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159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一、基础业务介绍</w:t>
      </w:r>
    </w:p>
    <w:p w14:paraId="2B396A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智慧仓储管理系统 V2.3 是面向中小型电商、制造业仓库的轻量化数字化管理工具，主要实现入库登记、库存盘点、出库核销、库位分配、订单同步五大核心功能。系统采用前后端分离架构，后端基于 Python Flask 开发，数据库选用 MySQL8.0，前端使用 Vue3+Element Plus，支持 PC 网页端、安卓手持 PDA 双端操作。</w:t>
      </w:r>
    </w:p>
    <w:p w14:paraId="0BE65B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二、核心功能模块说明</w:t>
      </w:r>
    </w:p>
    <w:p w14:paraId="6DE425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入库管理 供应商送货后，仓管人员通过 PDA 扫描商品条码，自动录入商品名称、规格、批次、保质期、采购单价，系统自动匹配预设库位；生鲜类商品强制标注失效预警周期，距离过期 30 天自动推送提醒消息。</w:t>
      </w:r>
    </w:p>
    <w:p w14:paraId="142979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库存盘点 分为日巡盘点、月度全盘、抽盘三种模式。盘点数据实时上传云端，系统自动对比账面库存与实际库存，生成差异报表，区分丢失、破损、错放三类异常，支持一键导出 Excel 存档。</w:t>
      </w:r>
    </w:p>
    <w:p w14:paraId="5B3C76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出库与订单对接 对接电商平台 API，同步线上待发货订单；拣货时系统规划最短拣货路径，扫码完成拣货、复核、打包流程，出库后自动扣减库存，同步物流单号至店铺后台。</w:t>
      </w:r>
    </w:p>
    <w:p w14:paraId="5F873A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数据统计看板 可视化展示每日出入库总量、库存周转率、滞销商品排行、仓储成本统计，支持按周 / 月 / 季度筛选数据，图表包含折线图、柱状图、饼图。</w:t>
      </w:r>
    </w:p>
    <w:p w14:paraId="4760F5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三、现存系统问题记录</w:t>
      </w:r>
    </w:p>
    <w:p w14:paraId="6F0E2B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并发量超过 120 单 / 小时时，订单同步接口存在 2-5 秒延迟，偶尔出现订单重复录入；</w:t>
      </w:r>
    </w:p>
    <w:p w14:paraId="0951AA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PDA 离线状态下录入的数据，联网同步时小概率丢失单条批次信息；</w:t>
      </w:r>
      <w:bookmarkStart w:id="0" w:name="_GoBack"/>
      <w:bookmarkEnd w:id="0"/>
    </w:p>
    <w:p w14:paraId="299BFB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报表导出超过 10000 条数据会出现格式错乱，无分页导出功能；</w:t>
      </w:r>
    </w:p>
    <w:p w14:paraId="5C0954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无权限分级精细化管控，临时工可查看全部采购成本数据，存在信息泄露风险。</w:t>
      </w:r>
    </w:p>
    <w:p w14:paraId="6C51F1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四、优化需求清单</w:t>
      </w:r>
    </w:p>
    <w:p w14:paraId="2FFA8D4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优化接口并发逻辑，增加消息队列缓冲，将订单同步延迟控制在 0.5 秒内；</w:t>
      </w:r>
    </w:p>
    <w:p w14:paraId="6A799D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完善本地离线缓存机制，同步完成后增加数据校验弹窗；</w:t>
      </w:r>
    </w:p>
    <w:p w14:paraId="077BB1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新增报表分页导出、分段下载功能，修复大数据格式 bug；</w:t>
      </w:r>
    </w:p>
    <w:p w14:paraId="6ED6EF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划分管理员、仓管组长、普通仓管、临时工四级权限，隔离成本、供应商敏感数据；</w:t>
      </w:r>
    </w:p>
    <w:p w14:paraId="72B226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新增库存预警自定义阈值设置，支持用户自行配置各类商品提醒天数。</w:t>
      </w:r>
    </w:p>
    <w:p w14:paraId="7EDFA2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98E992"/>
    <w:multiLevelType w:val="multilevel"/>
    <w:tmpl w:val="F898E9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013A16B"/>
    <w:multiLevelType w:val="multilevel"/>
    <w:tmpl w:val="1013A1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D24A7B0"/>
    <w:multiLevelType w:val="multilevel"/>
    <w:tmpl w:val="1D24A7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5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2026-06-24T05:52:39Z</dcterms:created>
  <dc:creator>Administrator</dc:creator>
  <cp:lastModifiedBy>微信用户</cp:lastModifiedBy>
  <dcterms:modified xsi:type="dcterms:W3CDTF">2026-06-24T05:54:42Z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eyJoZGlkIjoiZjYwZWNiMzljMDJjYWY2ZmQxYWVkNmU0Mzc5NGUxZTAiLCJ1c2VySWQiOiIxMjk1OTI1NzY5In0=</vt:lpwstr>
  </property>
  <property fmtid="{D5CDD505-2E9C-101B-9397-08002B2CF9AE}" pid="4" name="ICV">
    <vt:lpwstr>B5BF8282FAA44B17979297B665A90ACF_12</vt:lpwstr>
  </property>
</Properties>
</file>