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0102" w14:textId="0937E301" w:rsidR="007073E0" w:rsidRDefault="007073E0" w:rsidP="00BC4D50">
      <w:pPr>
        <w:pStyle w:val="NoSpacing"/>
        <w:rPr>
          <w:rFonts w:cstheme="minorHAnsi"/>
        </w:rPr>
      </w:pPr>
      <w:r>
        <w:rPr>
          <w:rFonts w:cstheme="minorHAnsi"/>
        </w:rPr>
        <w:t xml:space="preserve">Name: </w:t>
      </w:r>
      <w:r>
        <w:rPr>
          <w:rFonts w:cstheme="minorHAnsi"/>
        </w:rPr>
        <w:tab/>
      </w:r>
      <w:r>
        <w:rPr>
          <w:rFonts w:cstheme="minorHAnsi"/>
        </w:rPr>
        <w:tab/>
        <w:t>Stephen Edwards</w:t>
      </w:r>
    </w:p>
    <w:p w14:paraId="49198479" w14:textId="5A429A5E" w:rsidR="00BC4D50" w:rsidRPr="00397AB8" w:rsidRDefault="00BC4D50" w:rsidP="00BC4D50">
      <w:pPr>
        <w:pStyle w:val="NoSpacing"/>
        <w:rPr>
          <w:rFonts w:cstheme="minorHAnsi"/>
        </w:rPr>
      </w:pPr>
      <w:r w:rsidRPr="00397AB8">
        <w:rPr>
          <w:rFonts w:cstheme="minorHAnsi"/>
        </w:rPr>
        <w:t xml:space="preserve">Nationality: </w:t>
      </w:r>
      <w:r w:rsidRPr="00397AB8">
        <w:rPr>
          <w:rFonts w:cstheme="minorHAnsi"/>
        </w:rPr>
        <w:tab/>
        <w:t>British</w:t>
      </w:r>
    </w:p>
    <w:p w14:paraId="72FBE335" w14:textId="4AB4065E" w:rsidR="00BC4D50" w:rsidRPr="00397AB8" w:rsidRDefault="00BC4D50" w:rsidP="00BC4D50">
      <w:pPr>
        <w:pStyle w:val="NoSpacing"/>
        <w:rPr>
          <w:rFonts w:cstheme="minorHAnsi"/>
        </w:rPr>
      </w:pPr>
      <w:r w:rsidRPr="00397AB8">
        <w:rPr>
          <w:rFonts w:cstheme="minorHAnsi"/>
        </w:rPr>
        <w:t xml:space="preserve">Resident: </w:t>
      </w:r>
      <w:r w:rsidRPr="00397AB8">
        <w:rPr>
          <w:rFonts w:cstheme="minorHAnsi"/>
        </w:rPr>
        <w:tab/>
        <w:t>London, United Kingdom</w:t>
      </w:r>
      <w:r w:rsidR="00F43CB0">
        <w:rPr>
          <w:rFonts w:cstheme="minorHAnsi"/>
        </w:rPr>
        <w:t xml:space="preserve"> &amp; Prague, Czech Republic</w:t>
      </w:r>
    </w:p>
    <w:p w14:paraId="44484C82" w14:textId="5DBEE459" w:rsidR="00BC4D50" w:rsidRDefault="00BC4D50" w:rsidP="00BC4D50">
      <w:pPr>
        <w:pStyle w:val="NoSpacing"/>
        <w:rPr>
          <w:rFonts w:cstheme="minorHAnsi"/>
        </w:rPr>
      </w:pPr>
      <w:r w:rsidRPr="00397AB8">
        <w:rPr>
          <w:rFonts w:cstheme="minorHAnsi"/>
        </w:rPr>
        <w:t xml:space="preserve">Languages: </w:t>
      </w:r>
      <w:r w:rsidRPr="00397AB8">
        <w:rPr>
          <w:rFonts w:cstheme="minorHAnsi"/>
        </w:rPr>
        <w:tab/>
        <w:t xml:space="preserve">English (Native) </w:t>
      </w:r>
    </w:p>
    <w:p w14:paraId="7F4B1207" w14:textId="77777777" w:rsidR="000D6D18" w:rsidRPr="00397AB8" w:rsidRDefault="000D6D18" w:rsidP="00BC4D50">
      <w:pPr>
        <w:pStyle w:val="NoSpacing"/>
        <w:rPr>
          <w:rFonts w:cstheme="minorHAnsi"/>
        </w:rPr>
      </w:pPr>
    </w:p>
    <w:p w14:paraId="437586C6" w14:textId="7350F2CD" w:rsidR="00B30C69" w:rsidRPr="00B30C69" w:rsidRDefault="00B30C69" w:rsidP="00B30C69">
      <w:r w:rsidRPr="00B30C69">
        <w:t xml:space="preserve">Expertise honed over 20+ years of passion for computing, specializing in the full software development life cycle—from concept and architecture to design and delivery—of complex, high-performance, and scalable applications across desktop, mobile, web, and cloud platforms. More recently, </w:t>
      </w:r>
      <w:r>
        <w:t xml:space="preserve">including </w:t>
      </w:r>
      <w:r w:rsidRPr="00B30C69">
        <w:t>AI technologies.</w:t>
      </w:r>
    </w:p>
    <w:p w14:paraId="3C5864C8" w14:textId="58FF5C19" w:rsidR="007F75DC" w:rsidRPr="007F75DC" w:rsidRDefault="007F75DC" w:rsidP="008B044D">
      <w:pPr>
        <w:pStyle w:val="ListParagraph"/>
        <w:numPr>
          <w:ilvl w:val="0"/>
          <w:numId w:val="20"/>
        </w:numPr>
        <w:rPr>
          <w:rStyle w:val="lt-line-clampraw-line"/>
          <w:rFonts w:ascii="Segoe UI" w:eastAsiaTheme="majorEastAsia" w:hAnsi="Segoe UI" w:cs="Segoe UI"/>
          <w:sz w:val="21"/>
          <w:szCs w:val="21"/>
          <w:bdr w:val="none" w:sz="0" w:space="0" w:color="auto" w:frame="1"/>
          <w:shd w:val="clear" w:color="auto" w:fill="FFFFFF"/>
        </w:rPr>
      </w:pPr>
      <w:r w:rsidRPr="007F75DC">
        <w:rPr>
          <w:rStyle w:val="lt-line-clampraw-line"/>
          <w:rFonts w:ascii="Segoe UI" w:eastAsiaTheme="majorEastAsia" w:hAnsi="Segoe UI" w:cs="Segoe UI"/>
          <w:sz w:val="21"/>
          <w:szCs w:val="21"/>
          <w:bdr w:val="none" w:sz="0" w:space="0" w:color="auto" w:frame="1"/>
          <w:shd w:val="clear" w:color="auto" w:fill="FFFFFF"/>
        </w:rPr>
        <w:t xml:space="preserve">Many successfully delivered </w:t>
      </w:r>
      <w:r w:rsidR="00D459B0">
        <w:rPr>
          <w:rStyle w:val="lt-line-clampraw-line"/>
          <w:rFonts w:ascii="Segoe UI" w:eastAsiaTheme="majorEastAsia" w:hAnsi="Segoe UI" w:cs="Segoe UI"/>
          <w:sz w:val="21"/>
          <w:szCs w:val="21"/>
          <w:bdr w:val="none" w:sz="0" w:space="0" w:color="auto" w:frame="1"/>
          <w:shd w:val="clear" w:color="auto" w:fill="FFFFFF"/>
        </w:rPr>
        <w:t>large- and small-scale</w:t>
      </w:r>
      <w:r w:rsidR="00915A6A">
        <w:rPr>
          <w:rStyle w:val="lt-line-clampraw-line"/>
          <w:rFonts w:ascii="Segoe UI" w:eastAsiaTheme="majorEastAsia" w:hAnsi="Segoe UI" w:cs="Segoe UI"/>
          <w:sz w:val="21"/>
          <w:szCs w:val="21"/>
          <w:bdr w:val="none" w:sz="0" w:space="0" w:color="auto" w:frame="1"/>
          <w:shd w:val="clear" w:color="auto" w:fill="FFFFFF"/>
        </w:rPr>
        <w:t xml:space="preserve"> </w:t>
      </w:r>
      <w:r w:rsidR="00DA5858" w:rsidRPr="007F75DC">
        <w:rPr>
          <w:rStyle w:val="lt-line-clampraw-line"/>
          <w:rFonts w:ascii="Segoe UI" w:eastAsiaTheme="majorEastAsia" w:hAnsi="Segoe UI" w:cs="Segoe UI"/>
          <w:sz w:val="21"/>
          <w:szCs w:val="21"/>
          <w:bdr w:val="none" w:sz="0" w:space="0" w:color="auto" w:frame="1"/>
          <w:shd w:val="clear" w:color="auto" w:fill="FFFFFF"/>
        </w:rPr>
        <w:t>project</w:t>
      </w:r>
      <w:r w:rsidR="00DA5858">
        <w:rPr>
          <w:rStyle w:val="lt-line-clampraw-line"/>
          <w:rFonts w:ascii="Segoe UI" w:eastAsiaTheme="majorEastAsia" w:hAnsi="Segoe UI" w:cs="Segoe UI"/>
          <w:sz w:val="21"/>
          <w:szCs w:val="21"/>
          <w:bdr w:val="none" w:sz="0" w:space="0" w:color="auto" w:frame="1"/>
          <w:shd w:val="clear" w:color="auto" w:fill="FFFFFF"/>
        </w:rPr>
        <w:t>s.</w:t>
      </w:r>
    </w:p>
    <w:p w14:paraId="4C2D4621" w14:textId="60D6E6E7" w:rsidR="008F755F" w:rsidRDefault="008F755F" w:rsidP="00916D3B">
      <w:pPr>
        <w:pStyle w:val="Heading1"/>
        <w:rPr>
          <w:rFonts w:eastAsia="Open Sans"/>
        </w:rPr>
      </w:pPr>
      <w:r>
        <w:rPr>
          <w:rFonts w:eastAsia="Open Sans"/>
        </w:rPr>
        <w:t>Client Summary</w:t>
      </w:r>
    </w:p>
    <w:p w14:paraId="31E81697" w14:textId="04D503E4" w:rsidR="00ED2A2D" w:rsidRDefault="00ED2A2D" w:rsidP="00325173">
      <w:pPr>
        <w:pStyle w:val="NoSpacing"/>
      </w:pPr>
      <w:r>
        <w:t>Zeiss, Germany</w:t>
      </w:r>
      <w:r w:rsidR="009D2E6F">
        <w:tab/>
      </w:r>
      <w:r w:rsidR="009D2E6F">
        <w:tab/>
      </w:r>
      <w:r w:rsidR="009D2E6F">
        <w:tab/>
      </w:r>
      <w:r w:rsidR="009D2E6F">
        <w:tab/>
      </w:r>
      <w:r w:rsidR="009D2E6F">
        <w:tab/>
      </w:r>
      <w:r>
        <w:t>Contract</w:t>
      </w:r>
      <w:r>
        <w:tab/>
      </w:r>
      <w:r w:rsidR="00377834" w:rsidRPr="00160C5E">
        <w:t>Healthcare</w:t>
      </w:r>
      <w:r>
        <w:tab/>
        <w:t xml:space="preserve">- </w:t>
      </w:r>
      <w:r w:rsidR="00D53237">
        <w:t>2</w:t>
      </w:r>
      <w:r w:rsidR="00CC5C3B">
        <w:t>.5</w:t>
      </w:r>
      <w:r w:rsidR="00D53237">
        <w:t xml:space="preserve"> Years</w:t>
      </w:r>
      <w:r w:rsidR="00F36EE1">
        <w:t xml:space="preserve"> </w:t>
      </w:r>
    </w:p>
    <w:p w14:paraId="632A7318" w14:textId="0C62A7F4" w:rsidR="00ED2A2D" w:rsidRDefault="00990DC8" w:rsidP="00325173">
      <w:pPr>
        <w:pStyle w:val="NoSpacing"/>
      </w:pPr>
      <w:r>
        <w:t>Lexis Nexis</w:t>
      </w:r>
      <w:r w:rsidR="00ED2A2D">
        <w:t xml:space="preserve">, </w:t>
      </w:r>
      <w:r>
        <w:t>England</w:t>
      </w:r>
      <w:r w:rsidR="00ED2A2D">
        <w:t xml:space="preserve"> </w:t>
      </w:r>
      <w:r w:rsidR="00ED2A2D">
        <w:tab/>
      </w:r>
      <w:r w:rsidR="00ED2A2D">
        <w:tab/>
      </w:r>
      <w:r>
        <w:tab/>
      </w:r>
      <w:r>
        <w:tab/>
      </w:r>
      <w:r w:rsidR="00ED2A2D">
        <w:t>Contract</w:t>
      </w:r>
      <w:r w:rsidR="00ED2A2D">
        <w:tab/>
      </w:r>
      <w:r w:rsidR="00D655E6">
        <w:t>Legal</w:t>
      </w:r>
      <w:r w:rsidR="00D655E6">
        <w:tab/>
      </w:r>
      <w:r w:rsidR="00ED2A2D">
        <w:tab/>
        <w:t xml:space="preserve">- </w:t>
      </w:r>
      <w:r w:rsidR="00F36EE1">
        <w:t>4 Months</w:t>
      </w:r>
    </w:p>
    <w:p w14:paraId="139A0028" w14:textId="6D5A2519" w:rsidR="003B5D3F" w:rsidRDefault="003B5D3F" w:rsidP="00325173">
      <w:pPr>
        <w:pStyle w:val="NoSpacing"/>
      </w:pPr>
      <w:r>
        <w:t>Horizon Discovery</w:t>
      </w:r>
      <w:r w:rsidR="00031F6F">
        <w:t>, Cambridge, England</w:t>
      </w:r>
      <w:r>
        <w:tab/>
      </w:r>
      <w:r>
        <w:tab/>
      </w:r>
      <w:r w:rsidR="00010CE1">
        <w:t xml:space="preserve">Permanent </w:t>
      </w:r>
      <w:r w:rsidR="00010CE1">
        <w:tab/>
      </w:r>
      <w:r>
        <w:t>Healthcare</w:t>
      </w:r>
      <w:r>
        <w:tab/>
        <w:t xml:space="preserve">- </w:t>
      </w:r>
      <w:r w:rsidR="00F36EE1">
        <w:t>2</w:t>
      </w:r>
      <w:r w:rsidR="00122E0E">
        <w:t xml:space="preserve"> Y</w:t>
      </w:r>
      <w:r w:rsidR="00F36EE1">
        <w:t>ears</w:t>
      </w:r>
    </w:p>
    <w:p w14:paraId="4CCDE3B8" w14:textId="6BDE4E88" w:rsidR="00763FAD" w:rsidRDefault="00763FAD" w:rsidP="00160C5E">
      <w:pPr>
        <w:pStyle w:val="NoSpacing"/>
      </w:pPr>
      <w:r>
        <w:t xml:space="preserve">General Electric Healthcare, Germany </w:t>
      </w:r>
      <w:r w:rsidR="00117433">
        <w:tab/>
      </w:r>
      <w:r w:rsidR="00117433">
        <w:tab/>
      </w:r>
      <w:r w:rsidR="00AF4FF7">
        <w:t>Contract</w:t>
      </w:r>
      <w:r w:rsidR="00010CE1">
        <w:tab/>
      </w:r>
      <w:r w:rsidR="00117433">
        <w:t>Healthcare</w:t>
      </w:r>
      <w:bookmarkStart w:id="0" w:name="_Hlk54342909"/>
      <w:r w:rsidR="00772A99">
        <w:tab/>
      </w:r>
      <w:r w:rsidR="0077354C">
        <w:t xml:space="preserve">- </w:t>
      </w:r>
      <w:bookmarkEnd w:id="0"/>
      <w:r w:rsidR="009F4AA3">
        <w:t>8 Years</w:t>
      </w:r>
    </w:p>
    <w:p w14:paraId="65A854DB" w14:textId="2CF7A9B0" w:rsidR="00AF4FF7" w:rsidRPr="00772A99" w:rsidRDefault="00AF4FF7" w:rsidP="00AF4FF7">
      <w:pPr>
        <w:pStyle w:val="NoSpacing"/>
      </w:pPr>
      <w:r>
        <w:t>LondonLinq, England</w:t>
      </w:r>
      <w:r>
        <w:tab/>
      </w:r>
      <w:r>
        <w:tab/>
      </w:r>
      <w:r>
        <w:tab/>
      </w:r>
      <w:r>
        <w:tab/>
      </w:r>
      <w:r w:rsidR="00010CE1">
        <w:t xml:space="preserve">Contract </w:t>
      </w:r>
      <w:r w:rsidR="00010CE1">
        <w:tab/>
      </w:r>
      <w:r>
        <w:t>Healthcare</w:t>
      </w:r>
      <w:r>
        <w:tab/>
        <w:t>- 1 Year</w:t>
      </w:r>
    </w:p>
    <w:p w14:paraId="20DB0D50" w14:textId="4106981D" w:rsidR="00D46235" w:rsidRPr="00160C5E" w:rsidRDefault="00234E94" w:rsidP="00160C5E">
      <w:pPr>
        <w:pStyle w:val="NoSpacing"/>
      </w:pPr>
      <w:r w:rsidRPr="00160C5E">
        <w:t>ED &amp; F Man</w:t>
      </w:r>
      <w:r w:rsidR="00751876" w:rsidRPr="00160C5E">
        <w:t xml:space="preserve">, </w:t>
      </w:r>
      <w:r w:rsidR="00EF0FA1" w:rsidRPr="00160C5E">
        <w:t>London, England</w:t>
      </w:r>
      <w:r w:rsidR="00FC1AB8" w:rsidRPr="00160C5E">
        <w:tab/>
      </w:r>
      <w:r w:rsidR="00FC1AB8" w:rsidRPr="00160C5E">
        <w:tab/>
      </w:r>
      <w:r w:rsidR="00160C5E">
        <w:tab/>
      </w:r>
      <w:r w:rsidR="00010CE1">
        <w:t>Contract</w:t>
      </w:r>
      <w:r w:rsidR="00010CE1" w:rsidRPr="00160C5E">
        <w:t xml:space="preserve"> </w:t>
      </w:r>
      <w:r w:rsidR="00010CE1">
        <w:tab/>
      </w:r>
      <w:r w:rsidR="00160C5E" w:rsidRPr="00160C5E">
        <w:t>Finance</w:t>
      </w:r>
      <w:r w:rsidR="00406107">
        <w:tab/>
      </w:r>
      <w:r w:rsidR="00772A99">
        <w:tab/>
      </w:r>
      <w:r w:rsidR="00406107">
        <w:t xml:space="preserve">- </w:t>
      </w:r>
      <w:r w:rsidR="00AE2D6F">
        <w:t>1 Year</w:t>
      </w:r>
    </w:p>
    <w:p w14:paraId="02EA776C" w14:textId="1EA61980" w:rsidR="00234E94" w:rsidRPr="00160C5E" w:rsidRDefault="002E6807" w:rsidP="00160C5E">
      <w:pPr>
        <w:pStyle w:val="NoSpacing"/>
      </w:pPr>
      <w:r w:rsidRPr="00160C5E">
        <w:t>Sony Europe</w:t>
      </w:r>
      <w:r w:rsidR="00751876" w:rsidRPr="00160C5E">
        <w:t xml:space="preserve">, </w:t>
      </w:r>
      <w:r w:rsidR="00EF0FA1">
        <w:t>Basingstoke, England</w:t>
      </w:r>
      <w:r w:rsidR="00FC1AB8" w:rsidRPr="00160C5E">
        <w:tab/>
      </w:r>
      <w:r w:rsidR="00FC1AB8" w:rsidRPr="00160C5E">
        <w:tab/>
      </w:r>
      <w:r w:rsidR="00010CE1">
        <w:t>Contract</w:t>
      </w:r>
      <w:r w:rsidR="00010CE1" w:rsidRPr="00160C5E">
        <w:t xml:space="preserve"> </w:t>
      </w:r>
      <w:r w:rsidR="00010CE1">
        <w:tab/>
      </w:r>
      <w:r w:rsidR="00F82FA1" w:rsidRPr="00160C5E">
        <w:t>Finance</w:t>
      </w:r>
      <w:r w:rsidR="00772A99">
        <w:tab/>
      </w:r>
      <w:r w:rsidR="00772A99">
        <w:tab/>
      </w:r>
      <w:r w:rsidR="00406107">
        <w:t xml:space="preserve">- </w:t>
      </w:r>
      <w:r w:rsidR="00114925">
        <w:t>1.5 Years</w:t>
      </w:r>
    </w:p>
    <w:p w14:paraId="4F3D30EB" w14:textId="3B89B84C" w:rsidR="002E6807" w:rsidRPr="00160C5E" w:rsidRDefault="00C121A5" w:rsidP="00160C5E">
      <w:pPr>
        <w:pStyle w:val="NoSpacing"/>
      </w:pPr>
      <w:r w:rsidRPr="00160C5E">
        <w:t>Energyhelpline.com</w:t>
      </w:r>
      <w:r w:rsidR="00751876" w:rsidRPr="00160C5E">
        <w:t xml:space="preserve">, </w:t>
      </w:r>
      <w:r w:rsidR="00EF0FA1" w:rsidRPr="00160C5E">
        <w:t>London, England</w:t>
      </w:r>
      <w:r w:rsidR="00751876" w:rsidRPr="00160C5E">
        <w:tab/>
      </w:r>
      <w:r w:rsidR="00160C5E">
        <w:tab/>
      </w:r>
      <w:r w:rsidR="00010CE1">
        <w:t>Contract</w:t>
      </w:r>
      <w:r w:rsidR="00010CE1" w:rsidRPr="00160C5E">
        <w:t xml:space="preserve"> </w:t>
      </w:r>
      <w:r w:rsidR="00010CE1">
        <w:tab/>
      </w:r>
      <w:r w:rsidR="00751876" w:rsidRPr="00160C5E">
        <w:t>Energy</w:t>
      </w:r>
      <w:r w:rsidR="00406107">
        <w:tab/>
      </w:r>
      <w:r w:rsidR="00772A99">
        <w:tab/>
      </w:r>
      <w:r w:rsidR="00406107">
        <w:t xml:space="preserve">- </w:t>
      </w:r>
      <w:r w:rsidR="00DD0449">
        <w:t>1</w:t>
      </w:r>
      <w:r w:rsidR="00BB4292">
        <w:t xml:space="preserve"> Year</w:t>
      </w:r>
    </w:p>
    <w:p w14:paraId="3277585E" w14:textId="6557002F" w:rsidR="007C41D6" w:rsidRPr="00160C5E" w:rsidRDefault="00F33EC0" w:rsidP="00160C5E">
      <w:pPr>
        <w:pStyle w:val="NoSpacing"/>
      </w:pPr>
      <w:r w:rsidRPr="00160C5E">
        <w:t>Red Letter Days</w:t>
      </w:r>
      <w:r w:rsidR="00F3662A">
        <w:t xml:space="preserve">, </w:t>
      </w:r>
      <w:r w:rsidRPr="00160C5E">
        <w:t xml:space="preserve">London, England </w:t>
      </w:r>
      <w:r w:rsidR="00160C5E" w:rsidRPr="00160C5E">
        <w:tab/>
      </w:r>
      <w:r w:rsidR="00160C5E" w:rsidRPr="00160C5E">
        <w:tab/>
      </w:r>
      <w:r w:rsidR="00010CE1">
        <w:t>Contract</w:t>
      </w:r>
      <w:r w:rsidR="00010CE1" w:rsidRPr="00160C5E">
        <w:t xml:space="preserve"> </w:t>
      </w:r>
      <w:r w:rsidR="00010CE1">
        <w:tab/>
      </w:r>
      <w:r w:rsidRPr="00160C5E">
        <w:t>Media</w:t>
      </w:r>
      <w:r w:rsidR="00406107">
        <w:tab/>
      </w:r>
      <w:r w:rsidR="00772A99">
        <w:tab/>
      </w:r>
      <w:r w:rsidR="00406107">
        <w:t xml:space="preserve">- </w:t>
      </w:r>
      <w:r w:rsidR="00BB4292">
        <w:t>1.5 Years</w:t>
      </w:r>
    </w:p>
    <w:p w14:paraId="77935E07" w14:textId="4B394014" w:rsidR="00F33EC0" w:rsidRPr="00160C5E" w:rsidRDefault="00F33EC0" w:rsidP="00160C5E">
      <w:pPr>
        <w:pStyle w:val="NoSpacing"/>
      </w:pPr>
      <w:r w:rsidRPr="00160C5E">
        <w:t>Global Care Solutions (Bangkok, Thailand)</w:t>
      </w:r>
      <w:r w:rsidR="00160C5E" w:rsidRPr="00160C5E">
        <w:tab/>
      </w:r>
      <w:r w:rsidR="00010CE1">
        <w:t>Contract</w:t>
      </w:r>
      <w:r w:rsidR="00010CE1" w:rsidRPr="00160C5E">
        <w:t xml:space="preserve"> </w:t>
      </w:r>
      <w:r w:rsidR="00010CE1">
        <w:tab/>
      </w:r>
      <w:r w:rsidR="00160C5E" w:rsidRPr="00160C5E">
        <w:t>Healthcare</w:t>
      </w:r>
      <w:r w:rsidR="00406107">
        <w:tab/>
        <w:t xml:space="preserve">- </w:t>
      </w:r>
      <w:r w:rsidR="00E94976">
        <w:t>1 Year</w:t>
      </w:r>
    </w:p>
    <w:p w14:paraId="7AC08106" w14:textId="60A68719" w:rsidR="009C1E1E" w:rsidRDefault="00160C5E" w:rsidP="00160C5E">
      <w:pPr>
        <w:pStyle w:val="NoSpacing"/>
      </w:pPr>
      <w:r w:rsidRPr="00160C5E">
        <w:t>Reed Business Information (RBI)</w:t>
      </w:r>
      <w:r w:rsidRPr="00160C5E">
        <w:tab/>
      </w:r>
      <w:r w:rsidRPr="00160C5E">
        <w:tab/>
      </w:r>
      <w:r w:rsidRPr="00160C5E">
        <w:tab/>
      </w:r>
      <w:r w:rsidR="00010CE1">
        <w:t>Contract</w:t>
      </w:r>
      <w:r w:rsidR="00010CE1" w:rsidRPr="00160C5E">
        <w:t xml:space="preserve"> </w:t>
      </w:r>
      <w:r w:rsidR="00010CE1">
        <w:tab/>
      </w:r>
      <w:r w:rsidRPr="00160C5E">
        <w:t>Media</w:t>
      </w:r>
      <w:r w:rsidR="00406107">
        <w:tab/>
      </w:r>
      <w:r w:rsidR="00772A99">
        <w:tab/>
      </w:r>
      <w:r w:rsidR="00406107">
        <w:t xml:space="preserve">- </w:t>
      </w:r>
      <w:r w:rsidR="00D533B6">
        <w:t>1 Year</w:t>
      </w:r>
    </w:p>
    <w:p w14:paraId="094BC869" w14:textId="257949E4" w:rsidR="00D533B6" w:rsidRPr="00160C5E" w:rsidRDefault="00D533B6" w:rsidP="00160C5E">
      <w:pPr>
        <w:pStyle w:val="NoSpacing"/>
      </w:pPr>
      <w:r w:rsidRPr="009C1E1E">
        <w:t xml:space="preserve">Transport for London (TfL) </w:t>
      </w:r>
      <w:r w:rsidR="009C1E1E" w:rsidRPr="00160C5E">
        <w:t>London, England</w:t>
      </w:r>
      <w:r w:rsidR="009C1E1E">
        <w:tab/>
      </w:r>
      <w:r w:rsidR="00010CE1">
        <w:t xml:space="preserve">Contract </w:t>
      </w:r>
      <w:r w:rsidR="00010CE1">
        <w:tab/>
      </w:r>
      <w:r w:rsidR="009C1E1E">
        <w:t>Transport</w:t>
      </w:r>
      <w:r w:rsidR="00E2073A">
        <w:tab/>
        <w:t>- 1 Year</w:t>
      </w:r>
    </w:p>
    <w:p w14:paraId="6432390B" w14:textId="77777777" w:rsidR="00C34816" w:rsidRPr="00C34816" w:rsidRDefault="000C5216" w:rsidP="00C34816">
      <w:pPr>
        <w:rPr>
          <w:rFonts w:cstheme="minorHAnsi"/>
          <w:color w:val="000000"/>
          <w:lang w:eastAsia="en-GB"/>
        </w:rPr>
      </w:pPr>
      <w:r>
        <w:rPr>
          <w:rFonts w:cstheme="minorHAnsi"/>
          <w:color w:val="000000"/>
          <w:lang w:eastAsia="en-GB"/>
        </w:rPr>
        <w:pict w14:anchorId="0AAB8C8A">
          <v:rect id="_x0000_i1025" style="width:0;height:1.5pt" o:hralign="center" o:hrstd="t" o:hr="t" fillcolor="#a0a0a0" stroked="f"/>
        </w:pict>
      </w:r>
    </w:p>
    <w:p w14:paraId="75C3392E"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Tech Stack Overview</w:t>
      </w:r>
    </w:p>
    <w:p w14:paraId="7FB9048D"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General Programming</w:t>
      </w:r>
    </w:p>
    <w:p w14:paraId="77F09F8A" w14:textId="77777777" w:rsidR="00C34816" w:rsidRPr="00C34816" w:rsidRDefault="00C34816" w:rsidP="00C34816">
      <w:pPr>
        <w:numPr>
          <w:ilvl w:val="0"/>
          <w:numId w:val="32"/>
        </w:numPr>
        <w:rPr>
          <w:rFonts w:cstheme="minorHAnsi"/>
          <w:color w:val="000000"/>
          <w:lang w:eastAsia="en-GB"/>
        </w:rPr>
      </w:pPr>
      <w:r w:rsidRPr="00C34816">
        <w:rPr>
          <w:rFonts w:cstheme="minorHAnsi"/>
          <w:b/>
          <w:bCs/>
          <w:color w:val="000000"/>
          <w:lang w:eastAsia="en-GB"/>
        </w:rPr>
        <w:t>Languages:</w:t>
      </w:r>
      <w:r w:rsidRPr="00C34816">
        <w:rPr>
          <w:rFonts w:cstheme="minorHAnsi"/>
          <w:color w:val="000000"/>
          <w:lang w:eastAsia="en-GB"/>
        </w:rPr>
        <w:t xml:space="preserve"> C#, Python, JavaScript, TypeScript, VB.NET, C/C++ (Native and Managed), x86 Assembler, .NET IL, ARM Cortex M (Assembler + C)</w:t>
      </w:r>
    </w:p>
    <w:p w14:paraId="652556F5" w14:textId="77777777" w:rsidR="00C34816" w:rsidRPr="00C34816" w:rsidRDefault="00C34816" w:rsidP="00C34816">
      <w:pPr>
        <w:numPr>
          <w:ilvl w:val="0"/>
          <w:numId w:val="32"/>
        </w:numPr>
        <w:rPr>
          <w:rFonts w:cstheme="minorHAnsi"/>
          <w:color w:val="000000"/>
          <w:lang w:eastAsia="en-GB"/>
        </w:rPr>
      </w:pPr>
      <w:r w:rsidRPr="00C34816">
        <w:rPr>
          <w:rFonts w:cstheme="minorHAnsi"/>
          <w:b/>
          <w:bCs/>
          <w:color w:val="000000"/>
          <w:lang w:eastAsia="en-GB"/>
        </w:rPr>
        <w:t>Frameworks &amp; Concepts:</w:t>
      </w:r>
      <w:r w:rsidRPr="00C34816">
        <w:rPr>
          <w:rFonts w:cstheme="minorHAnsi"/>
          <w:color w:val="000000"/>
          <w:lang w:eastAsia="en-GB"/>
        </w:rPr>
        <w:t xml:space="preserve"> .NET / .NET Core, TPL, Async &amp; Threading, PLINQ, COM Interop, Remoting</w:t>
      </w:r>
    </w:p>
    <w:p w14:paraId="6485EF82" w14:textId="77777777" w:rsidR="00C34816" w:rsidRPr="00C34816" w:rsidRDefault="00C34816" w:rsidP="00C34816">
      <w:pPr>
        <w:numPr>
          <w:ilvl w:val="0"/>
          <w:numId w:val="32"/>
        </w:numPr>
        <w:rPr>
          <w:rFonts w:cstheme="minorHAnsi"/>
          <w:color w:val="000000"/>
          <w:lang w:eastAsia="en-GB"/>
        </w:rPr>
      </w:pPr>
      <w:r w:rsidRPr="00C34816">
        <w:rPr>
          <w:rFonts w:cstheme="minorHAnsi"/>
          <w:b/>
          <w:bCs/>
          <w:color w:val="000000"/>
          <w:lang w:eastAsia="en-GB"/>
        </w:rPr>
        <w:t>Protocols &amp; Messaging:</w:t>
      </w:r>
      <w:r w:rsidRPr="00C34816">
        <w:rPr>
          <w:rFonts w:cstheme="minorHAnsi"/>
          <w:color w:val="000000"/>
          <w:lang w:eastAsia="en-GB"/>
        </w:rPr>
        <w:t xml:space="preserve"> MQTT (MQTTNet, Mosquitto), HTTPs, WebSockets</w:t>
      </w:r>
    </w:p>
    <w:p w14:paraId="01424DC2" w14:textId="77777777" w:rsidR="00C34816" w:rsidRPr="00C34816" w:rsidRDefault="000C5216" w:rsidP="00C34816">
      <w:pPr>
        <w:rPr>
          <w:rFonts w:cstheme="minorHAnsi"/>
          <w:color w:val="000000"/>
          <w:lang w:eastAsia="en-GB"/>
        </w:rPr>
      </w:pPr>
      <w:r>
        <w:rPr>
          <w:rFonts w:cstheme="minorHAnsi"/>
          <w:color w:val="000000"/>
          <w:lang w:eastAsia="en-GB"/>
        </w:rPr>
        <w:pict w14:anchorId="723B2E2C">
          <v:rect id="_x0000_i1026" style="width:0;height:1.5pt" o:hralign="center" o:hrstd="t" o:hr="t" fillcolor="#a0a0a0" stroked="f"/>
        </w:pict>
      </w:r>
    </w:p>
    <w:p w14:paraId="67ADC4CB"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Client-Side Development</w:t>
      </w:r>
    </w:p>
    <w:p w14:paraId="10639E3B" w14:textId="77777777" w:rsidR="00C34816" w:rsidRPr="00C34816" w:rsidRDefault="00C34816" w:rsidP="00C34816">
      <w:pPr>
        <w:numPr>
          <w:ilvl w:val="0"/>
          <w:numId w:val="33"/>
        </w:numPr>
        <w:rPr>
          <w:rFonts w:cstheme="minorHAnsi"/>
          <w:color w:val="000000"/>
          <w:lang w:eastAsia="en-GB"/>
        </w:rPr>
      </w:pPr>
      <w:r w:rsidRPr="00C34816">
        <w:rPr>
          <w:rFonts w:cstheme="minorHAnsi"/>
          <w:b/>
          <w:bCs/>
          <w:color w:val="000000"/>
          <w:lang w:eastAsia="en-GB"/>
        </w:rPr>
        <w:t>Modern:</w:t>
      </w:r>
      <w:r w:rsidRPr="00C34816">
        <w:rPr>
          <w:rFonts w:cstheme="minorHAnsi"/>
          <w:color w:val="000000"/>
          <w:lang w:eastAsia="en-GB"/>
        </w:rPr>
        <w:t xml:space="preserve"> Blazor (Server-side), MAUI, WPF, ASP.NET Core MVC</w:t>
      </w:r>
    </w:p>
    <w:p w14:paraId="58B9ED63" w14:textId="77777777" w:rsidR="00C34816" w:rsidRPr="00C34816" w:rsidRDefault="00C34816" w:rsidP="00C34816">
      <w:pPr>
        <w:numPr>
          <w:ilvl w:val="0"/>
          <w:numId w:val="33"/>
        </w:numPr>
        <w:rPr>
          <w:rFonts w:cstheme="minorHAnsi"/>
          <w:color w:val="000000"/>
          <w:lang w:eastAsia="en-GB"/>
        </w:rPr>
      </w:pPr>
      <w:r w:rsidRPr="00C34816">
        <w:rPr>
          <w:rFonts w:cstheme="minorHAnsi"/>
          <w:b/>
          <w:bCs/>
          <w:color w:val="000000"/>
          <w:lang w:eastAsia="en-GB"/>
        </w:rPr>
        <w:t>Web &amp; UI Frameworks:</w:t>
      </w:r>
      <w:r w:rsidRPr="00C34816">
        <w:rPr>
          <w:rFonts w:cstheme="minorHAnsi"/>
          <w:color w:val="000000"/>
          <w:lang w:eastAsia="en-GB"/>
        </w:rPr>
        <w:t xml:space="preserve"> Angular (v6–10), JQuery, Bootstrap, ASP.NET Web Pages</w:t>
      </w:r>
    </w:p>
    <w:p w14:paraId="6FD4D264" w14:textId="77777777" w:rsidR="00C34816" w:rsidRPr="00C34816" w:rsidRDefault="00C34816" w:rsidP="00C34816">
      <w:pPr>
        <w:numPr>
          <w:ilvl w:val="0"/>
          <w:numId w:val="33"/>
        </w:numPr>
        <w:rPr>
          <w:rFonts w:cstheme="minorHAnsi"/>
          <w:color w:val="000000"/>
          <w:lang w:eastAsia="en-GB"/>
        </w:rPr>
      </w:pPr>
      <w:r w:rsidRPr="00C34816">
        <w:rPr>
          <w:rFonts w:cstheme="minorHAnsi"/>
          <w:b/>
          <w:bCs/>
          <w:color w:val="000000"/>
          <w:lang w:eastAsia="en-GB"/>
        </w:rPr>
        <w:t>Legacy &amp; Desktop:</w:t>
      </w:r>
      <w:r w:rsidRPr="00C34816">
        <w:rPr>
          <w:rFonts w:cstheme="minorHAnsi"/>
          <w:color w:val="000000"/>
          <w:lang w:eastAsia="en-GB"/>
        </w:rPr>
        <w:t xml:space="preserve"> WinForms, ASP.NET MVC, MFC, Win32, Silverlight, CodedUI</w:t>
      </w:r>
    </w:p>
    <w:p w14:paraId="529847F4" w14:textId="77777777" w:rsidR="00C34816" w:rsidRPr="00C34816" w:rsidRDefault="00C34816" w:rsidP="00C34816">
      <w:pPr>
        <w:numPr>
          <w:ilvl w:val="0"/>
          <w:numId w:val="33"/>
        </w:numPr>
        <w:rPr>
          <w:rFonts w:cstheme="minorHAnsi"/>
          <w:color w:val="000000"/>
          <w:lang w:eastAsia="en-GB"/>
        </w:rPr>
      </w:pPr>
      <w:r w:rsidRPr="00C34816">
        <w:rPr>
          <w:rFonts w:cstheme="minorHAnsi"/>
          <w:b/>
          <w:bCs/>
          <w:color w:val="000000"/>
          <w:lang w:eastAsia="en-GB"/>
        </w:rPr>
        <w:t>Patterns &amp; Tools:</w:t>
      </w:r>
      <w:r w:rsidRPr="00C34816">
        <w:rPr>
          <w:rFonts w:cstheme="minorHAnsi"/>
          <w:color w:val="000000"/>
          <w:lang w:eastAsia="en-GB"/>
        </w:rPr>
        <w:t xml:space="preserve"> MVVM, MEF, Unity</w:t>
      </w:r>
    </w:p>
    <w:p w14:paraId="370D3EC6" w14:textId="77777777" w:rsidR="00C34816" w:rsidRPr="00C34816" w:rsidRDefault="000C5216" w:rsidP="00C34816">
      <w:pPr>
        <w:rPr>
          <w:rFonts w:cstheme="minorHAnsi"/>
          <w:color w:val="000000"/>
          <w:lang w:eastAsia="en-GB"/>
        </w:rPr>
      </w:pPr>
      <w:r>
        <w:rPr>
          <w:rFonts w:cstheme="minorHAnsi"/>
          <w:color w:val="000000"/>
          <w:lang w:eastAsia="en-GB"/>
        </w:rPr>
        <w:pict w14:anchorId="636735FC">
          <v:rect id="_x0000_i1027" style="width:0;height:1.5pt" o:hralign="center" o:hrstd="t" o:hr="t" fillcolor="#a0a0a0" stroked="f"/>
        </w:pict>
      </w:r>
    </w:p>
    <w:p w14:paraId="122DF152"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Server-Side &amp; Cloud</w:t>
      </w:r>
    </w:p>
    <w:p w14:paraId="078FA3E5" w14:textId="77777777" w:rsidR="00C34816" w:rsidRPr="00C34816" w:rsidRDefault="00C34816" w:rsidP="00C34816">
      <w:pPr>
        <w:numPr>
          <w:ilvl w:val="0"/>
          <w:numId w:val="34"/>
        </w:numPr>
        <w:rPr>
          <w:rFonts w:cstheme="minorHAnsi"/>
          <w:color w:val="000000"/>
          <w:lang w:eastAsia="en-GB"/>
        </w:rPr>
      </w:pPr>
      <w:r w:rsidRPr="00C34816">
        <w:rPr>
          <w:rFonts w:cstheme="minorHAnsi"/>
          <w:b/>
          <w:bCs/>
          <w:color w:val="000000"/>
          <w:lang w:eastAsia="en-GB"/>
        </w:rPr>
        <w:lastRenderedPageBreak/>
        <w:t>Cloud &amp; Azure Services (Recent):</w:t>
      </w:r>
      <w:r w:rsidRPr="00C34816">
        <w:rPr>
          <w:rFonts w:cstheme="minorHAnsi"/>
          <w:color w:val="000000"/>
          <w:lang w:eastAsia="en-GB"/>
        </w:rPr>
        <w:t xml:space="preserve"> </w:t>
      </w:r>
    </w:p>
    <w:p w14:paraId="2C8F3826" w14:textId="77777777" w:rsidR="00C34816" w:rsidRPr="00C34816" w:rsidRDefault="00C34816" w:rsidP="00C34816">
      <w:pPr>
        <w:numPr>
          <w:ilvl w:val="1"/>
          <w:numId w:val="34"/>
        </w:numPr>
        <w:rPr>
          <w:rFonts w:cstheme="minorHAnsi"/>
          <w:color w:val="000000"/>
          <w:lang w:eastAsia="en-GB"/>
        </w:rPr>
      </w:pPr>
      <w:r w:rsidRPr="00C34816">
        <w:rPr>
          <w:rFonts w:cstheme="minorHAnsi"/>
          <w:color w:val="000000"/>
          <w:lang w:eastAsia="en-GB"/>
        </w:rPr>
        <w:t>Cosmos DB (SQL API), Service Bus, Container Instances, Batch, SignalR, AD, Durable Functions</w:t>
      </w:r>
    </w:p>
    <w:p w14:paraId="0D69C6E0" w14:textId="77777777" w:rsidR="00C34816" w:rsidRPr="00C34816" w:rsidRDefault="00C34816" w:rsidP="00C34816">
      <w:pPr>
        <w:numPr>
          <w:ilvl w:val="0"/>
          <w:numId w:val="34"/>
        </w:numPr>
        <w:rPr>
          <w:rFonts w:cstheme="minorHAnsi"/>
          <w:color w:val="000000"/>
          <w:lang w:eastAsia="en-GB"/>
        </w:rPr>
      </w:pPr>
      <w:r w:rsidRPr="00C34816">
        <w:rPr>
          <w:rFonts w:cstheme="minorHAnsi"/>
          <w:b/>
          <w:bCs/>
          <w:color w:val="000000"/>
          <w:lang w:eastAsia="en-GB"/>
        </w:rPr>
        <w:t>Architectures:</w:t>
      </w:r>
      <w:r w:rsidRPr="00C34816">
        <w:rPr>
          <w:rFonts w:cstheme="minorHAnsi"/>
          <w:color w:val="000000"/>
          <w:lang w:eastAsia="en-GB"/>
        </w:rPr>
        <w:t xml:space="preserve"> Domain-Driven Design (DDD), CQRS, Microservices, Serverless</w:t>
      </w:r>
    </w:p>
    <w:p w14:paraId="2DFF3447" w14:textId="77777777" w:rsidR="00C34816" w:rsidRPr="00C34816" w:rsidRDefault="00C34816" w:rsidP="00C34816">
      <w:pPr>
        <w:numPr>
          <w:ilvl w:val="0"/>
          <w:numId w:val="34"/>
        </w:numPr>
        <w:rPr>
          <w:rFonts w:cstheme="minorHAnsi"/>
          <w:color w:val="000000"/>
          <w:lang w:eastAsia="en-GB"/>
        </w:rPr>
      </w:pPr>
      <w:r w:rsidRPr="00C34816">
        <w:rPr>
          <w:rFonts w:cstheme="minorHAnsi"/>
          <w:b/>
          <w:bCs/>
          <w:color w:val="000000"/>
          <w:lang w:eastAsia="en-GB"/>
        </w:rPr>
        <w:t>Data Access &amp; Storage:</w:t>
      </w:r>
      <w:r w:rsidRPr="00C34816">
        <w:rPr>
          <w:rFonts w:cstheme="minorHAnsi"/>
          <w:color w:val="000000"/>
          <w:lang w:eastAsia="en-GB"/>
        </w:rPr>
        <w:t xml:space="preserve"> </w:t>
      </w:r>
    </w:p>
    <w:p w14:paraId="32854469" w14:textId="77777777" w:rsidR="00C34816" w:rsidRPr="00C34816" w:rsidRDefault="00C34816" w:rsidP="00C34816">
      <w:pPr>
        <w:numPr>
          <w:ilvl w:val="1"/>
          <w:numId w:val="34"/>
        </w:numPr>
        <w:rPr>
          <w:rFonts w:cstheme="minorHAnsi"/>
          <w:color w:val="000000"/>
          <w:lang w:eastAsia="en-GB"/>
        </w:rPr>
      </w:pPr>
      <w:r w:rsidRPr="00C34816">
        <w:rPr>
          <w:rFonts w:cstheme="minorHAnsi"/>
          <w:color w:val="000000"/>
          <w:lang w:eastAsia="en-GB"/>
        </w:rPr>
        <w:t>EF Core (Cosmos &amp; SQL providers), MongoDB, MS SQL Server, ADO.NET, MySQL</w:t>
      </w:r>
    </w:p>
    <w:p w14:paraId="3D9E47F6" w14:textId="77777777" w:rsidR="00C34816" w:rsidRPr="00C34816" w:rsidRDefault="00C34816" w:rsidP="00C34816">
      <w:pPr>
        <w:numPr>
          <w:ilvl w:val="1"/>
          <w:numId w:val="34"/>
        </w:numPr>
        <w:rPr>
          <w:rFonts w:cstheme="minorHAnsi"/>
          <w:color w:val="000000"/>
          <w:lang w:eastAsia="en-GB"/>
        </w:rPr>
      </w:pPr>
      <w:r w:rsidRPr="00C34816">
        <w:rPr>
          <w:rFonts w:cstheme="minorHAnsi"/>
          <w:color w:val="000000"/>
          <w:lang w:eastAsia="en-GB"/>
        </w:rPr>
        <w:t>Multi-dimensional DBs (OLAP/MDX), Data Warehousing, MDBs (Tamino, Btrieve, eXist)</w:t>
      </w:r>
    </w:p>
    <w:p w14:paraId="7C3B7DB5" w14:textId="77777777" w:rsidR="00C34816" w:rsidRPr="00C34816" w:rsidRDefault="00C34816" w:rsidP="00C34816">
      <w:pPr>
        <w:numPr>
          <w:ilvl w:val="0"/>
          <w:numId w:val="34"/>
        </w:numPr>
        <w:rPr>
          <w:rFonts w:cstheme="minorHAnsi"/>
          <w:color w:val="000000"/>
          <w:lang w:eastAsia="en-GB"/>
        </w:rPr>
      </w:pPr>
      <w:r w:rsidRPr="00C34816">
        <w:rPr>
          <w:rFonts w:cstheme="minorHAnsi"/>
          <w:b/>
          <w:bCs/>
          <w:color w:val="000000"/>
          <w:lang w:eastAsia="en-GB"/>
        </w:rPr>
        <w:t>Communication &amp; Integration:</w:t>
      </w:r>
      <w:r w:rsidRPr="00C34816">
        <w:rPr>
          <w:rFonts w:cstheme="minorHAnsi"/>
          <w:color w:val="000000"/>
          <w:lang w:eastAsia="en-GB"/>
        </w:rPr>
        <w:t xml:space="preserve"> RESTful APIs, WCF, SOAP, JSON, XML, Web API, MSMQ, NServiceBus</w:t>
      </w:r>
    </w:p>
    <w:p w14:paraId="115284B0" w14:textId="77777777" w:rsidR="00C34816" w:rsidRPr="00C34816" w:rsidRDefault="00C34816" w:rsidP="00C34816">
      <w:pPr>
        <w:numPr>
          <w:ilvl w:val="0"/>
          <w:numId w:val="34"/>
        </w:numPr>
        <w:rPr>
          <w:rFonts w:cstheme="minorHAnsi"/>
          <w:color w:val="000000"/>
          <w:lang w:eastAsia="en-GB"/>
        </w:rPr>
      </w:pPr>
      <w:r w:rsidRPr="00C34816">
        <w:rPr>
          <w:rFonts w:cstheme="minorHAnsi"/>
          <w:b/>
          <w:bCs/>
          <w:color w:val="000000"/>
          <w:lang w:eastAsia="en-GB"/>
        </w:rPr>
        <w:t>Other:</w:t>
      </w:r>
      <w:r w:rsidRPr="00C34816">
        <w:rPr>
          <w:rFonts w:cstheme="minorHAnsi"/>
          <w:color w:val="000000"/>
          <w:lang w:eastAsia="en-GB"/>
        </w:rPr>
        <w:t xml:space="preserve"> WWF, Azure SQL, XSD, XSLT, WSDL</w:t>
      </w:r>
    </w:p>
    <w:p w14:paraId="25B91833" w14:textId="77777777" w:rsidR="00C34816" w:rsidRPr="00C34816" w:rsidRDefault="000C5216" w:rsidP="00C34816">
      <w:pPr>
        <w:rPr>
          <w:rFonts w:cstheme="minorHAnsi"/>
          <w:color w:val="000000"/>
          <w:lang w:eastAsia="en-GB"/>
        </w:rPr>
      </w:pPr>
      <w:r>
        <w:rPr>
          <w:rFonts w:cstheme="minorHAnsi"/>
          <w:color w:val="000000"/>
          <w:lang w:eastAsia="en-GB"/>
        </w:rPr>
        <w:pict w14:anchorId="098EE2E3">
          <v:rect id="_x0000_i1028" style="width:0;height:1.5pt" o:hralign="center" o:hrstd="t" o:hr="t" fillcolor="#a0a0a0" stroked="f"/>
        </w:pict>
      </w:r>
    </w:p>
    <w:p w14:paraId="48E22236"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AI &amp; Machine Learning</w:t>
      </w:r>
    </w:p>
    <w:p w14:paraId="2647489C" w14:textId="762972CE" w:rsidR="00C34816" w:rsidRPr="00C34816" w:rsidRDefault="00C34816" w:rsidP="00C34816">
      <w:pPr>
        <w:numPr>
          <w:ilvl w:val="0"/>
          <w:numId w:val="35"/>
        </w:numPr>
        <w:rPr>
          <w:rFonts w:cstheme="minorHAnsi"/>
          <w:color w:val="000000"/>
          <w:lang w:eastAsia="en-GB"/>
        </w:rPr>
      </w:pPr>
      <w:r w:rsidRPr="00C34816">
        <w:rPr>
          <w:rFonts w:cstheme="minorHAnsi"/>
          <w:b/>
          <w:bCs/>
          <w:color w:val="000000"/>
          <w:lang w:eastAsia="en-GB"/>
        </w:rPr>
        <w:t>Languages &amp; Frameworks:</w:t>
      </w:r>
      <w:r w:rsidRPr="00C34816">
        <w:rPr>
          <w:rFonts w:cstheme="minorHAnsi"/>
          <w:color w:val="000000"/>
          <w:lang w:eastAsia="en-GB"/>
        </w:rPr>
        <w:t xml:space="preserve"> Python, LangChain, </w:t>
      </w:r>
      <w:r w:rsidR="00D83851">
        <w:rPr>
          <w:rFonts w:cstheme="minorHAnsi"/>
          <w:color w:val="000000"/>
          <w:lang w:eastAsia="en-GB"/>
        </w:rPr>
        <w:t xml:space="preserve">VectorDBs, </w:t>
      </w:r>
      <w:r w:rsidRPr="00C34816">
        <w:rPr>
          <w:rFonts w:cstheme="minorHAnsi"/>
          <w:color w:val="000000"/>
          <w:lang w:eastAsia="en-GB"/>
        </w:rPr>
        <w:t>FAISS, TensorFlow, PyTorch, OpenCV</w:t>
      </w:r>
    </w:p>
    <w:p w14:paraId="17B95E18" w14:textId="77777777" w:rsidR="00C34816" w:rsidRPr="00C34816" w:rsidRDefault="00C34816" w:rsidP="00C34816">
      <w:pPr>
        <w:numPr>
          <w:ilvl w:val="0"/>
          <w:numId w:val="35"/>
        </w:numPr>
        <w:rPr>
          <w:rFonts w:cstheme="minorHAnsi"/>
          <w:color w:val="000000"/>
          <w:lang w:eastAsia="en-GB"/>
        </w:rPr>
      </w:pPr>
      <w:r w:rsidRPr="00C34816">
        <w:rPr>
          <w:rFonts w:cstheme="minorHAnsi"/>
          <w:b/>
          <w:bCs/>
          <w:color w:val="000000"/>
          <w:lang w:eastAsia="en-GB"/>
        </w:rPr>
        <w:t>Models &amp; Use Cases:</w:t>
      </w:r>
      <w:r w:rsidRPr="00C34816">
        <w:rPr>
          <w:rFonts w:cstheme="minorHAnsi"/>
          <w:color w:val="000000"/>
          <w:lang w:eastAsia="en-GB"/>
        </w:rPr>
        <w:t xml:space="preserve"> CNN (image processing), RNN, DQN (deep reinforcement learning)</w:t>
      </w:r>
    </w:p>
    <w:p w14:paraId="3D5B74E4" w14:textId="77777777" w:rsidR="00C34816" w:rsidRPr="00C34816" w:rsidRDefault="000C5216" w:rsidP="00C34816">
      <w:pPr>
        <w:rPr>
          <w:rFonts w:cstheme="minorHAnsi"/>
          <w:color w:val="000000"/>
          <w:lang w:eastAsia="en-GB"/>
        </w:rPr>
      </w:pPr>
      <w:r>
        <w:rPr>
          <w:rFonts w:cstheme="minorHAnsi"/>
          <w:color w:val="000000"/>
          <w:lang w:eastAsia="en-GB"/>
        </w:rPr>
        <w:pict w14:anchorId="49A2C5E0">
          <v:rect id="_x0000_i1029" style="width:0;height:1.5pt" o:hralign="center" o:hrstd="t" o:hr="t" fillcolor="#a0a0a0" stroked="f"/>
        </w:pict>
      </w:r>
    </w:p>
    <w:p w14:paraId="78A0352D"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Infrastructure &amp; DevOps</w:t>
      </w:r>
    </w:p>
    <w:p w14:paraId="35250432" w14:textId="77777777" w:rsidR="00C34816" w:rsidRPr="00C34816" w:rsidRDefault="00C34816" w:rsidP="00C34816">
      <w:pPr>
        <w:numPr>
          <w:ilvl w:val="0"/>
          <w:numId w:val="36"/>
        </w:numPr>
        <w:rPr>
          <w:rFonts w:cstheme="minorHAnsi"/>
          <w:color w:val="000000"/>
          <w:lang w:eastAsia="en-GB"/>
        </w:rPr>
      </w:pPr>
      <w:r w:rsidRPr="00C34816">
        <w:rPr>
          <w:rFonts w:cstheme="minorHAnsi"/>
          <w:b/>
          <w:bCs/>
          <w:color w:val="000000"/>
          <w:lang w:eastAsia="en-GB"/>
        </w:rPr>
        <w:t>CI/CD &amp; Deployment:</w:t>
      </w:r>
      <w:r w:rsidRPr="00C34816">
        <w:rPr>
          <w:rFonts w:cstheme="minorHAnsi"/>
          <w:color w:val="000000"/>
          <w:lang w:eastAsia="en-GB"/>
        </w:rPr>
        <w:t xml:space="preserve"> Azure DevOps (pipelines, release management, support), Jenkins, Git, GitHub Copilot, TFS</w:t>
      </w:r>
    </w:p>
    <w:p w14:paraId="681ECDF3" w14:textId="77777777" w:rsidR="00C34816" w:rsidRPr="00C34816" w:rsidRDefault="00C34816" w:rsidP="00C34816">
      <w:pPr>
        <w:numPr>
          <w:ilvl w:val="0"/>
          <w:numId w:val="36"/>
        </w:numPr>
        <w:rPr>
          <w:rFonts w:cstheme="minorHAnsi"/>
          <w:color w:val="000000"/>
          <w:lang w:eastAsia="en-GB"/>
        </w:rPr>
      </w:pPr>
      <w:r w:rsidRPr="00C34816">
        <w:rPr>
          <w:rFonts w:cstheme="minorHAnsi"/>
          <w:b/>
          <w:bCs/>
          <w:color w:val="000000"/>
          <w:lang w:eastAsia="en-GB"/>
        </w:rPr>
        <w:t>Testing Pipelines:</w:t>
      </w:r>
      <w:r w:rsidRPr="00C34816">
        <w:rPr>
          <w:rFonts w:cstheme="minorHAnsi"/>
          <w:color w:val="000000"/>
          <w:lang w:eastAsia="en-GB"/>
        </w:rPr>
        <w:t xml:space="preserve"> MS Test, MS Fakes, NUnit, XUnit, SpecFlow, Selenium, CppUTest, Google Test/Mock</w:t>
      </w:r>
    </w:p>
    <w:p w14:paraId="00CFD0AD" w14:textId="77777777" w:rsidR="00C34816" w:rsidRPr="00C34816" w:rsidRDefault="00C34816" w:rsidP="00C34816">
      <w:pPr>
        <w:numPr>
          <w:ilvl w:val="0"/>
          <w:numId w:val="36"/>
        </w:numPr>
        <w:rPr>
          <w:rFonts w:cstheme="minorHAnsi"/>
          <w:color w:val="000000"/>
          <w:lang w:eastAsia="en-GB"/>
        </w:rPr>
      </w:pPr>
      <w:r w:rsidRPr="00C34816">
        <w:rPr>
          <w:rFonts w:cstheme="minorHAnsi"/>
          <w:b/>
          <w:bCs/>
          <w:color w:val="000000"/>
          <w:lang w:eastAsia="en-GB"/>
        </w:rPr>
        <w:t>Containers &amp; Virtualization:</w:t>
      </w:r>
      <w:r w:rsidRPr="00C34816">
        <w:rPr>
          <w:rFonts w:cstheme="minorHAnsi"/>
          <w:color w:val="000000"/>
          <w:lang w:eastAsia="en-GB"/>
        </w:rPr>
        <w:t xml:space="preserve"> Docker, Azure Container Instances</w:t>
      </w:r>
    </w:p>
    <w:p w14:paraId="3F8537D1" w14:textId="77777777" w:rsidR="00C34816" w:rsidRPr="00C34816" w:rsidRDefault="00C34816" w:rsidP="00C34816">
      <w:pPr>
        <w:numPr>
          <w:ilvl w:val="0"/>
          <w:numId w:val="36"/>
        </w:numPr>
        <w:rPr>
          <w:rFonts w:cstheme="minorHAnsi"/>
          <w:color w:val="000000"/>
          <w:lang w:eastAsia="en-GB"/>
        </w:rPr>
      </w:pPr>
      <w:r w:rsidRPr="00C34816">
        <w:rPr>
          <w:rFonts w:cstheme="minorHAnsi"/>
          <w:b/>
          <w:bCs/>
          <w:color w:val="000000"/>
          <w:lang w:eastAsia="en-GB"/>
        </w:rPr>
        <w:t>Embedded &amp; Toolchains:</w:t>
      </w:r>
      <w:r w:rsidRPr="00C34816">
        <w:rPr>
          <w:rFonts w:cstheme="minorHAnsi"/>
          <w:color w:val="000000"/>
          <w:lang w:eastAsia="en-GB"/>
        </w:rPr>
        <w:t xml:space="preserve"> STM32CubeIDE, SEGGER Embedded Studio, Arduino</w:t>
      </w:r>
    </w:p>
    <w:p w14:paraId="74BB24E4" w14:textId="77777777" w:rsidR="00C34816" w:rsidRPr="00C34816" w:rsidRDefault="00C34816" w:rsidP="00C34816">
      <w:pPr>
        <w:numPr>
          <w:ilvl w:val="0"/>
          <w:numId w:val="36"/>
        </w:numPr>
        <w:rPr>
          <w:rFonts w:cstheme="minorHAnsi"/>
          <w:color w:val="000000"/>
          <w:lang w:eastAsia="en-GB"/>
        </w:rPr>
      </w:pPr>
      <w:r w:rsidRPr="00C34816">
        <w:rPr>
          <w:rFonts w:cstheme="minorHAnsi"/>
          <w:b/>
          <w:bCs/>
          <w:color w:val="000000"/>
          <w:lang w:eastAsia="en-GB"/>
        </w:rPr>
        <w:t>Tooling:</w:t>
      </w:r>
      <w:r w:rsidRPr="00C34816">
        <w:rPr>
          <w:rFonts w:cstheme="minorHAnsi"/>
          <w:color w:val="000000"/>
          <w:lang w:eastAsia="en-GB"/>
        </w:rPr>
        <w:t xml:space="preserve"> Visual Studio 2019–2022, VS Code, JetBrains Rider &amp; ReSharper</w:t>
      </w:r>
    </w:p>
    <w:p w14:paraId="4A832D92" w14:textId="77777777" w:rsidR="00C34816" w:rsidRPr="00C34816" w:rsidRDefault="00C34816" w:rsidP="00C34816">
      <w:pPr>
        <w:numPr>
          <w:ilvl w:val="0"/>
          <w:numId w:val="36"/>
        </w:numPr>
        <w:rPr>
          <w:rFonts w:cstheme="minorHAnsi"/>
          <w:color w:val="000000"/>
          <w:lang w:eastAsia="en-GB"/>
        </w:rPr>
      </w:pPr>
      <w:r w:rsidRPr="00C34816">
        <w:rPr>
          <w:rFonts w:cstheme="minorHAnsi"/>
          <w:b/>
          <w:bCs/>
          <w:color w:val="000000"/>
          <w:lang w:eastAsia="en-GB"/>
        </w:rPr>
        <w:t>Mocking:</w:t>
      </w:r>
      <w:r w:rsidRPr="00C34816">
        <w:rPr>
          <w:rFonts w:cstheme="minorHAnsi"/>
          <w:color w:val="000000"/>
          <w:lang w:eastAsia="en-GB"/>
        </w:rPr>
        <w:t xml:space="preserve"> MOQ, TypeMock</w:t>
      </w:r>
    </w:p>
    <w:p w14:paraId="257825DD" w14:textId="77777777" w:rsidR="00C34816" w:rsidRPr="00C34816" w:rsidRDefault="000C5216" w:rsidP="00C34816">
      <w:pPr>
        <w:rPr>
          <w:rFonts w:cstheme="minorHAnsi"/>
          <w:color w:val="000000"/>
          <w:lang w:eastAsia="en-GB"/>
        </w:rPr>
      </w:pPr>
      <w:r>
        <w:rPr>
          <w:rFonts w:cstheme="minorHAnsi"/>
          <w:color w:val="000000"/>
          <w:lang w:eastAsia="en-GB"/>
        </w:rPr>
        <w:pict w14:anchorId="048E110C">
          <v:rect id="_x0000_i1030" style="width:0;height:1.5pt" o:hralign="center" o:hrstd="t" o:hr="t" fillcolor="#a0a0a0" stroked="f"/>
        </w:pict>
      </w:r>
    </w:p>
    <w:p w14:paraId="0D515160" w14:textId="77777777" w:rsidR="00C34816" w:rsidRPr="00C34816" w:rsidRDefault="00C34816" w:rsidP="00C34816">
      <w:pPr>
        <w:rPr>
          <w:rFonts w:cstheme="minorHAnsi"/>
          <w:b/>
          <w:bCs/>
          <w:color w:val="000000"/>
          <w:lang w:eastAsia="en-GB"/>
        </w:rPr>
      </w:pPr>
      <w:r w:rsidRPr="00C34816">
        <w:rPr>
          <w:rFonts w:cstheme="minorHAnsi"/>
          <w:b/>
          <w:bCs/>
          <w:color w:val="000000"/>
          <w:lang w:eastAsia="en-GB"/>
        </w:rPr>
        <w:t>Patterns &amp; Methodologies</w:t>
      </w:r>
    </w:p>
    <w:p w14:paraId="03AB8B4C" w14:textId="77777777" w:rsidR="00C34816" w:rsidRPr="00C34816" w:rsidRDefault="00C34816" w:rsidP="00C34816">
      <w:pPr>
        <w:numPr>
          <w:ilvl w:val="0"/>
          <w:numId w:val="37"/>
        </w:numPr>
        <w:rPr>
          <w:rFonts w:cstheme="minorHAnsi"/>
          <w:color w:val="000000"/>
          <w:lang w:eastAsia="en-GB"/>
        </w:rPr>
      </w:pPr>
      <w:r w:rsidRPr="00C34816">
        <w:rPr>
          <w:rFonts w:cstheme="minorHAnsi"/>
          <w:b/>
          <w:bCs/>
          <w:color w:val="000000"/>
          <w:lang w:eastAsia="en-GB"/>
        </w:rPr>
        <w:t>Software Architecture:</w:t>
      </w:r>
      <w:r w:rsidRPr="00C34816">
        <w:rPr>
          <w:rFonts w:cstheme="minorHAnsi"/>
          <w:color w:val="000000"/>
          <w:lang w:eastAsia="en-GB"/>
        </w:rPr>
        <w:t xml:space="preserve"> Clean Architecture, N-Tier, Monolithic, Service-Oriented</w:t>
      </w:r>
    </w:p>
    <w:p w14:paraId="670B97A8" w14:textId="77777777" w:rsidR="00C34816" w:rsidRPr="00C34816" w:rsidRDefault="00C34816" w:rsidP="00C34816">
      <w:pPr>
        <w:numPr>
          <w:ilvl w:val="0"/>
          <w:numId w:val="37"/>
        </w:numPr>
        <w:rPr>
          <w:rFonts w:cstheme="minorHAnsi"/>
          <w:color w:val="000000"/>
          <w:lang w:eastAsia="en-GB"/>
        </w:rPr>
      </w:pPr>
      <w:r w:rsidRPr="00C34816">
        <w:rPr>
          <w:rFonts w:cstheme="minorHAnsi"/>
          <w:b/>
          <w:bCs/>
          <w:color w:val="000000"/>
          <w:lang w:eastAsia="en-GB"/>
        </w:rPr>
        <w:t>Principles &amp; Practices:</w:t>
      </w:r>
      <w:r w:rsidRPr="00C34816">
        <w:rPr>
          <w:rFonts w:cstheme="minorHAnsi"/>
          <w:color w:val="000000"/>
          <w:lang w:eastAsia="en-GB"/>
        </w:rPr>
        <w:t xml:space="preserve"> TDD, S.O.L.I.D, OOD, DDD, CQRS, Scrum, Lean Startup</w:t>
      </w:r>
    </w:p>
    <w:p w14:paraId="42C5F8F3" w14:textId="77777777" w:rsidR="00C34816" w:rsidRPr="00C34816" w:rsidRDefault="00C34816" w:rsidP="00C34816">
      <w:pPr>
        <w:numPr>
          <w:ilvl w:val="0"/>
          <w:numId w:val="37"/>
        </w:numPr>
        <w:rPr>
          <w:rFonts w:cstheme="minorHAnsi"/>
          <w:color w:val="000000"/>
          <w:lang w:eastAsia="en-GB"/>
        </w:rPr>
      </w:pPr>
      <w:r w:rsidRPr="00C34816">
        <w:rPr>
          <w:rFonts w:cstheme="minorHAnsi"/>
          <w:b/>
          <w:bCs/>
          <w:color w:val="000000"/>
          <w:lang w:eastAsia="en-GB"/>
        </w:rPr>
        <w:t>Engineering Fundamentals:</w:t>
      </w:r>
      <w:r w:rsidRPr="00C34816">
        <w:rPr>
          <w:rFonts w:cstheme="minorHAnsi"/>
          <w:color w:val="000000"/>
          <w:lang w:eastAsia="en-GB"/>
        </w:rPr>
        <w:t xml:space="preserve"> Algorithms &amp; data structures, Big O notation, time/space complexity</w:t>
      </w:r>
    </w:p>
    <w:p w14:paraId="3FEC51DA" w14:textId="77777777" w:rsidR="00C34816" w:rsidRPr="00C34816" w:rsidRDefault="000C5216" w:rsidP="00C34816">
      <w:pPr>
        <w:rPr>
          <w:rFonts w:cstheme="minorHAnsi"/>
          <w:color w:val="000000"/>
          <w:lang w:eastAsia="en-GB"/>
        </w:rPr>
      </w:pPr>
      <w:r>
        <w:rPr>
          <w:rFonts w:cstheme="minorHAnsi"/>
          <w:color w:val="000000"/>
          <w:lang w:eastAsia="en-GB"/>
        </w:rPr>
        <w:pict w14:anchorId="5930B7B3">
          <v:rect id="_x0000_i1031" style="width:0;height:1.5pt" o:hralign="center" o:hrstd="t" o:hr="t" fillcolor="#a0a0a0" stroked="f"/>
        </w:pict>
      </w:r>
    </w:p>
    <w:p w14:paraId="1F88DD09" w14:textId="5F76D9D4" w:rsidR="009260E4" w:rsidRPr="002B7815" w:rsidRDefault="004C356B" w:rsidP="009260E4">
      <w:pPr>
        <w:pStyle w:val="Heading1"/>
      </w:pPr>
      <w:r>
        <w:lastRenderedPageBreak/>
        <w:t>January</w:t>
      </w:r>
      <w:r w:rsidR="009260E4" w:rsidRPr="002B7815">
        <w:t xml:space="preserve"> 202</w:t>
      </w:r>
      <w:r>
        <w:t>3</w:t>
      </w:r>
      <w:r w:rsidR="009260E4" w:rsidRPr="002B7815">
        <w:t>–</w:t>
      </w:r>
      <w:r w:rsidR="002A6978">
        <w:t xml:space="preserve"> </w:t>
      </w:r>
      <w:r w:rsidR="00104C54">
        <w:t>Current</w:t>
      </w:r>
    </w:p>
    <w:p w14:paraId="6094749D" w14:textId="7D17FD8B" w:rsidR="009260E4" w:rsidRPr="001C0309" w:rsidRDefault="009260E4" w:rsidP="009260E4">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w:t>
      </w:r>
      <w:r w:rsidR="004C356B">
        <w:rPr>
          <w:rFonts w:eastAsia="Times New Roman" w:cstheme="minorHAnsi"/>
          <w:b/>
          <w:bCs/>
          <w:color w:val="000000"/>
          <w:sz w:val="24"/>
          <w:szCs w:val="24"/>
          <w:lang w:eastAsia="en-GB"/>
        </w:rPr>
        <w:t xml:space="preserve">Software Architect and </w:t>
      </w:r>
      <w:r w:rsidRPr="001C0309">
        <w:rPr>
          <w:rFonts w:eastAsia="Times New Roman" w:cstheme="minorHAnsi"/>
          <w:b/>
          <w:bCs/>
          <w:color w:val="000000"/>
          <w:sz w:val="24"/>
          <w:szCs w:val="24"/>
          <w:lang w:eastAsia="en-GB"/>
        </w:rPr>
        <w:t xml:space="preserve">Engineer </w:t>
      </w:r>
    </w:p>
    <w:p w14:paraId="3A4A9CC7" w14:textId="70156DED" w:rsidR="009260E4" w:rsidRDefault="004C356B" w:rsidP="009260E4">
      <w:pPr>
        <w:spacing w:after="0" w:line="240" w:lineRule="auto"/>
        <w:rPr>
          <w:rFonts w:eastAsia="Times New Roman" w:cstheme="minorHAnsi"/>
          <w:color w:val="000000"/>
          <w:lang w:eastAsia="en-GB"/>
        </w:rPr>
      </w:pPr>
      <w:r>
        <w:rPr>
          <w:rFonts w:eastAsia="Times New Roman" w:cstheme="minorHAnsi"/>
          <w:b/>
          <w:bCs/>
          <w:color w:val="000000"/>
          <w:lang w:eastAsia="en-GB"/>
        </w:rPr>
        <w:t>Zeiss</w:t>
      </w:r>
      <w:r w:rsidR="009260E4">
        <w:rPr>
          <w:rFonts w:eastAsia="Times New Roman" w:cstheme="minorHAnsi"/>
          <w:b/>
          <w:bCs/>
          <w:color w:val="000000"/>
          <w:lang w:eastAsia="en-GB"/>
        </w:rPr>
        <w:t xml:space="preserve">, </w:t>
      </w:r>
      <w:r w:rsidR="00A33359">
        <w:rPr>
          <w:rFonts w:eastAsia="Times New Roman" w:cstheme="minorHAnsi"/>
          <w:color w:val="000000"/>
          <w:lang w:eastAsia="en-GB"/>
        </w:rPr>
        <w:t>Munich</w:t>
      </w:r>
      <w:r w:rsidR="009260E4">
        <w:rPr>
          <w:rFonts w:eastAsia="Times New Roman" w:cstheme="minorHAnsi"/>
          <w:b/>
          <w:bCs/>
          <w:color w:val="000000"/>
          <w:lang w:eastAsia="en-GB"/>
        </w:rPr>
        <w:t xml:space="preserve">, </w:t>
      </w:r>
      <w:r w:rsidR="00A33359">
        <w:rPr>
          <w:rFonts w:eastAsia="Times New Roman" w:cstheme="minorHAnsi"/>
          <w:color w:val="000000"/>
          <w:lang w:eastAsia="en-GB"/>
        </w:rPr>
        <w:t>Germany</w:t>
      </w:r>
    </w:p>
    <w:p w14:paraId="1EBE5A84" w14:textId="77777777" w:rsidR="00225331" w:rsidRDefault="00225331" w:rsidP="00CE0470">
      <w:pPr>
        <w:rPr>
          <w:rFonts w:cstheme="minorHAnsi"/>
          <w:color w:val="000000"/>
          <w:lang w:eastAsia="en-GB"/>
        </w:rPr>
      </w:pPr>
    </w:p>
    <w:p w14:paraId="645196DB" w14:textId="77777777" w:rsidR="007F1B3A" w:rsidRPr="007F1B3A" w:rsidRDefault="007F1B3A" w:rsidP="007F1B3A">
      <w:pPr>
        <w:rPr>
          <w:rFonts w:cstheme="minorHAnsi"/>
          <w:color w:val="000000"/>
          <w:lang w:eastAsia="en-GB"/>
        </w:rPr>
      </w:pPr>
      <w:r w:rsidRPr="007F1B3A">
        <w:rPr>
          <w:rFonts w:cstheme="minorHAnsi"/>
          <w:color w:val="000000"/>
          <w:lang w:eastAsia="en-GB"/>
        </w:rPr>
        <w:t>As Senior Software Architect and Engineer on the CORI platform, I played a key role in designing and implementing a secure, scalable system for remote services and telemetry management across Zeiss medical and industrial devices. The platform supports distributed, asynchronous, and synchronous communication between on-premise devices and the cloud, improving diagnostics, maintenance, and customer onboarding processes.</w:t>
      </w:r>
    </w:p>
    <w:p w14:paraId="291528BA" w14:textId="77777777" w:rsidR="007F1B3A" w:rsidRPr="007F1B3A" w:rsidRDefault="007F1B3A" w:rsidP="007F1B3A">
      <w:pPr>
        <w:rPr>
          <w:rFonts w:cstheme="minorHAnsi"/>
          <w:color w:val="000000"/>
          <w:lang w:eastAsia="en-GB"/>
        </w:rPr>
      </w:pPr>
      <w:r w:rsidRPr="007F1B3A">
        <w:rPr>
          <w:rFonts w:cstheme="minorHAnsi"/>
          <w:b/>
          <w:bCs/>
          <w:color w:val="000000"/>
          <w:lang w:eastAsia="en-GB"/>
        </w:rPr>
        <w:t>Key Responsibilities &amp; Contributions:</w:t>
      </w:r>
    </w:p>
    <w:p w14:paraId="2BC820E4"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Architectural Leadership:</w:t>
      </w:r>
      <w:r w:rsidRPr="007F1B3A">
        <w:rPr>
          <w:rFonts w:cstheme="minorHAnsi"/>
          <w:color w:val="000000"/>
          <w:lang w:eastAsia="en-GB"/>
        </w:rPr>
        <w:t xml:space="preserve"> Drove improvements to the system architecture across Agent, Gateway, and Cloud components, ensuring a clean separation of concerns and scalable, maintainable codebases.</w:t>
      </w:r>
    </w:p>
    <w:p w14:paraId="37A2A2F2"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IoT Communication &amp; Edge Computing:</w:t>
      </w:r>
      <w:r w:rsidRPr="007F1B3A">
        <w:rPr>
          <w:rFonts w:cstheme="minorHAnsi"/>
          <w:color w:val="000000"/>
          <w:lang w:eastAsia="en-GB"/>
        </w:rPr>
        <w:t xml:space="preserve"> Designed robust edge-to-cloud communication using </w:t>
      </w:r>
      <w:r w:rsidRPr="007F1B3A">
        <w:rPr>
          <w:rFonts w:cstheme="minorHAnsi"/>
          <w:b/>
          <w:bCs/>
          <w:color w:val="000000"/>
          <w:lang w:eastAsia="en-GB"/>
        </w:rPr>
        <w:t>MQTT</w:t>
      </w:r>
      <w:r w:rsidRPr="007F1B3A">
        <w:rPr>
          <w:rFonts w:cstheme="minorHAnsi"/>
          <w:color w:val="000000"/>
          <w:lang w:eastAsia="en-GB"/>
        </w:rPr>
        <w:t xml:space="preserve">, </w:t>
      </w:r>
      <w:r w:rsidRPr="007F1B3A">
        <w:rPr>
          <w:rFonts w:cstheme="minorHAnsi"/>
          <w:b/>
          <w:bCs/>
          <w:color w:val="000000"/>
          <w:lang w:eastAsia="en-GB"/>
        </w:rPr>
        <w:t>Azure IoT Hub</w:t>
      </w:r>
      <w:r w:rsidRPr="007F1B3A">
        <w:rPr>
          <w:rFonts w:cstheme="minorHAnsi"/>
          <w:color w:val="000000"/>
          <w:lang w:eastAsia="en-GB"/>
        </w:rPr>
        <w:t xml:space="preserve">, and </w:t>
      </w:r>
      <w:r w:rsidRPr="007F1B3A">
        <w:rPr>
          <w:rFonts w:cstheme="minorHAnsi"/>
          <w:b/>
          <w:bCs/>
          <w:color w:val="000000"/>
          <w:lang w:eastAsia="en-GB"/>
        </w:rPr>
        <w:t>Azure IoT Edge</w:t>
      </w:r>
      <w:r w:rsidRPr="007F1B3A">
        <w:rPr>
          <w:rFonts w:cstheme="minorHAnsi"/>
          <w:color w:val="000000"/>
          <w:lang w:eastAsia="en-GB"/>
        </w:rPr>
        <w:t>, enabling reliable remote interaction with critical medical devices.</w:t>
      </w:r>
    </w:p>
    <w:p w14:paraId="7551E8C4"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Secure Distributed Messaging:</w:t>
      </w:r>
      <w:r w:rsidRPr="007F1B3A">
        <w:rPr>
          <w:rFonts w:cstheme="minorHAnsi"/>
          <w:color w:val="000000"/>
          <w:lang w:eastAsia="en-GB"/>
        </w:rPr>
        <w:t xml:space="preserve"> Integrated </w:t>
      </w:r>
      <w:r w:rsidRPr="007F1B3A">
        <w:rPr>
          <w:rFonts w:cstheme="minorHAnsi"/>
          <w:b/>
          <w:bCs/>
          <w:color w:val="000000"/>
          <w:lang w:eastAsia="en-GB"/>
        </w:rPr>
        <w:t>MQTTNet</w:t>
      </w:r>
      <w:r w:rsidRPr="007F1B3A">
        <w:rPr>
          <w:rFonts w:cstheme="minorHAnsi"/>
          <w:color w:val="000000"/>
          <w:lang w:eastAsia="en-GB"/>
        </w:rPr>
        <w:t xml:space="preserve"> and </w:t>
      </w:r>
      <w:r w:rsidRPr="007F1B3A">
        <w:rPr>
          <w:rFonts w:cstheme="minorHAnsi"/>
          <w:b/>
          <w:bCs/>
          <w:color w:val="000000"/>
          <w:lang w:eastAsia="en-GB"/>
        </w:rPr>
        <w:t>Eclipse Mosquitto</w:t>
      </w:r>
      <w:r w:rsidRPr="007F1B3A">
        <w:rPr>
          <w:rFonts w:cstheme="minorHAnsi"/>
          <w:color w:val="000000"/>
          <w:lang w:eastAsia="en-GB"/>
        </w:rPr>
        <w:t xml:space="preserve"> for telemetry and bi-directional messaging; defined event-driven interfaces using </w:t>
      </w:r>
      <w:r w:rsidRPr="007F1B3A">
        <w:rPr>
          <w:rFonts w:cstheme="minorHAnsi"/>
          <w:b/>
          <w:bCs/>
          <w:color w:val="000000"/>
          <w:lang w:eastAsia="en-GB"/>
        </w:rPr>
        <w:t>AsyncAPI</w:t>
      </w:r>
      <w:r w:rsidRPr="007F1B3A">
        <w:rPr>
          <w:rFonts w:cstheme="minorHAnsi"/>
          <w:color w:val="000000"/>
          <w:lang w:eastAsia="en-GB"/>
        </w:rPr>
        <w:t>.</w:t>
      </w:r>
    </w:p>
    <w:p w14:paraId="625B92A6"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Development Leadership:</w:t>
      </w:r>
      <w:r w:rsidRPr="007F1B3A">
        <w:rPr>
          <w:rFonts w:cstheme="minorHAnsi"/>
          <w:color w:val="000000"/>
          <w:lang w:eastAsia="en-GB"/>
        </w:rPr>
        <w:t xml:space="preserve"> Led development efforts across distributed teams, refining workflows and introducing best practices in architecture, resilience, and testing.</w:t>
      </w:r>
    </w:p>
    <w:p w14:paraId="6E15D66C"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AI-Powered Information Retrieval (RAG):</w:t>
      </w:r>
      <w:r w:rsidRPr="007F1B3A">
        <w:rPr>
          <w:rFonts w:cstheme="minorHAnsi"/>
          <w:color w:val="000000"/>
          <w:lang w:eastAsia="en-GB"/>
        </w:rPr>
        <w:t xml:space="preserve"> Built a proof-of-concept system using </w:t>
      </w:r>
      <w:r w:rsidRPr="007F1B3A">
        <w:rPr>
          <w:rFonts w:cstheme="minorHAnsi"/>
          <w:b/>
          <w:bCs/>
          <w:color w:val="000000"/>
          <w:lang w:eastAsia="en-GB"/>
        </w:rPr>
        <w:t>LangChain</w:t>
      </w:r>
      <w:r w:rsidRPr="007F1B3A">
        <w:rPr>
          <w:rFonts w:cstheme="minorHAnsi"/>
          <w:color w:val="000000"/>
          <w:lang w:eastAsia="en-GB"/>
        </w:rPr>
        <w:t xml:space="preserve">, </w:t>
      </w:r>
      <w:r w:rsidRPr="007F1B3A">
        <w:rPr>
          <w:rFonts w:cstheme="minorHAnsi"/>
          <w:b/>
          <w:bCs/>
          <w:color w:val="000000"/>
          <w:lang w:eastAsia="en-GB"/>
        </w:rPr>
        <w:t>FAISS</w:t>
      </w:r>
      <w:r w:rsidRPr="007F1B3A">
        <w:rPr>
          <w:rFonts w:cstheme="minorHAnsi"/>
          <w:color w:val="000000"/>
          <w:lang w:eastAsia="en-GB"/>
        </w:rPr>
        <w:t xml:space="preserve">, and </w:t>
      </w:r>
      <w:r w:rsidRPr="007F1B3A">
        <w:rPr>
          <w:rFonts w:cstheme="minorHAnsi"/>
          <w:b/>
          <w:bCs/>
          <w:color w:val="000000"/>
          <w:lang w:eastAsia="en-GB"/>
        </w:rPr>
        <w:t>GPT-4o</w:t>
      </w:r>
      <w:r w:rsidRPr="007F1B3A">
        <w:rPr>
          <w:rFonts w:cstheme="minorHAnsi"/>
          <w:color w:val="000000"/>
          <w:lang w:eastAsia="en-GB"/>
        </w:rPr>
        <w:t xml:space="preserve"> to enable natural language querying over product documentation and service calendars, enhancing efficiency for service personnel through context-aware search and metadata filtering.</w:t>
      </w:r>
    </w:p>
    <w:p w14:paraId="56CFF18F"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Cross-Team Collaboration:</w:t>
      </w:r>
      <w:r w:rsidRPr="007F1B3A">
        <w:rPr>
          <w:rFonts w:cstheme="minorHAnsi"/>
          <w:color w:val="000000"/>
          <w:lang w:eastAsia="en-GB"/>
        </w:rPr>
        <w:t xml:space="preserve"> Captured and aligned system requirements across multiple device teams, balancing stakeholder needs and regulatory constraints.</w:t>
      </w:r>
    </w:p>
    <w:p w14:paraId="0272CC66" w14:textId="77777777" w:rsidR="007F1B3A" w:rsidRPr="007F1B3A" w:rsidRDefault="007F1B3A" w:rsidP="007F1B3A">
      <w:pPr>
        <w:numPr>
          <w:ilvl w:val="0"/>
          <w:numId w:val="38"/>
        </w:numPr>
        <w:rPr>
          <w:rFonts w:cstheme="minorHAnsi"/>
          <w:color w:val="000000"/>
          <w:lang w:eastAsia="en-GB"/>
        </w:rPr>
      </w:pPr>
      <w:r w:rsidRPr="007F1B3A">
        <w:rPr>
          <w:rFonts w:cstheme="minorHAnsi"/>
          <w:b/>
          <w:bCs/>
          <w:color w:val="000000"/>
          <w:lang w:eastAsia="en-GB"/>
        </w:rPr>
        <w:t>Testing Culture:</w:t>
      </w:r>
      <w:r w:rsidRPr="007F1B3A">
        <w:rPr>
          <w:rFonts w:cstheme="minorHAnsi"/>
          <w:color w:val="000000"/>
          <w:lang w:eastAsia="en-GB"/>
        </w:rPr>
        <w:t xml:space="preserve"> Promoted </w:t>
      </w:r>
      <w:r w:rsidRPr="007F1B3A">
        <w:rPr>
          <w:rFonts w:cstheme="minorHAnsi"/>
          <w:b/>
          <w:bCs/>
          <w:color w:val="000000"/>
          <w:lang w:eastAsia="en-GB"/>
        </w:rPr>
        <w:t>Test-Driven Development (TDD)</w:t>
      </w:r>
      <w:r w:rsidRPr="007F1B3A">
        <w:rPr>
          <w:rFonts w:cstheme="minorHAnsi"/>
          <w:color w:val="000000"/>
          <w:lang w:eastAsia="en-GB"/>
        </w:rPr>
        <w:t xml:space="preserve"> and integrated automated testing into the development lifecycle, particularly with offshore teams.</w:t>
      </w:r>
    </w:p>
    <w:p w14:paraId="0918298B" w14:textId="77777777" w:rsidR="007F1B3A" w:rsidRPr="007F1B3A" w:rsidRDefault="007F1B3A" w:rsidP="007F1B3A">
      <w:pPr>
        <w:rPr>
          <w:rFonts w:cstheme="minorHAnsi"/>
          <w:color w:val="000000"/>
          <w:lang w:eastAsia="en-GB"/>
        </w:rPr>
      </w:pPr>
      <w:r w:rsidRPr="007F1B3A">
        <w:rPr>
          <w:rFonts w:cstheme="minorHAnsi"/>
          <w:b/>
          <w:bCs/>
          <w:color w:val="000000"/>
          <w:lang w:eastAsia="en-GB"/>
        </w:rPr>
        <w:t>Technologies &amp; Tools:</w:t>
      </w:r>
      <w:r w:rsidRPr="007F1B3A">
        <w:rPr>
          <w:rFonts w:cstheme="minorHAnsi"/>
          <w:color w:val="000000"/>
          <w:lang w:eastAsia="en-GB"/>
        </w:rPr>
        <w:br/>
        <w:t>C#, C, C++, Java, .NET (Core &amp; Framework), Azure IoT Hub, Azure IoT Edge, MQTT, MQTTNet, Eclipse Mosquitto, AsyncAPI, Microservices, Serverless, LangChain, GPT-4o, FAISS, TDD, Git, Azure DevOps</w:t>
      </w:r>
    </w:p>
    <w:p w14:paraId="520C8EF8" w14:textId="6E222D18" w:rsidR="004845A1" w:rsidRPr="002B7815" w:rsidRDefault="004845A1" w:rsidP="004845A1">
      <w:pPr>
        <w:pStyle w:val="Heading1"/>
      </w:pPr>
      <w:r>
        <w:t>October</w:t>
      </w:r>
      <w:r w:rsidRPr="002B7815">
        <w:t xml:space="preserve"> 202</w:t>
      </w:r>
      <w:r>
        <w:t>2</w:t>
      </w:r>
      <w:r w:rsidRPr="002B7815">
        <w:t>–</w:t>
      </w:r>
      <w:r w:rsidR="00C629B4">
        <w:t>January</w:t>
      </w:r>
      <w:r>
        <w:t xml:space="preserve"> 202</w:t>
      </w:r>
      <w:r w:rsidR="00C629B4">
        <w:t>3</w:t>
      </w:r>
    </w:p>
    <w:p w14:paraId="46D5ABB1" w14:textId="77777777" w:rsidR="004845A1" w:rsidRPr="001C0309" w:rsidRDefault="004845A1" w:rsidP="004845A1">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Software Engineer </w:t>
      </w:r>
    </w:p>
    <w:p w14:paraId="0E2878D9" w14:textId="20A95E81" w:rsidR="004845A1" w:rsidRDefault="009260E4" w:rsidP="004845A1">
      <w:pPr>
        <w:spacing w:after="0" w:line="240" w:lineRule="auto"/>
        <w:rPr>
          <w:rFonts w:eastAsia="Times New Roman" w:cstheme="minorHAnsi"/>
          <w:color w:val="000000"/>
          <w:lang w:eastAsia="en-GB"/>
        </w:rPr>
      </w:pPr>
      <w:r>
        <w:rPr>
          <w:rFonts w:eastAsia="Times New Roman" w:cstheme="minorHAnsi"/>
          <w:b/>
          <w:bCs/>
          <w:color w:val="000000"/>
          <w:lang w:eastAsia="en-GB"/>
        </w:rPr>
        <w:t>Lexis Nexis</w:t>
      </w:r>
      <w:r w:rsidR="004845A1">
        <w:rPr>
          <w:rFonts w:eastAsia="Times New Roman" w:cstheme="minorHAnsi"/>
          <w:b/>
          <w:bCs/>
          <w:color w:val="000000"/>
          <w:lang w:eastAsia="en-GB"/>
        </w:rPr>
        <w:t xml:space="preserve">, </w:t>
      </w:r>
      <w:r>
        <w:rPr>
          <w:rFonts w:eastAsia="Times New Roman" w:cstheme="minorHAnsi"/>
          <w:color w:val="000000"/>
          <w:lang w:eastAsia="en-GB"/>
        </w:rPr>
        <w:t>London</w:t>
      </w:r>
      <w:r w:rsidR="004845A1">
        <w:rPr>
          <w:rFonts w:eastAsia="Times New Roman" w:cstheme="minorHAnsi"/>
          <w:b/>
          <w:bCs/>
          <w:color w:val="000000"/>
          <w:lang w:eastAsia="en-GB"/>
        </w:rPr>
        <w:t xml:space="preserve">, </w:t>
      </w:r>
      <w:r w:rsidR="004845A1" w:rsidRPr="00397AB8">
        <w:rPr>
          <w:rFonts w:eastAsia="Times New Roman" w:cstheme="minorHAnsi"/>
          <w:color w:val="000000"/>
          <w:lang w:eastAsia="en-GB"/>
        </w:rPr>
        <w:t>England, UK</w:t>
      </w:r>
    </w:p>
    <w:p w14:paraId="3C6ECAD8" w14:textId="77777777" w:rsidR="00335E2C" w:rsidRDefault="00335E2C" w:rsidP="00335E2C">
      <w:pPr>
        <w:spacing w:after="0" w:line="240" w:lineRule="auto"/>
        <w:rPr>
          <w:rFonts w:eastAsia="Times New Roman" w:cstheme="minorHAnsi"/>
          <w:color w:val="000000"/>
          <w:lang w:eastAsia="en-GB"/>
        </w:rPr>
      </w:pPr>
    </w:p>
    <w:p w14:paraId="4A8CFE66" w14:textId="3DB3F946" w:rsidR="00335E2C" w:rsidRPr="00335E2C" w:rsidRDefault="00335E2C" w:rsidP="00335E2C">
      <w:pPr>
        <w:spacing w:after="0" w:line="240" w:lineRule="auto"/>
        <w:rPr>
          <w:rFonts w:eastAsia="Times New Roman" w:cstheme="minorHAnsi"/>
          <w:color w:val="000000"/>
          <w:lang w:eastAsia="en-GB"/>
        </w:rPr>
      </w:pPr>
      <w:r w:rsidRPr="00335E2C">
        <w:rPr>
          <w:rFonts w:eastAsia="Times New Roman" w:cstheme="minorHAnsi"/>
          <w:color w:val="000000"/>
          <w:lang w:eastAsia="en-GB"/>
        </w:rPr>
        <w:t xml:space="preserve">Worked on a core legal tech product at LexisNexis, focused on scalable database extensibility and internal developer tooling. My work centered around enhancing the product’s data architecture using </w:t>
      </w:r>
      <w:r w:rsidRPr="00335E2C">
        <w:rPr>
          <w:rFonts w:eastAsia="Times New Roman" w:cstheme="minorHAnsi"/>
          <w:b/>
          <w:bCs/>
          <w:color w:val="000000"/>
          <w:lang w:eastAsia="en-GB"/>
        </w:rPr>
        <w:t>Entity Framework Core</w:t>
      </w:r>
      <w:r w:rsidRPr="00335E2C">
        <w:rPr>
          <w:rFonts w:eastAsia="Times New Roman" w:cstheme="minorHAnsi"/>
          <w:color w:val="000000"/>
          <w:lang w:eastAsia="en-GB"/>
        </w:rPr>
        <w:t>, introducing tooling to streamline developer workflows, and ensuring product flexibility through client-specific extension support.</w:t>
      </w:r>
    </w:p>
    <w:p w14:paraId="1E085C75" w14:textId="77777777" w:rsidR="00335E2C" w:rsidRPr="00335E2C" w:rsidRDefault="00335E2C" w:rsidP="00335E2C">
      <w:pPr>
        <w:spacing w:after="0" w:line="240" w:lineRule="auto"/>
        <w:rPr>
          <w:rFonts w:eastAsia="Times New Roman" w:cstheme="minorHAnsi"/>
          <w:color w:val="000000"/>
          <w:lang w:eastAsia="en-GB"/>
        </w:rPr>
      </w:pPr>
      <w:r w:rsidRPr="00335E2C">
        <w:rPr>
          <w:rFonts w:eastAsia="Times New Roman" w:cstheme="minorHAnsi"/>
          <w:b/>
          <w:bCs/>
          <w:color w:val="000000"/>
          <w:lang w:eastAsia="en-GB"/>
        </w:rPr>
        <w:t>Responsibilities &amp; Achievements:</w:t>
      </w:r>
    </w:p>
    <w:p w14:paraId="41CFC055" w14:textId="77777777" w:rsidR="00335E2C" w:rsidRPr="00335E2C" w:rsidRDefault="00335E2C" w:rsidP="00335E2C">
      <w:pPr>
        <w:numPr>
          <w:ilvl w:val="0"/>
          <w:numId w:val="39"/>
        </w:numPr>
        <w:spacing w:after="0" w:line="240" w:lineRule="auto"/>
        <w:rPr>
          <w:rFonts w:eastAsia="Times New Roman" w:cstheme="minorHAnsi"/>
          <w:color w:val="000000"/>
          <w:lang w:eastAsia="en-GB"/>
        </w:rPr>
      </w:pPr>
      <w:r w:rsidRPr="00335E2C">
        <w:rPr>
          <w:rFonts w:eastAsia="Times New Roman" w:cstheme="minorHAnsi"/>
          <w:color w:val="000000"/>
          <w:lang w:eastAsia="en-GB"/>
        </w:rPr>
        <w:lastRenderedPageBreak/>
        <w:t xml:space="preserve">Designed and implemented a robust </w:t>
      </w:r>
      <w:r w:rsidRPr="00335E2C">
        <w:rPr>
          <w:rFonts w:eastAsia="Times New Roman" w:cstheme="minorHAnsi"/>
          <w:b/>
          <w:bCs/>
          <w:color w:val="000000"/>
          <w:lang w:eastAsia="en-GB"/>
        </w:rPr>
        <w:t>Entity Framework Core</w:t>
      </w:r>
      <w:r w:rsidRPr="00335E2C">
        <w:rPr>
          <w:rFonts w:eastAsia="Times New Roman" w:cstheme="minorHAnsi"/>
          <w:color w:val="000000"/>
          <w:lang w:eastAsia="en-GB"/>
        </w:rPr>
        <w:t xml:space="preserve"> model and migration strategy, enabling seamless extension of product databases by internal and external teams.</w:t>
      </w:r>
    </w:p>
    <w:p w14:paraId="5A124FD3" w14:textId="77777777" w:rsidR="00335E2C" w:rsidRPr="00335E2C" w:rsidRDefault="00335E2C" w:rsidP="00335E2C">
      <w:pPr>
        <w:numPr>
          <w:ilvl w:val="0"/>
          <w:numId w:val="39"/>
        </w:numPr>
        <w:spacing w:after="0" w:line="240" w:lineRule="auto"/>
        <w:rPr>
          <w:rFonts w:eastAsia="Times New Roman" w:cstheme="minorHAnsi"/>
          <w:color w:val="000000"/>
          <w:lang w:eastAsia="en-GB"/>
        </w:rPr>
      </w:pPr>
      <w:r w:rsidRPr="00335E2C">
        <w:rPr>
          <w:rFonts w:eastAsia="Times New Roman" w:cstheme="minorHAnsi"/>
          <w:color w:val="000000"/>
          <w:lang w:eastAsia="en-GB"/>
        </w:rPr>
        <w:t>Collaborated directly with client teams to capture requirements and integrate requested extensions into the domain model, ensuring product alignment with legal industry needs.</w:t>
      </w:r>
    </w:p>
    <w:p w14:paraId="0B8D2E6B" w14:textId="77777777" w:rsidR="00335E2C" w:rsidRPr="00335E2C" w:rsidRDefault="00335E2C" w:rsidP="00335E2C">
      <w:pPr>
        <w:numPr>
          <w:ilvl w:val="0"/>
          <w:numId w:val="39"/>
        </w:numPr>
        <w:spacing w:after="0" w:line="240" w:lineRule="auto"/>
        <w:rPr>
          <w:rFonts w:eastAsia="Times New Roman" w:cstheme="minorHAnsi"/>
          <w:color w:val="000000"/>
          <w:lang w:eastAsia="en-GB"/>
        </w:rPr>
      </w:pPr>
      <w:r w:rsidRPr="00335E2C">
        <w:rPr>
          <w:rFonts w:eastAsia="Times New Roman" w:cstheme="minorHAnsi"/>
          <w:color w:val="000000"/>
          <w:lang w:eastAsia="en-GB"/>
        </w:rPr>
        <w:t xml:space="preserve">Leveraged </w:t>
      </w:r>
      <w:r w:rsidRPr="00335E2C">
        <w:rPr>
          <w:rFonts w:eastAsia="Times New Roman" w:cstheme="minorHAnsi"/>
          <w:b/>
          <w:bCs/>
          <w:color w:val="000000"/>
          <w:lang w:eastAsia="en-GB"/>
        </w:rPr>
        <w:t>C# Source Generators</w:t>
      </w:r>
      <w:r w:rsidRPr="00335E2C">
        <w:rPr>
          <w:rFonts w:eastAsia="Times New Roman" w:cstheme="minorHAnsi"/>
          <w:color w:val="000000"/>
          <w:lang w:eastAsia="en-GB"/>
        </w:rPr>
        <w:t xml:space="preserve"> via the </w:t>
      </w:r>
      <w:r w:rsidRPr="00335E2C">
        <w:rPr>
          <w:rFonts w:eastAsia="Times New Roman" w:cstheme="minorHAnsi"/>
          <w:b/>
          <w:bCs/>
          <w:color w:val="000000"/>
          <w:lang w:eastAsia="en-GB"/>
        </w:rPr>
        <w:t>.NET Compiler Platform (Roslyn) SDK</w:t>
      </w:r>
      <w:r w:rsidRPr="00335E2C">
        <w:rPr>
          <w:rFonts w:eastAsia="Times New Roman" w:cstheme="minorHAnsi"/>
          <w:color w:val="000000"/>
          <w:lang w:eastAsia="en-GB"/>
        </w:rPr>
        <w:t xml:space="preserve"> to create internal developer tools for managing schema snapshots and automated migration generation.</w:t>
      </w:r>
    </w:p>
    <w:p w14:paraId="423A6D67" w14:textId="77777777" w:rsidR="00335E2C" w:rsidRPr="00335E2C" w:rsidRDefault="00335E2C" w:rsidP="00335E2C">
      <w:pPr>
        <w:numPr>
          <w:ilvl w:val="0"/>
          <w:numId w:val="39"/>
        </w:numPr>
        <w:spacing w:after="0" w:line="240" w:lineRule="auto"/>
        <w:rPr>
          <w:rFonts w:eastAsia="Times New Roman" w:cstheme="minorHAnsi"/>
          <w:color w:val="000000"/>
          <w:lang w:eastAsia="en-GB"/>
        </w:rPr>
      </w:pPr>
      <w:r w:rsidRPr="00335E2C">
        <w:rPr>
          <w:rFonts w:eastAsia="Times New Roman" w:cstheme="minorHAnsi"/>
          <w:color w:val="000000"/>
          <w:lang w:eastAsia="en-GB"/>
        </w:rPr>
        <w:t xml:space="preserve">Employed </w:t>
      </w:r>
      <w:r w:rsidRPr="00335E2C">
        <w:rPr>
          <w:rFonts w:eastAsia="Times New Roman" w:cstheme="minorHAnsi"/>
          <w:b/>
          <w:bCs/>
          <w:color w:val="000000"/>
          <w:lang w:eastAsia="en-GB"/>
        </w:rPr>
        <w:t>Test-Driven Development (TDD)</w:t>
      </w:r>
      <w:r w:rsidRPr="00335E2C">
        <w:rPr>
          <w:rFonts w:eastAsia="Times New Roman" w:cstheme="minorHAnsi"/>
          <w:color w:val="000000"/>
          <w:lang w:eastAsia="en-GB"/>
        </w:rPr>
        <w:t xml:space="preserve"> using </w:t>
      </w:r>
      <w:r w:rsidRPr="00335E2C">
        <w:rPr>
          <w:rFonts w:eastAsia="Times New Roman" w:cstheme="minorHAnsi"/>
          <w:b/>
          <w:bCs/>
          <w:color w:val="000000"/>
          <w:lang w:eastAsia="en-GB"/>
        </w:rPr>
        <w:t>xUnit</w:t>
      </w:r>
      <w:r w:rsidRPr="00335E2C">
        <w:rPr>
          <w:rFonts w:eastAsia="Times New Roman" w:cstheme="minorHAnsi"/>
          <w:color w:val="000000"/>
          <w:lang w:eastAsia="en-GB"/>
        </w:rPr>
        <w:t xml:space="preserve"> to ensure maintainable, reliable, and high-quality code.</w:t>
      </w:r>
    </w:p>
    <w:p w14:paraId="5683DA8A" w14:textId="77777777" w:rsidR="00335E2C" w:rsidRPr="00335E2C" w:rsidRDefault="00335E2C" w:rsidP="00335E2C">
      <w:pPr>
        <w:numPr>
          <w:ilvl w:val="0"/>
          <w:numId w:val="39"/>
        </w:numPr>
        <w:spacing w:after="0" w:line="240" w:lineRule="auto"/>
        <w:rPr>
          <w:rFonts w:eastAsia="Times New Roman" w:cstheme="minorHAnsi"/>
          <w:color w:val="000000"/>
          <w:lang w:eastAsia="en-GB"/>
        </w:rPr>
      </w:pPr>
      <w:r w:rsidRPr="00335E2C">
        <w:rPr>
          <w:rFonts w:eastAsia="Times New Roman" w:cstheme="minorHAnsi"/>
          <w:color w:val="000000"/>
          <w:lang w:eastAsia="en-GB"/>
        </w:rPr>
        <w:t>Contributed to architectural improvements and enforced coding standards across the codebase to maintain performance and consistency.</w:t>
      </w:r>
    </w:p>
    <w:p w14:paraId="1B63BCF9" w14:textId="77777777" w:rsidR="00335E2C" w:rsidRPr="00335E2C" w:rsidRDefault="00335E2C" w:rsidP="00335E2C">
      <w:pPr>
        <w:numPr>
          <w:ilvl w:val="0"/>
          <w:numId w:val="39"/>
        </w:numPr>
        <w:spacing w:after="0" w:line="240" w:lineRule="auto"/>
        <w:rPr>
          <w:rFonts w:eastAsia="Times New Roman" w:cstheme="minorHAnsi"/>
          <w:color w:val="000000"/>
          <w:lang w:eastAsia="en-GB"/>
        </w:rPr>
      </w:pPr>
      <w:r w:rsidRPr="00335E2C">
        <w:rPr>
          <w:rFonts w:eastAsia="Times New Roman" w:cstheme="minorHAnsi"/>
          <w:color w:val="000000"/>
          <w:lang w:eastAsia="en-GB"/>
        </w:rPr>
        <w:t>Integrated Git-based tooling to align code-first database evolution with CI/CD processes and version control best practices.</w:t>
      </w:r>
    </w:p>
    <w:p w14:paraId="5C5551F4" w14:textId="77777777" w:rsidR="00335E2C" w:rsidRPr="00335E2C" w:rsidRDefault="00335E2C" w:rsidP="00335E2C">
      <w:pPr>
        <w:spacing w:after="0" w:line="240" w:lineRule="auto"/>
        <w:rPr>
          <w:rFonts w:eastAsia="Times New Roman" w:cstheme="minorHAnsi"/>
          <w:color w:val="000000"/>
          <w:lang w:eastAsia="en-GB"/>
        </w:rPr>
      </w:pPr>
      <w:r w:rsidRPr="00335E2C">
        <w:rPr>
          <w:rFonts w:eastAsia="Times New Roman" w:cstheme="minorHAnsi"/>
          <w:b/>
          <w:bCs/>
          <w:color w:val="000000"/>
          <w:lang w:eastAsia="en-GB"/>
        </w:rPr>
        <w:t>Tech Stack:</w:t>
      </w:r>
      <w:r w:rsidRPr="00335E2C">
        <w:rPr>
          <w:rFonts w:eastAsia="Times New Roman" w:cstheme="minorHAnsi"/>
          <w:color w:val="000000"/>
          <w:lang w:eastAsia="en-GB"/>
        </w:rPr>
        <w:br/>
        <w:t>C#, SQL, .NET, Entity Framework Core, Git, Roslyn SDK (Source Generators), Visual Studio, xUnit</w:t>
      </w:r>
      <w:r w:rsidRPr="00335E2C">
        <w:rPr>
          <w:rFonts w:eastAsia="Times New Roman" w:cstheme="minorHAnsi"/>
          <w:color w:val="000000"/>
          <w:lang w:eastAsia="en-GB"/>
        </w:rPr>
        <w:br/>
      </w:r>
      <w:r w:rsidRPr="00335E2C">
        <w:rPr>
          <w:rFonts w:eastAsia="Times New Roman" w:cstheme="minorHAnsi"/>
          <w:b/>
          <w:bCs/>
          <w:color w:val="000000"/>
          <w:lang w:eastAsia="en-GB"/>
        </w:rPr>
        <w:t>Methodologies:</w:t>
      </w:r>
      <w:r w:rsidRPr="00335E2C">
        <w:rPr>
          <w:rFonts w:eastAsia="Times New Roman" w:cstheme="minorHAnsi"/>
          <w:color w:val="000000"/>
          <w:lang w:eastAsia="en-GB"/>
        </w:rPr>
        <w:t xml:space="preserve"> TDD, Agile/Scrum</w:t>
      </w:r>
    </w:p>
    <w:p w14:paraId="0358BFD6" w14:textId="77777777" w:rsidR="00335E2C" w:rsidRDefault="00335E2C" w:rsidP="004845A1">
      <w:pPr>
        <w:spacing w:after="0" w:line="240" w:lineRule="auto"/>
        <w:rPr>
          <w:rFonts w:eastAsia="Times New Roman" w:cstheme="minorHAnsi"/>
          <w:color w:val="000000"/>
          <w:lang w:eastAsia="en-GB"/>
        </w:rPr>
      </w:pPr>
    </w:p>
    <w:p w14:paraId="21B66116" w14:textId="11B0C564" w:rsidR="005B4AE3" w:rsidRPr="002B7815" w:rsidRDefault="00487D0A" w:rsidP="005B4AE3">
      <w:pPr>
        <w:pStyle w:val="Heading1"/>
      </w:pPr>
      <w:r>
        <w:t>December</w:t>
      </w:r>
      <w:r w:rsidR="005B4AE3" w:rsidRPr="002B7815">
        <w:t xml:space="preserve"> 2020–</w:t>
      </w:r>
      <w:r w:rsidR="00A47BBF">
        <w:t>October 2022</w:t>
      </w:r>
    </w:p>
    <w:p w14:paraId="6CB7460E" w14:textId="77777777" w:rsidR="005B4AE3" w:rsidRPr="001C0309" w:rsidRDefault="005B4AE3" w:rsidP="005B4AE3">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Software Engineer </w:t>
      </w:r>
    </w:p>
    <w:p w14:paraId="4E0788B6" w14:textId="458BAE9D" w:rsidR="005B4AE3" w:rsidRDefault="00487D0A" w:rsidP="005B4AE3">
      <w:pPr>
        <w:spacing w:after="0" w:line="240" w:lineRule="auto"/>
        <w:rPr>
          <w:rFonts w:eastAsia="Times New Roman" w:cstheme="minorHAnsi"/>
          <w:color w:val="000000"/>
          <w:lang w:eastAsia="en-GB"/>
        </w:rPr>
      </w:pPr>
      <w:r>
        <w:rPr>
          <w:rFonts w:eastAsia="Times New Roman" w:cstheme="minorHAnsi"/>
          <w:b/>
          <w:bCs/>
          <w:color w:val="000000"/>
          <w:lang w:eastAsia="en-GB"/>
        </w:rPr>
        <w:t>Horizon Discovery</w:t>
      </w:r>
      <w:r w:rsidR="006D6F92">
        <w:rPr>
          <w:rFonts w:eastAsia="Times New Roman" w:cstheme="minorHAnsi"/>
          <w:b/>
          <w:bCs/>
          <w:color w:val="000000"/>
          <w:lang w:eastAsia="en-GB"/>
        </w:rPr>
        <w:t xml:space="preserve">, </w:t>
      </w:r>
      <w:r w:rsidR="006D6F92" w:rsidRPr="006D6F92">
        <w:rPr>
          <w:rFonts w:eastAsia="Times New Roman" w:cstheme="minorHAnsi"/>
          <w:color w:val="000000"/>
          <w:lang w:eastAsia="en-GB"/>
        </w:rPr>
        <w:t>Cambridge</w:t>
      </w:r>
      <w:r w:rsidR="006D6F92">
        <w:rPr>
          <w:rFonts w:eastAsia="Times New Roman" w:cstheme="minorHAnsi"/>
          <w:b/>
          <w:bCs/>
          <w:color w:val="000000"/>
          <w:lang w:eastAsia="en-GB"/>
        </w:rPr>
        <w:t>,</w:t>
      </w:r>
      <w:r w:rsidR="005B4AE3">
        <w:rPr>
          <w:rFonts w:eastAsia="Times New Roman" w:cstheme="minorHAnsi"/>
          <w:b/>
          <w:bCs/>
          <w:color w:val="000000"/>
          <w:lang w:eastAsia="en-GB"/>
        </w:rPr>
        <w:t xml:space="preserve"> </w:t>
      </w:r>
      <w:r w:rsidR="005B4AE3" w:rsidRPr="00397AB8">
        <w:rPr>
          <w:rFonts w:eastAsia="Times New Roman" w:cstheme="minorHAnsi"/>
          <w:color w:val="000000"/>
          <w:lang w:eastAsia="en-GB"/>
        </w:rPr>
        <w:t>England, UK</w:t>
      </w:r>
    </w:p>
    <w:p w14:paraId="12149140" w14:textId="77777777" w:rsidR="005B4AE3" w:rsidRDefault="005B4AE3" w:rsidP="005B4AE3">
      <w:pPr>
        <w:spacing w:after="0" w:line="240" w:lineRule="auto"/>
        <w:rPr>
          <w:rFonts w:eastAsia="Times New Roman" w:cstheme="minorHAnsi"/>
          <w:color w:val="000000"/>
          <w:lang w:eastAsia="en-GB"/>
        </w:rPr>
      </w:pPr>
    </w:p>
    <w:p w14:paraId="52E835C2" w14:textId="77777777" w:rsidR="006B15E5" w:rsidRPr="006B15E5" w:rsidRDefault="006B15E5" w:rsidP="006B15E5">
      <w:pPr>
        <w:rPr>
          <w:rFonts w:cstheme="minorHAnsi"/>
          <w:color w:val="000000"/>
          <w:lang w:eastAsia="en-GB"/>
        </w:rPr>
      </w:pPr>
      <w:r w:rsidRPr="006B15E5">
        <w:rPr>
          <w:rFonts w:cstheme="minorHAnsi"/>
          <w:color w:val="000000"/>
          <w:lang w:eastAsia="en-GB"/>
        </w:rPr>
        <w:t xml:space="preserve">Led the design and implementation of a </w:t>
      </w:r>
      <w:r w:rsidRPr="006B15E5">
        <w:rPr>
          <w:rFonts w:cstheme="minorHAnsi"/>
          <w:b/>
          <w:bCs/>
          <w:color w:val="000000"/>
          <w:lang w:eastAsia="en-GB"/>
        </w:rPr>
        <w:t>cloud-based automated cell line manufacturing workflow</w:t>
      </w:r>
      <w:r w:rsidRPr="006B15E5">
        <w:rPr>
          <w:rFonts w:cstheme="minorHAnsi"/>
          <w:color w:val="000000"/>
          <w:lang w:eastAsia="en-GB"/>
        </w:rPr>
        <w:t xml:space="preserve">, enhancing accuracy, reproducibility, and operational efficiency in a highly specialized biotech environment. The project combined </w:t>
      </w:r>
      <w:r w:rsidRPr="006B15E5">
        <w:rPr>
          <w:rFonts w:cstheme="minorHAnsi"/>
          <w:b/>
          <w:bCs/>
          <w:color w:val="000000"/>
          <w:lang w:eastAsia="en-GB"/>
        </w:rPr>
        <w:t>AI-driven image analysis</w:t>
      </w:r>
      <w:r w:rsidRPr="006B15E5">
        <w:rPr>
          <w:rFonts w:cstheme="minorHAnsi"/>
          <w:color w:val="000000"/>
          <w:lang w:eastAsia="en-GB"/>
        </w:rPr>
        <w:t xml:space="preserve">, </w:t>
      </w:r>
      <w:r w:rsidRPr="006B15E5">
        <w:rPr>
          <w:rFonts w:cstheme="minorHAnsi"/>
          <w:b/>
          <w:bCs/>
          <w:color w:val="000000"/>
          <w:lang w:eastAsia="en-GB"/>
        </w:rPr>
        <w:t>IoT device orchestration</w:t>
      </w:r>
      <w:r w:rsidRPr="006B15E5">
        <w:rPr>
          <w:rFonts w:cstheme="minorHAnsi"/>
          <w:color w:val="000000"/>
          <w:lang w:eastAsia="en-GB"/>
        </w:rPr>
        <w:t xml:space="preserve">, and </w:t>
      </w:r>
      <w:r w:rsidRPr="006B15E5">
        <w:rPr>
          <w:rFonts w:cstheme="minorHAnsi"/>
          <w:b/>
          <w:bCs/>
          <w:color w:val="000000"/>
          <w:lang w:eastAsia="en-GB"/>
        </w:rPr>
        <w:t>Azure-native cloud services</w:t>
      </w:r>
      <w:r w:rsidRPr="006B15E5">
        <w:rPr>
          <w:rFonts w:cstheme="minorHAnsi"/>
          <w:color w:val="000000"/>
          <w:lang w:eastAsia="en-GB"/>
        </w:rPr>
        <w:t xml:space="preserve"> to automate traditionally manual laboratory processes.</w:t>
      </w:r>
    </w:p>
    <w:p w14:paraId="316329F2" w14:textId="77777777" w:rsidR="006B15E5" w:rsidRPr="006B15E5" w:rsidRDefault="006B15E5" w:rsidP="006B15E5">
      <w:pPr>
        <w:rPr>
          <w:rFonts w:cstheme="minorHAnsi"/>
          <w:color w:val="000000"/>
          <w:lang w:eastAsia="en-GB"/>
        </w:rPr>
      </w:pPr>
      <w:r w:rsidRPr="006B15E5">
        <w:rPr>
          <w:rFonts w:cstheme="minorHAnsi"/>
          <w:b/>
          <w:bCs/>
          <w:color w:val="000000"/>
          <w:lang w:eastAsia="en-GB"/>
        </w:rPr>
        <w:t>Responsibilities &amp; Achievements:</w:t>
      </w:r>
    </w:p>
    <w:p w14:paraId="444CF3EB"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 xml:space="preserve">Developed a robust and resilient </w:t>
      </w:r>
      <w:r w:rsidRPr="006B15E5">
        <w:rPr>
          <w:rFonts w:cstheme="minorHAnsi"/>
          <w:b/>
          <w:bCs/>
          <w:color w:val="000000"/>
          <w:lang w:eastAsia="en-GB"/>
        </w:rPr>
        <w:t>automation platform</w:t>
      </w:r>
      <w:r w:rsidRPr="006B15E5">
        <w:rPr>
          <w:rFonts w:cstheme="minorHAnsi"/>
          <w:color w:val="000000"/>
          <w:lang w:eastAsia="en-GB"/>
        </w:rPr>
        <w:t xml:space="preserve"> that integrates with lab robotics, incubators, and imaging equipment to execute end-to-end workflows with minimal human intervention.</w:t>
      </w:r>
    </w:p>
    <w:p w14:paraId="57365164"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 xml:space="preserve">Built a CNN-powered </w:t>
      </w:r>
      <w:r w:rsidRPr="006B15E5">
        <w:rPr>
          <w:rFonts w:cstheme="minorHAnsi"/>
          <w:b/>
          <w:bCs/>
          <w:color w:val="000000"/>
          <w:lang w:eastAsia="en-GB"/>
        </w:rPr>
        <w:t>image processing pipeline</w:t>
      </w:r>
      <w:r w:rsidRPr="006B15E5">
        <w:rPr>
          <w:rFonts w:cstheme="minorHAnsi"/>
          <w:color w:val="000000"/>
          <w:lang w:eastAsia="en-GB"/>
        </w:rPr>
        <w:t xml:space="preserve"> using </w:t>
      </w:r>
      <w:r w:rsidRPr="006B15E5">
        <w:rPr>
          <w:rFonts w:cstheme="minorHAnsi"/>
          <w:b/>
          <w:bCs/>
          <w:color w:val="000000"/>
          <w:lang w:eastAsia="en-GB"/>
        </w:rPr>
        <w:t>Python</w:t>
      </w:r>
      <w:r w:rsidRPr="006B15E5">
        <w:rPr>
          <w:rFonts w:cstheme="minorHAnsi"/>
          <w:color w:val="000000"/>
          <w:lang w:eastAsia="en-GB"/>
        </w:rPr>
        <w:t xml:space="preserve">, </w:t>
      </w:r>
      <w:r w:rsidRPr="006B15E5">
        <w:rPr>
          <w:rFonts w:cstheme="minorHAnsi"/>
          <w:b/>
          <w:bCs/>
          <w:color w:val="000000"/>
          <w:lang w:eastAsia="en-GB"/>
        </w:rPr>
        <w:t>TensorFlow/PyTorch</w:t>
      </w:r>
      <w:r w:rsidRPr="006B15E5">
        <w:rPr>
          <w:rFonts w:cstheme="minorHAnsi"/>
          <w:color w:val="000000"/>
          <w:lang w:eastAsia="en-GB"/>
        </w:rPr>
        <w:t xml:space="preserve">, and </w:t>
      </w:r>
      <w:r w:rsidRPr="006B15E5">
        <w:rPr>
          <w:rFonts w:cstheme="minorHAnsi"/>
          <w:b/>
          <w:bCs/>
          <w:color w:val="000000"/>
          <w:lang w:eastAsia="en-GB"/>
        </w:rPr>
        <w:t>OpenCV</w:t>
      </w:r>
      <w:r w:rsidRPr="006B15E5">
        <w:rPr>
          <w:rFonts w:cstheme="minorHAnsi"/>
          <w:color w:val="000000"/>
          <w:lang w:eastAsia="en-GB"/>
        </w:rPr>
        <w:t xml:space="preserve"> to assess cell growth and clonality, improving diagnostic speed and reliability.</w:t>
      </w:r>
    </w:p>
    <w:p w14:paraId="59DD4D0E"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Designed failure recovery strategies and built fault-tolerant mechanisms across the pipeline, reducing system downtime and ensuring continuous lab operations.</w:t>
      </w:r>
    </w:p>
    <w:p w14:paraId="19E20939"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 xml:space="preserve">Architected and implemented real-time monitoring and user interaction frontends using </w:t>
      </w:r>
      <w:r w:rsidRPr="006B15E5">
        <w:rPr>
          <w:rFonts w:cstheme="minorHAnsi"/>
          <w:b/>
          <w:bCs/>
          <w:color w:val="000000"/>
          <w:lang w:eastAsia="en-GB"/>
        </w:rPr>
        <w:t>Blazor</w:t>
      </w:r>
      <w:r w:rsidRPr="006B15E5">
        <w:rPr>
          <w:rFonts w:cstheme="minorHAnsi"/>
          <w:color w:val="000000"/>
          <w:lang w:eastAsia="en-GB"/>
        </w:rPr>
        <w:t xml:space="preserve"> and </w:t>
      </w:r>
      <w:r w:rsidRPr="006B15E5">
        <w:rPr>
          <w:rFonts w:cstheme="minorHAnsi"/>
          <w:b/>
          <w:bCs/>
          <w:color w:val="000000"/>
          <w:lang w:eastAsia="en-GB"/>
        </w:rPr>
        <w:t>.NET Core 3.x–6.0</w:t>
      </w:r>
      <w:r w:rsidRPr="006B15E5">
        <w:rPr>
          <w:rFonts w:cstheme="minorHAnsi"/>
          <w:color w:val="000000"/>
          <w:lang w:eastAsia="en-GB"/>
        </w:rPr>
        <w:t>, giving scientists live insights into experiments and workflow status.</w:t>
      </w:r>
    </w:p>
    <w:p w14:paraId="0F88A235"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 xml:space="preserve">Integrated with key third-party lab software including </w:t>
      </w:r>
      <w:r w:rsidRPr="006B15E5">
        <w:rPr>
          <w:rFonts w:cstheme="minorHAnsi"/>
          <w:b/>
          <w:bCs/>
          <w:color w:val="000000"/>
          <w:lang w:eastAsia="en-GB"/>
        </w:rPr>
        <w:t>Benchling</w:t>
      </w:r>
      <w:r w:rsidRPr="006B15E5">
        <w:rPr>
          <w:rFonts w:cstheme="minorHAnsi"/>
          <w:color w:val="000000"/>
          <w:lang w:eastAsia="en-GB"/>
        </w:rPr>
        <w:t xml:space="preserve">, </w:t>
      </w:r>
      <w:r w:rsidRPr="006B15E5">
        <w:rPr>
          <w:rFonts w:cstheme="minorHAnsi"/>
          <w:b/>
          <w:bCs/>
          <w:color w:val="000000"/>
          <w:lang w:eastAsia="en-GB"/>
        </w:rPr>
        <w:t>Green Button Go</w:t>
      </w:r>
      <w:r w:rsidRPr="006B15E5">
        <w:rPr>
          <w:rFonts w:cstheme="minorHAnsi"/>
          <w:color w:val="000000"/>
          <w:lang w:eastAsia="en-GB"/>
        </w:rPr>
        <w:t xml:space="preserve">, and </w:t>
      </w:r>
      <w:r w:rsidRPr="006B15E5">
        <w:rPr>
          <w:rFonts w:cstheme="minorHAnsi"/>
          <w:b/>
          <w:bCs/>
          <w:color w:val="000000"/>
          <w:lang w:eastAsia="en-GB"/>
        </w:rPr>
        <w:t>CellMetric</w:t>
      </w:r>
      <w:r w:rsidRPr="006B15E5">
        <w:rPr>
          <w:rFonts w:cstheme="minorHAnsi"/>
          <w:color w:val="000000"/>
          <w:lang w:eastAsia="en-GB"/>
        </w:rPr>
        <w:t>, ensuring interoperability across diverse systems and equipment.</w:t>
      </w:r>
    </w:p>
    <w:p w14:paraId="07C37E35"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 xml:space="preserve">Utilized a broad range of </w:t>
      </w:r>
      <w:r w:rsidRPr="006B15E5">
        <w:rPr>
          <w:rFonts w:cstheme="minorHAnsi"/>
          <w:b/>
          <w:bCs/>
          <w:color w:val="000000"/>
          <w:lang w:eastAsia="en-GB"/>
        </w:rPr>
        <w:t>Azure services</w:t>
      </w:r>
      <w:r w:rsidRPr="006B15E5">
        <w:rPr>
          <w:rFonts w:cstheme="minorHAnsi"/>
          <w:color w:val="000000"/>
          <w:lang w:eastAsia="en-GB"/>
        </w:rPr>
        <w:t xml:space="preserve"> such as </w:t>
      </w:r>
      <w:r w:rsidRPr="006B15E5">
        <w:rPr>
          <w:rFonts w:cstheme="minorHAnsi"/>
          <w:b/>
          <w:bCs/>
          <w:color w:val="000000"/>
          <w:lang w:eastAsia="en-GB"/>
        </w:rPr>
        <w:t>Service Bus</w:t>
      </w:r>
      <w:r w:rsidRPr="006B15E5">
        <w:rPr>
          <w:rFonts w:cstheme="minorHAnsi"/>
          <w:color w:val="000000"/>
          <w:lang w:eastAsia="en-GB"/>
        </w:rPr>
        <w:t xml:space="preserve">, </w:t>
      </w:r>
      <w:r w:rsidRPr="006B15E5">
        <w:rPr>
          <w:rFonts w:cstheme="minorHAnsi"/>
          <w:b/>
          <w:bCs/>
          <w:color w:val="000000"/>
          <w:lang w:eastAsia="en-GB"/>
        </w:rPr>
        <w:t>Cosmos DB</w:t>
      </w:r>
      <w:r w:rsidRPr="006B15E5">
        <w:rPr>
          <w:rFonts w:cstheme="minorHAnsi"/>
          <w:color w:val="000000"/>
          <w:lang w:eastAsia="en-GB"/>
        </w:rPr>
        <w:t xml:space="preserve">, </w:t>
      </w:r>
      <w:r w:rsidRPr="006B15E5">
        <w:rPr>
          <w:rFonts w:cstheme="minorHAnsi"/>
          <w:b/>
          <w:bCs/>
          <w:color w:val="000000"/>
          <w:lang w:eastAsia="en-GB"/>
        </w:rPr>
        <w:t>Batch</w:t>
      </w:r>
      <w:r w:rsidRPr="006B15E5">
        <w:rPr>
          <w:rFonts w:cstheme="minorHAnsi"/>
          <w:color w:val="000000"/>
          <w:lang w:eastAsia="en-GB"/>
        </w:rPr>
        <w:t xml:space="preserve">, </w:t>
      </w:r>
      <w:r w:rsidRPr="006B15E5">
        <w:rPr>
          <w:rFonts w:cstheme="minorHAnsi"/>
          <w:b/>
          <w:bCs/>
          <w:color w:val="000000"/>
          <w:lang w:eastAsia="en-GB"/>
        </w:rPr>
        <w:t>SignalR</w:t>
      </w:r>
      <w:r w:rsidRPr="006B15E5">
        <w:rPr>
          <w:rFonts w:cstheme="minorHAnsi"/>
          <w:color w:val="000000"/>
          <w:lang w:eastAsia="en-GB"/>
        </w:rPr>
        <w:t xml:space="preserve">, </w:t>
      </w:r>
      <w:r w:rsidRPr="006B15E5">
        <w:rPr>
          <w:rFonts w:cstheme="minorHAnsi"/>
          <w:b/>
          <w:bCs/>
          <w:color w:val="000000"/>
          <w:lang w:eastAsia="en-GB"/>
        </w:rPr>
        <w:t>Durable Functions</w:t>
      </w:r>
      <w:r w:rsidRPr="006B15E5">
        <w:rPr>
          <w:rFonts w:cstheme="minorHAnsi"/>
          <w:color w:val="000000"/>
          <w:lang w:eastAsia="en-GB"/>
        </w:rPr>
        <w:t xml:space="preserve">, </w:t>
      </w:r>
      <w:r w:rsidRPr="006B15E5">
        <w:rPr>
          <w:rFonts w:cstheme="minorHAnsi"/>
          <w:b/>
          <w:bCs/>
          <w:color w:val="000000"/>
          <w:lang w:eastAsia="en-GB"/>
        </w:rPr>
        <w:t>Event Grid</w:t>
      </w:r>
      <w:r w:rsidRPr="006B15E5">
        <w:rPr>
          <w:rFonts w:cstheme="minorHAnsi"/>
          <w:color w:val="000000"/>
          <w:lang w:eastAsia="en-GB"/>
        </w:rPr>
        <w:t xml:space="preserve">, </w:t>
      </w:r>
      <w:r w:rsidRPr="006B15E5">
        <w:rPr>
          <w:rFonts w:cstheme="minorHAnsi"/>
          <w:b/>
          <w:bCs/>
          <w:color w:val="000000"/>
          <w:lang w:eastAsia="en-GB"/>
        </w:rPr>
        <w:t>Managed Identities</w:t>
      </w:r>
      <w:r w:rsidRPr="006B15E5">
        <w:rPr>
          <w:rFonts w:cstheme="minorHAnsi"/>
          <w:color w:val="000000"/>
          <w:lang w:eastAsia="en-GB"/>
        </w:rPr>
        <w:t xml:space="preserve">, </w:t>
      </w:r>
      <w:r w:rsidRPr="006B15E5">
        <w:rPr>
          <w:rFonts w:cstheme="minorHAnsi"/>
          <w:b/>
          <w:bCs/>
          <w:color w:val="000000"/>
          <w:lang w:eastAsia="en-GB"/>
        </w:rPr>
        <w:t>Blob/File Storage</w:t>
      </w:r>
      <w:r w:rsidRPr="006B15E5">
        <w:rPr>
          <w:rFonts w:cstheme="minorHAnsi"/>
          <w:color w:val="000000"/>
          <w:lang w:eastAsia="en-GB"/>
        </w:rPr>
        <w:t xml:space="preserve">, and </w:t>
      </w:r>
      <w:r w:rsidRPr="006B15E5">
        <w:rPr>
          <w:rFonts w:cstheme="minorHAnsi"/>
          <w:b/>
          <w:bCs/>
          <w:color w:val="000000"/>
          <w:lang w:eastAsia="en-GB"/>
        </w:rPr>
        <w:t>Container Instances</w:t>
      </w:r>
      <w:r w:rsidRPr="006B15E5">
        <w:rPr>
          <w:rFonts w:cstheme="minorHAnsi"/>
          <w:color w:val="000000"/>
          <w:lang w:eastAsia="en-GB"/>
        </w:rPr>
        <w:t xml:space="preserve"> for scalable and secure cloud orchestration.</w:t>
      </w:r>
    </w:p>
    <w:p w14:paraId="71CD7E82" w14:textId="77777777" w:rsidR="006B15E5" w:rsidRPr="006B15E5" w:rsidRDefault="006B15E5" w:rsidP="006B15E5">
      <w:pPr>
        <w:numPr>
          <w:ilvl w:val="0"/>
          <w:numId w:val="40"/>
        </w:numPr>
        <w:rPr>
          <w:rFonts w:cstheme="minorHAnsi"/>
          <w:color w:val="000000"/>
          <w:lang w:eastAsia="en-GB"/>
        </w:rPr>
      </w:pPr>
      <w:r w:rsidRPr="006B15E5">
        <w:rPr>
          <w:rFonts w:cstheme="minorHAnsi"/>
          <w:color w:val="000000"/>
          <w:lang w:eastAsia="en-GB"/>
        </w:rPr>
        <w:t xml:space="preserve">Applied </w:t>
      </w:r>
      <w:r w:rsidRPr="006B15E5">
        <w:rPr>
          <w:rFonts w:cstheme="minorHAnsi"/>
          <w:b/>
          <w:bCs/>
          <w:color w:val="000000"/>
          <w:lang w:eastAsia="en-GB"/>
        </w:rPr>
        <w:t>TDD principles</w:t>
      </w:r>
      <w:r w:rsidRPr="006B15E5">
        <w:rPr>
          <w:rFonts w:cstheme="minorHAnsi"/>
          <w:color w:val="000000"/>
          <w:lang w:eastAsia="en-GB"/>
        </w:rPr>
        <w:t xml:space="preserve"> and worked within an </w:t>
      </w:r>
      <w:r w:rsidRPr="006B15E5">
        <w:rPr>
          <w:rFonts w:cstheme="minorHAnsi"/>
          <w:b/>
          <w:bCs/>
          <w:color w:val="000000"/>
          <w:lang w:eastAsia="en-GB"/>
        </w:rPr>
        <w:t>Agile/Scrum</w:t>
      </w:r>
      <w:r w:rsidRPr="006B15E5">
        <w:rPr>
          <w:rFonts w:cstheme="minorHAnsi"/>
          <w:color w:val="000000"/>
          <w:lang w:eastAsia="en-GB"/>
        </w:rPr>
        <w:t xml:space="preserve"> environment to maintain a high standard of code quality, traceability, and deployment confidence.</w:t>
      </w:r>
    </w:p>
    <w:p w14:paraId="737B3776" w14:textId="77777777" w:rsidR="006B15E5" w:rsidRPr="006B15E5" w:rsidRDefault="006B15E5" w:rsidP="006B15E5">
      <w:pPr>
        <w:rPr>
          <w:rFonts w:cstheme="minorHAnsi"/>
          <w:color w:val="000000"/>
          <w:lang w:eastAsia="en-GB"/>
        </w:rPr>
      </w:pPr>
      <w:r w:rsidRPr="006B15E5">
        <w:rPr>
          <w:rFonts w:cstheme="minorHAnsi"/>
          <w:b/>
          <w:bCs/>
          <w:color w:val="000000"/>
          <w:lang w:eastAsia="en-GB"/>
        </w:rPr>
        <w:lastRenderedPageBreak/>
        <w:t>Tech Stack &amp; Tools:</w:t>
      </w:r>
      <w:r w:rsidRPr="006B15E5">
        <w:rPr>
          <w:rFonts w:cstheme="minorHAnsi"/>
          <w:color w:val="000000"/>
          <w:lang w:eastAsia="en-GB"/>
        </w:rPr>
        <w:br/>
        <w:t>C#, Python, YAML, XML, .NET Core (3.x–6.0), Blazor, WPF, Docker, Git, Azure DevOps, MS Teams</w:t>
      </w:r>
      <w:r w:rsidRPr="006B15E5">
        <w:rPr>
          <w:rFonts w:cstheme="minorHAnsi"/>
          <w:color w:val="000000"/>
          <w:lang w:eastAsia="en-GB"/>
        </w:rPr>
        <w:br/>
      </w:r>
      <w:r w:rsidRPr="006B15E5">
        <w:rPr>
          <w:rFonts w:cstheme="minorHAnsi"/>
          <w:b/>
          <w:bCs/>
          <w:color w:val="000000"/>
          <w:lang w:eastAsia="en-GB"/>
        </w:rPr>
        <w:t>Cloud Platforms &amp; Concepts:</w:t>
      </w:r>
      <w:r w:rsidRPr="006B15E5">
        <w:rPr>
          <w:rFonts w:cstheme="minorHAnsi"/>
          <w:color w:val="000000"/>
          <w:lang w:eastAsia="en-GB"/>
        </w:rPr>
        <w:br/>
        <w:t>Azure (Durable Functions, Event Grid, Service Bus, Cosmos DB, SignalR, Blob/File Storage, ACI, Azure AD), Microservices, Serverless</w:t>
      </w:r>
      <w:r w:rsidRPr="006B15E5">
        <w:rPr>
          <w:rFonts w:cstheme="minorHAnsi"/>
          <w:color w:val="000000"/>
          <w:lang w:eastAsia="en-GB"/>
        </w:rPr>
        <w:br/>
      </w:r>
      <w:r w:rsidRPr="006B15E5">
        <w:rPr>
          <w:rFonts w:cstheme="minorHAnsi"/>
          <w:b/>
          <w:bCs/>
          <w:color w:val="000000"/>
          <w:lang w:eastAsia="en-GB"/>
        </w:rPr>
        <w:t>Lab Integrations:</w:t>
      </w:r>
      <w:r w:rsidRPr="006B15E5">
        <w:rPr>
          <w:rFonts w:cstheme="minorHAnsi"/>
          <w:color w:val="000000"/>
          <w:lang w:eastAsia="en-GB"/>
        </w:rPr>
        <w:t xml:space="preserve"> Benchling, Green Button Go, CellMetric</w:t>
      </w:r>
      <w:r w:rsidRPr="006B15E5">
        <w:rPr>
          <w:rFonts w:cstheme="minorHAnsi"/>
          <w:color w:val="000000"/>
          <w:lang w:eastAsia="en-GB"/>
        </w:rPr>
        <w:br/>
      </w:r>
      <w:r w:rsidRPr="006B15E5">
        <w:rPr>
          <w:rFonts w:cstheme="minorHAnsi"/>
          <w:b/>
          <w:bCs/>
          <w:color w:val="000000"/>
          <w:lang w:eastAsia="en-GB"/>
        </w:rPr>
        <w:t>AI/ML:</w:t>
      </w:r>
      <w:r w:rsidRPr="006B15E5">
        <w:rPr>
          <w:rFonts w:cstheme="minorHAnsi"/>
          <w:color w:val="000000"/>
          <w:lang w:eastAsia="en-GB"/>
        </w:rPr>
        <w:t xml:space="preserve"> CNNs, TensorFlow, PyTorch, OpenCV</w:t>
      </w:r>
      <w:r w:rsidRPr="006B15E5">
        <w:rPr>
          <w:rFonts w:cstheme="minorHAnsi"/>
          <w:color w:val="000000"/>
          <w:lang w:eastAsia="en-GB"/>
        </w:rPr>
        <w:br/>
      </w:r>
      <w:r w:rsidRPr="006B15E5">
        <w:rPr>
          <w:rFonts w:cstheme="minorHAnsi"/>
          <w:b/>
          <w:bCs/>
          <w:color w:val="000000"/>
          <w:lang w:eastAsia="en-GB"/>
        </w:rPr>
        <w:t>Methodologies:</w:t>
      </w:r>
      <w:r w:rsidRPr="006B15E5">
        <w:rPr>
          <w:rFonts w:cstheme="minorHAnsi"/>
          <w:color w:val="000000"/>
          <w:lang w:eastAsia="en-GB"/>
        </w:rPr>
        <w:t xml:space="preserve"> TDD, Agile</w:t>
      </w:r>
    </w:p>
    <w:p w14:paraId="600D45F0" w14:textId="3CF7B5B7" w:rsidR="00D46235" w:rsidRPr="002B7815" w:rsidRDefault="00D54EB9" w:rsidP="00013562">
      <w:pPr>
        <w:pStyle w:val="Heading1"/>
      </w:pPr>
      <w:r>
        <w:t>January</w:t>
      </w:r>
      <w:r w:rsidR="00D46235" w:rsidRPr="002B7815">
        <w:t xml:space="preserve"> 2020–</w:t>
      </w:r>
      <w:r w:rsidR="00882744">
        <w:t>Octo</w:t>
      </w:r>
      <w:r w:rsidR="00E77EBD">
        <w:t>b</w:t>
      </w:r>
      <w:r w:rsidR="00882744">
        <w:t>er</w:t>
      </w:r>
      <w:r w:rsidR="00890C3E">
        <w:t xml:space="preserve"> 2020</w:t>
      </w:r>
      <w:r w:rsidR="00D46235" w:rsidRPr="002B7815">
        <w:t xml:space="preserve"> (</w:t>
      </w:r>
      <w:r w:rsidR="00E77EBD">
        <w:t xml:space="preserve">10 </w:t>
      </w:r>
      <w:r w:rsidR="00D46235" w:rsidRPr="002B7815">
        <w:t>Mths)</w:t>
      </w:r>
    </w:p>
    <w:p w14:paraId="7840E3BF" w14:textId="77777777" w:rsidR="00D46235" w:rsidRPr="001C0309" w:rsidRDefault="00D46235" w:rsidP="00D46235">
      <w:pPr>
        <w:spacing w:after="0" w:line="240" w:lineRule="auto"/>
        <w:rPr>
          <w:rFonts w:eastAsia="Times New Roman" w:cstheme="minorHAnsi"/>
          <w:b/>
          <w:bCs/>
          <w:color w:val="000000"/>
          <w:sz w:val="24"/>
          <w:szCs w:val="24"/>
          <w:lang w:eastAsia="en-GB"/>
        </w:rPr>
      </w:pPr>
      <w:r w:rsidRPr="001C0309">
        <w:rPr>
          <w:rFonts w:eastAsia="Times New Roman" w:cstheme="minorHAnsi"/>
          <w:b/>
          <w:bCs/>
          <w:color w:val="000000"/>
          <w:sz w:val="24"/>
          <w:szCs w:val="24"/>
          <w:lang w:eastAsia="en-GB"/>
        </w:rPr>
        <w:t xml:space="preserve">Senior Software Engineer </w:t>
      </w:r>
    </w:p>
    <w:p w14:paraId="6C6E153D" w14:textId="62ABBF34" w:rsidR="00D46235" w:rsidRDefault="00D46235" w:rsidP="00D46235">
      <w:pPr>
        <w:spacing w:after="0" w:line="240" w:lineRule="auto"/>
        <w:rPr>
          <w:rFonts w:eastAsia="Times New Roman" w:cstheme="minorHAnsi"/>
          <w:color w:val="000000"/>
          <w:lang w:eastAsia="en-GB"/>
        </w:rPr>
      </w:pPr>
      <w:r w:rsidRPr="00397AB8">
        <w:rPr>
          <w:rFonts w:eastAsia="Times New Roman" w:cstheme="minorHAnsi"/>
          <w:b/>
          <w:bCs/>
          <w:color w:val="000000"/>
          <w:lang w:eastAsia="en-GB"/>
        </w:rPr>
        <w:t>LondonLinq</w:t>
      </w:r>
      <w:r w:rsidR="00C00060">
        <w:rPr>
          <w:rFonts w:eastAsia="Times New Roman" w:cstheme="minorHAnsi"/>
          <w:b/>
          <w:bCs/>
          <w:color w:val="000000"/>
          <w:lang w:eastAsia="en-GB"/>
        </w:rPr>
        <w:t>,</w:t>
      </w:r>
      <w:r>
        <w:rPr>
          <w:rFonts w:eastAsia="Times New Roman" w:cstheme="minorHAnsi"/>
          <w:b/>
          <w:bCs/>
          <w:color w:val="000000"/>
          <w:lang w:eastAsia="en-GB"/>
        </w:rPr>
        <w:t xml:space="preserve"> </w:t>
      </w:r>
      <w:r w:rsidRPr="00397AB8">
        <w:rPr>
          <w:rFonts w:eastAsia="Times New Roman" w:cstheme="minorHAnsi"/>
          <w:color w:val="000000"/>
          <w:lang w:eastAsia="en-GB"/>
        </w:rPr>
        <w:t>England, UK</w:t>
      </w:r>
    </w:p>
    <w:p w14:paraId="76785E8C" w14:textId="77777777" w:rsidR="009721E7" w:rsidRDefault="009721E7" w:rsidP="00D46235">
      <w:pPr>
        <w:spacing w:after="0" w:line="240" w:lineRule="auto"/>
        <w:rPr>
          <w:rFonts w:eastAsia="Times New Roman" w:cstheme="minorHAnsi"/>
          <w:color w:val="000000"/>
          <w:lang w:eastAsia="en-GB"/>
        </w:rPr>
      </w:pPr>
    </w:p>
    <w:p w14:paraId="5D75672C" w14:textId="77777777" w:rsidR="00B839AC" w:rsidRPr="00B839AC" w:rsidRDefault="00B839AC" w:rsidP="00B839AC">
      <w:pPr>
        <w:rPr>
          <w:rFonts w:eastAsia="Times New Roman" w:cstheme="minorHAnsi"/>
          <w:b/>
          <w:bCs/>
          <w:color w:val="000000"/>
          <w:lang w:eastAsia="en-GB"/>
        </w:rPr>
      </w:pPr>
      <w:r w:rsidRPr="00B839AC">
        <w:rPr>
          <w:rFonts w:eastAsia="Times New Roman" w:cstheme="minorHAnsi"/>
          <w:b/>
          <w:bCs/>
          <w:color w:val="000000"/>
          <w:lang w:eastAsia="en-GB"/>
        </w:rPr>
        <w:t>Independent R&amp;D Projects – IoT, Embedded Systems &amp; Cloud Microservices</w:t>
      </w:r>
    </w:p>
    <w:p w14:paraId="3A0B4D58" w14:textId="77777777" w:rsidR="00C34CAB" w:rsidRDefault="00B839AC" w:rsidP="00B839AC">
      <w:pPr>
        <w:rPr>
          <w:rFonts w:eastAsia="Times New Roman" w:cstheme="minorHAnsi"/>
          <w:b/>
          <w:bCs/>
          <w:color w:val="000000"/>
          <w:lang w:eastAsia="en-GB"/>
        </w:rPr>
      </w:pPr>
      <w:r w:rsidRPr="00B839AC">
        <w:rPr>
          <w:rFonts w:eastAsia="Times New Roman" w:cstheme="minorHAnsi"/>
          <w:b/>
          <w:bCs/>
          <w:color w:val="000000"/>
          <w:lang w:eastAsia="en-GB"/>
        </w:rPr>
        <w:t>Self-Directed / Collaborative Innovation Projects</w:t>
      </w:r>
      <w:r w:rsidRPr="00B839AC">
        <w:rPr>
          <w:rFonts w:eastAsia="Times New Roman" w:cstheme="minorHAnsi"/>
          <w:color w:val="000000"/>
          <w:lang w:eastAsia="en-GB"/>
        </w:rPr>
        <w:br/>
      </w:r>
    </w:p>
    <w:p w14:paraId="3FE72686" w14:textId="4F20D800" w:rsidR="00B839AC" w:rsidRPr="00B839AC" w:rsidRDefault="00B839AC" w:rsidP="00B839AC">
      <w:pPr>
        <w:rPr>
          <w:rFonts w:eastAsia="Times New Roman" w:cstheme="minorHAnsi"/>
          <w:color w:val="000000"/>
          <w:lang w:eastAsia="en-GB"/>
        </w:rPr>
      </w:pPr>
      <w:r w:rsidRPr="00B839AC">
        <w:rPr>
          <w:rFonts w:eastAsia="Times New Roman" w:cstheme="minorHAnsi"/>
          <w:b/>
          <w:bCs/>
          <w:color w:val="000000"/>
          <w:lang w:eastAsia="en-GB"/>
        </w:rPr>
        <w:t>1. Infrastructure-less Ranging for Contact Tracing (IoT &amp; Embedded Systems)</w:t>
      </w:r>
      <w:r w:rsidRPr="00B839AC">
        <w:rPr>
          <w:rFonts w:eastAsia="Times New Roman" w:cstheme="minorHAnsi"/>
          <w:color w:val="000000"/>
          <w:lang w:eastAsia="en-GB"/>
        </w:rPr>
        <w:br/>
        <w:t xml:space="preserve">Explored innovative solutions for more accurate contact tracing during the COVID-19 pandemic by leveraging </w:t>
      </w:r>
      <w:r w:rsidRPr="00B839AC">
        <w:rPr>
          <w:rFonts w:eastAsia="Times New Roman" w:cstheme="minorHAnsi"/>
          <w:b/>
          <w:bCs/>
          <w:color w:val="000000"/>
          <w:lang w:eastAsia="en-GB"/>
        </w:rPr>
        <w:t>UWB</w:t>
      </w:r>
      <w:r w:rsidRPr="00B839AC">
        <w:rPr>
          <w:rFonts w:eastAsia="Times New Roman" w:cstheme="minorHAnsi"/>
          <w:color w:val="000000"/>
          <w:lang w:eastAsia="en-GB"/>
        </w:rPr>
        <w:t xml:space="preserve">, </w:t>
      </w:r>
      <w:r w:rsidRPr="00B839AC">
        <w:rPr>
          <w:rFonts w:eastAsia="Times New Roman" w:cstheme="minorHAnsi"/>
          <w:b/>
          <w:bCs/>
          <w:color w:val="000000"/>
          <w:lang w:eastAsia="en-GB"/>
        </w:rPr>
        <w:t>BLE</w:t>
      </w:r>
      <w:r w:rsidRPr="00B839AC">
        <w:rPr>
          <w:rFonts w:eastAsia="Times New Roman" w:cstheme="minorHAnsi"/>
          <w:color w:val="000000"/>
          <w:lang w:eastAsia="en-GB"/>
        </w:rPr>
        <w:t xml:space="preserve">, and </w:t>
      </w:r>
      <w:r w:rsidRPr="00B839AC">
        <w:rPr>
          <w:rFonts w:eastAsia="Times New Roman" w:cstheme="minorHAnsi"/>
          <w:b/>
          <w:bCs/>
          <w:color w:val="000000"/>
          <w:lang w:eastAsia="en-GB"/>
        </w:rPr>
        <w:t>ultrasonic</w:t>
      </w:r>
      <w:r w:rsidRPr="00B839AC">
        <w:rPr>
          <w:rFonts w:eastAsia="Times New Roman" w:cstheme="minorHAnsi"/>
          <w:color w:val="000000"/>
          <w:lang w:eastAsia="en-GB"/>
        </w:rPr>
        <w:t xml:space="preserve"> technologies to improve precision over smartphone-based tracking.</w:t>
      </w:r>
    </w:p>
    <w:p w14:paraId="21BDC836" w14:textId="77777777" w:rsidR="00B839AC" w:rsidRPr="00B839AC" w:rsidRDefault="00B839AC" w:rsidP="00B839AC">
      <w:pPr>
        <w:rPr>
          <w:rFonts w:eastAsia="Times New Roman" w:cstheme="minorHAnsi"/>
          <w:color w:val="000000"/>
          <w:lang w:eastAsia="en-GB"/>
        </w:rPr>
      </w:pPr>
      <w:r w:rsidRPr="00B839AC">
        <w:rPr>
          <w:rFonts w:eastAsia="Times New Roman" w:cstheme="minorHAnsi"/>
          <w:b/>
          <w:bCs/>
          <w:color w:val="000000"/>
          <w:lang w:eastAsia="en-GB"/>
        </w:rPr>
        <w:t>Key Contributions:</w:t>
      </w:r>
    </w:p>
    <w:p w14:paraId="08B677D1" w14:textId="77777777" w:rsidR="00B839AC" w:rsidRPr="00B839AC" w:rsidRDefault="00B839AC" w:rsidP="00B839AC">
      <w:pPr>
        <w:numPr>
          <w:ilvl w:val="0"/>
          <w:numId w:val="41"/>
        </w:numPr>
        <w:rPr>
          <w:rFonts w:eastAsia="Times New Roman" w:cstheme="minorHAnsi"/>
          <w:color w:val="000000"/>
          <w:lang w:eastAsia="en-GB"/>
        </w:rPr>
      </w:pPr>
      <w:r w:rsidRPr="00B839AC">
        <w:rPr>
          <w:rFonts w:eastAsia="Times New Roman" w:cstheme="minorHAnsi"/>
          <w:color w:val="000000"/>
          <w:lang w:eastAsia="en-GB"/>
        </w:rPr>
        <w:t xml:space="preserve">Led a feasibility study and prototyping effort for a </w:t>
      </w:r>
      <w:r w:rsidRPr="00B839AC">
        <w:rPr>
          <w:rFonts w:eastAsia="Times New Roman" w:cstheme="minorHAnsi"/>
          <w:b/>
          <w:bCs/>
          <w:color w:val="000000"/>
          <w:lang w:eastAsia="en-GB"/>
        </w:rPr>
        <w:t>low-cost wearable contact tracing device</w:t>
      </w:r>
      <w:r w:rsidRPr="00B839AC">
        <w:rPr>
          <w:rFonts w:eastAsia="Times New Roman" w:cstheme="minorHAnsi"/>
          <w:color w:val="000000"/>
          <w:lang w:eastAsia="en-GB"/>
        </w:rPr>
        <w:t xml:space="preserve"> using </w:t>
      </w:r>
      <w:r w:rsidRPr="00B839AC">
        <w:rPr>
          <w:rFonts w:eastAsia="Times New Roman" w:cstheme="minorHAnsi"/>
          <w:b/>
          <w:bCs/>
          <w:color w:val="000000"/>
          <w:lang w:eastAsia="en-GB"/>
        </w:rPr>
        <w:t>Ultra-Wideband (UWB)</w:t>
      </w:r>
      <w:r w:rsidRPr="00B839AC">
        <w:rPr>
          <w:rFonts w:eastAsia="Times New Roman" w:cstheme="minorHAnsi"/>
          <w:color w:val="000000"/>
          <w:lang w:eastAsia="en-GB"/>
        </w:rPr>
        <w:t xml:space="preserve"> for infrastructure-less peer-to-peer ranging.</w:t>
      </w:r>
    </w:p>
    <w:p w14:paraId="5B1F493E" w14:textId="77777777" w:rsidR="00B839AC" w:rsidRPr="00B839AC" w:rsidRDefault="00B839AC" w:rsidP="00B839AC">
      <w:pPr>
        <w:numPr>
          <w:ilvl w:val="0"/>
          <w:numId w:val="41"/>
        </w:numPr>
        <w:rPr>
          <w:rFonts w:eastAsia="Times New Roman" w:cstheme="minorHAnsi"/>
          <w:color w:val="000000"/>
          <w:lang w:eastAsia="en-GB"/>
        </w:rPr>
      </w:pPr>
      <w:r w:rsidRPr="00B839AC">
        <w:rPr>
          <w:rFonts w:eastAsia="Times New Roman" w:cstheme="minorHAnsi"/>
          <w:color w:val="000000"/>
          <w:lang w:eastAsia="en-GB"/>
        </w:rPr>
        <w:t xml:space="preserve">Evaluated UWB hardware (e.g., </w:t>
      </w:r>
      <w:r w:rsidRPr="00B839AC">
        <w:rPr>
          <w:rFonts w:eastAsia="Times New Roman" w:cstheme="minorHAnsi"/>
          <w:b/>
          <w:bCs/>
          <w:color w:val="000000"/>
          <w:lang w:eastAsia="en-GB"/>
        </w:rPr>
        <w:t>Decawave DWM1001</w:t>
      </w:r>
      <w:r w:rsidRPr="00B839AC">
        <w:rPr>
          <w:rFonts w:eastAsia="Times New Roman" w:cstheme="minorHAnsi"/>
          <w:color w:val="000000"/>
          <w:lang w:eastAsia="en-GB"/>
        </w:rPr>
        <w:t>), embedded platforms (</w:t>
      </w:r>
      <w:r w:rsidRPr="00B839AC">
        <w:rPr>
          <w:rFonts w:eastAsia="Times New Roman" w:cstheme="minorHAnsi"/>
          <w:b/>
          <w:bCs/>
          <w:color w:val="000000"/>
          <w:lang w:eastAsia="en-GB"/>
        </w:rPr>
        <w:t>STM32</w:t>
      </w:r>
      <w:r w:rsidRPr="00B839AC">
        <w:rPr>
          <w:rFonts w:eastAsia="Times New Roman" w:cstheme="minorHAnsi"/>
          <w:color w:val="000000"/>
          <w:lang w:eastAsia="en-GB"/>
        </w:rPr>
        <w:t xml:space="preserve">, </w:t>
      </w:r>
      <w:r w:rsidRPr="00B839AC">
        <w:rPr>
          <w:rFonts w:eastAsia="Times New Roman" w:cstheme="minorHAnsi"/>
          <w:b/>
          <w:bCs/>
          <w:color w:val="000000"/>
          <w:lang w:eastAsia="en-GB"/>
        </w:rPr>
        <w:t>Nordic nRF52840</w:t>
      </w:r>
      <w:r w:rsidRPr="00B839AC">
        <w:rPr>
          <w:rFonts w:eastAsia="Times New Roman" w:cstheme="minorHAnsi"/>
          <w:color w:val="000000"/>
          <w:lang w:eastAsia="en-GB"/>
        </w:rPr>
        <w:t xml:space="preserve">, </w:t>
      </w:r>
      <w:r w:rsidRPr="00B839AC">
        <w:rPr>
          <w:rFonts w:eastAsia="Times New Roman" w:cstheme="minorHAnsi"/>
          <w:b/>
          <w:bCs/>
          <w:color w:val="000000"/>
          <w:lang w:eastAsia="en-GB"/>
        </w:rPr>
        <w:t>Mbed RTOS</w:t>
      </w:r>
      <w:r w:rsidRPr="00B839AC">
        <w:rPr>
          <w:rFonts w:eastAsia="Times New Roman" w:cstheme="minorHAnsi"/>
          <w:color w:val="000000"/>
          <w:lang w:eastAsia="en-GB"/>
        </w:rPr>
        <w:t>) and toolchains for rapid prototyping.</w:t>
      </w:r>
    </w:p>
    <w:p w14:paraId="5A49B1D4" w14:textId="77777777" w:rsidR="00B839AC" w:rsidRPr="00B839AC" w:rsidRDefault="00B839AC" w:rsidP="00B839AC">
      <w:pPr>
        <w:numPr>
          <w:ilvl w:val="0"/>
          <w:numId w:val="41"/>
        </w:numPr>
        <w:rPr>
          <w:rFonts w:eastAsia="Times New Roman" w:cstheme="minorHAnsi"/>
          <w:color w:val="000000"/>
          <w:lang w:eastAsia="en-GB"/>
        </w:rPr>
      </w:pPr>
      <w:r w:rsidRPr="00B839AC">
        <w:rPr>
          <w:rFonts w:eastAsia="Times New Roman" w:cstheme="minorHAnsi"/>
          <w:color w:val="000000"/>
          <w:lang w:eastAsia="en-GB"/>
        </w:rPr>
        <w:t xml:space="preserve">Built embedded firmware for </w:t>
      </w:r>
      <w:r w:rsidRPr="00B839AC">
        <w:rPr>
          <w:rFonts w:eastAsia="Times New Roman" w:cstheme="minorHAnsi"/>
          <w:b/>
          <w:bCs/>
          <w:color w:val="000000"/>
          <w:lang w:eastAsia="en-GB"/>
        </w:rPr>
        <w:t>ARM Cortex-M4</w:t>
      </w:r>
      <w:r w:rsidRPr="00B839AC">
        <w:rPr>
          <w:rFonts w:eastAsia="Times New Roman" w:cstheme="minorHAnsi"/>
          <w:color w:val="000000"/>
          <w:lang w:eastAsia="en-GB"/>
        </w:rPr>
        <w:t xml:space="preserve"> devices supporting power-aware ranging, data collection over </w:t>
      </w:r>
      <w:r w:rsidRPr="00B839AC">
        <w:rPr>
          <w:rFonts w:eastAsia="Times New Roman" w:cstheme="minorHAnsi"/>
          <w:b/>
          <w:bCs/>
          <w:color w:val="000000"/>
          <w:lang w:eastAsia="en-GB"/>
        </w:rPr>
        <w:t>BLE</w:t>
      </w:r>
      <w:r w:rsidRPr="00B839AC">
        <w:rPr>
          <w:rFonts w:eastAsia="Times New Roman" w:cstheme="minorHAnsi"/>
          <w:color w:val="000000"/>
          <w:lang w:eastAsia="en-GB"/>
        </w:rPr>
        <w:t xml:space="preserve">, and </w:t>
      </w:r>
      <w:r w:rsidRPr="00B839AC">
        <w:rPr>
          <w:rFonts w:eastAsia="Times New Roman" w:cstheme="minorHAnsi"/>
          <w:b/>
          <w:bCs/>
          <w:color w:val="000000"/>
          <w:lang w:eastAsia="en-GB"/>
        </w:rPr>
        <w:t>debugging via JTAG/SWD</w:t>
      </w:r>
      <w:r w:rsidRPr="00B839AC">
        <w:rPr>
          <w:rFonts w:eastAsia="Times New Roman" w:cstheme="minorHAnsi"/>
          <w:color w:val="000000"/>
          <w:lang w:eastAsia="en-GB"/>
        </w:rPr>
        <w:t>.</w:t>
      </w:r>
    </w:p>
    <w:p w14:paraId="5837F7D8" w14:textId="77777777" w:rsidR="00B839AC" w:rsidRPr="00B839AC" w:rsidRDefault="00B839AC" w:rsidP="00B839AC">
      <w:pPr>
        <w:numPr>
          <w:ilvl w:val="0"/>
          <w:numId w:val="41"/>
        </w:numPr>
        <w:rPr>
          <w:rFonts w:eastAsia="Times New Roman" w:cstheme="minorHAnsi"/>
          <w:color w:val="000000"/>
          <w:lang w:eastAsia="en-GB"/>
        </w:rPr>
      </w:pPr>
      <w:r w:rsidRPr="00B839AC">
        <w:rPr>
          <w:rFonts w:eastAsia="Times New Roman" w:cstheme="minorHAnsi"/>
          <w:color w:val="000000"/>
          <w:lang w:eastAsia="en-GB"/>
        </w:rPr>
        <w:t xml:space="preserve">Developed a </w:t>
      </w:r>
      <w:r w:rsidRPr="00B839AC">
        <w:rPr>
          <w:rFonts w:eastAsia="Times New Roman" w:cstheme="minorHAnsi"/>
          <w:b/>
          <w:bCs/>
          <w:color w:val="000000"/>
          <w:lang w:eastAsia="en-GB"/>
        </w:rPr>
        <w:t>.NET Framework backend</w:t>
      </w:r>
      <w:r w:rsidRPr="00B839AC">
        <w:rPr>
          <w:rFonts w:eastAsia="Times New Roman" w:cstheme="minorHAnsi"/>
          <w:color w:val="000000"/>
          <w:lang w:eastAsia="en-GB"/>
        </w:rPr>
        <w:t xml:space="preserve"> for BLE data aggregation and a </w:t>
      </w:r>
      <w:r w:rsidRPr="00B839AC">
        <w:rPr>
          <w:rFonts w:eastAsia="Times New Roman" w:cstheme="minorHAnsi"/>
          <w:b/>
          <w:bCs/>
          <w:color w:val="000000"/>
          <w:lang w:eastAsia="en-GB"/>
        </w:rPr>
        <w:t>.NET Core MVC frontend</w:t>
      </w:r>
      <w:r w:rsidRPr="00B839AC">
        <w:rPr>
          <w:rFonts w:eastAsia="Times New Roman" w:cstheme="minorHAnsi"/>
          <w:color w:val="000000"/>
          <w:lang w:eastAsia="en-GB"/>
        </w:rPr>
        <w:t xml:space="preserve"> for visualizing device interaction and contact proximity events.</w:t>
      </w:r>
    </w:p>
    <w:p w14:paraId="762BED89" w14:textId="77777777" w:rsidR="00B839AC" w:rsidRPr="00B839AC" w:rsidRDefault="00B839AC" w:rsidP="00B839AC">
      <w:pPr>
        <w:numPr>
          <w:ilvl w:val="0"/>
          <w:numId w:val="41"/>
        </w:numPr>
        <w:rPr>
          <w:rFonts w:eastAsia="Times New Roman" w:cstheme="minorHAnsi"/>
          <w:color w:val="000000"/>
          <w:lang w:eastAsia="en-GB"/>
        </w:rPr>
      </w:pPr>
      <w:r w:rsidRPr="00B839AC">
        <w:rPr>
          <w:rFonts w:eastAsia="Times New Roman" w:cstheme="minorHAnsi"/>
          <w:color w:val="000000"/>
          <w:lang w:eastAsia="en-GB"/>
        </w:rPr>
        <w:t>Supported collaborative proposal efforts to secure further development funding.</w:t>
      </w:r>
    </w:p>
    <w:p w14:paraId="0E449955" w14:textId="77777777" w:rsidR="00B839AC" w:rsidRPr="00B839AC" w:rsidRDefault="00B839AC" w:rsidP="00B839AC">
      <w:pPr>
        <w:rPr>
          <w:rFonts w:eastAsia="Times New Roman" w:cstheme="minorHAnsi"/>
          <w:color w:val="000000"/>
          <w:lang w:eastAsia="en-GB"/>
        </w:rPr>
      </w:pPr>
      <w:r w:rsidRPr="00B839AC">
        <w:rPr>
          <w:rFonts w:eastAsia="Times New Roman" w:cstheme="minorHAnsi"/>
          <w:b/>
          <w:bCs/>
          <w:color w:val="000000"/>
          <w:lang w:eastAsia="en-GB"/>
        </w:rPr>
        <w:t>Technologies:</w:t>
      </w:r>
      <w:r w:rsidRPr="00B839AC">
        <w:rPr>
          <w:rFonts w:eastAsia="Times New Roman" w:cstheme="minorHAnsi"/>
          <w:color w:val="000000"/>
          <w:lang w:eastAsia="en-GB"/>
        </w:rPr>
        <w:br/>
        <w:t>C, C++, C#, UWB (Decawave), BLE, .NET Core, .NET Framework, ARM Cortex-M, STM32, Nordic SDK, TensorFlow Lite for Microcontrollers, TDD (CppUTest), JTAG/SWD, Git, Azure DevOps</w:t>
      </w:r>
    </w:p>
    <w:p w14:paraId="185A3069" w14:textId="098FDF8D" w:rsidR="00EB6265" w:rsidRPr="00B839AC" w:rsidRDefault="00A478F1" w:rsidP="00EB6265">
      <w:pPr>
        <w:rPr>
          <w:lang w:eastAsia="en-GB"/>
        </w:rPr>
      </w:pPr>
      <w:r w:rsidRPr="00B839AC">
        <w:rPr>
          <w:rFonts w:eastAsia="Times New Roman" w:cstheme="minorHAnsi"/>
          <w:color w:val="000000"/>
          <w:lang w:eastAsia="en-GB"/>
        </w:rPr>
        <w:tab/>
      </w:r>
    </w:p>
    <w:p w14:paraId="704FA1B4" w14:textId="228B85B4" w:rsidR="00E04CF1" w:rsidRPr="00BE7D77" w:rsidRDefault="00E04CF1" w:rsidP="00013562">
      <w:pPr>
        <w:pStyle w:val="Heading1"/>
      </w:pPr>
      <w:r w:rsidRPr="00BE7D77">
        <w:t>January 2017–</w:t>
      </w:r>
      <w:r w:rsidR="00BE7D77" w:rsidRPr="00BE7D77">
        <w:t>September</w:t>
      </w:r>
      <w:r w:rsidRPr="00BE7D77">
        <w:t xml:space="preserve"> 2019 (3 Yrs)</w:t>
      </w:r>
    </w:p>
    <w:p w14:paraId="39FB7B17" w14:textId="77777777" w:rsidR="00E04CF1" w:rsidRPr="00397AB8" w:rsidRDefault="00E04CF1" w:rsidP="00E04CF1">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 xml:space="preserve">Senior </w:t>
      </w:r>
      <w:r>
        <w:rPr>
          <w:rFonts w:eastAsia="Times New Roman" w:cstheme="minorHAnsi"/>
          <w:b/>
          <w:bCs/>
          <w:color w:val="000000"/>
          <w:lang w:eastAsia="en-GB"/>
        </w:rPr>
        <w:t xml:space="preserve">Software Engineer and </w:t>
      </w:r>
      <w:r w:rsidRPr="00397AB8">
        <w:rPr>
          <w:rFonts w:eastAsia="Times New Roman" w:cstheme="minorHAnsi"/>
          <w:b/>
          <w:bCs/>
          <w:color w:val="000000"/>
          <w:lang w:eastAsia="en-GB"/>
        </w:rPr>
        <w:t>Architect</w:t>
      </w:r>
    </w:p>
    <w:p w14:paraId="7FADEF34" w14:textId="77777777" w:rsidR="00E04CF1" w:rsidRDefault="00E04CF1" w:rsidP="00E04CF1">
      <w:pPr>
        <w:spacing w:after="0" w:line="240" w:lineRule="auto"/>
        <w:rPr>
          <w:rFonts w:eastAsia="Times New Roman" w:cstheme="minorHAnsi"/>
          <w:color w:val="000000"/>
          <w:lang w:eastAsia="en-GB"/>
        </w:rPr>
      </w:pPr>
      <w:r w:rsidRPr="00397AB8">
        <w:rPr>
          <w:rFonts w:eastAsia="Times New Roman" w:cstheme="minorHAnsi"/>
          <w:b/>
          <w:bCs/>
          <w:color w:val="000000"/>
          <w:lang w:eastAsia="en-GB"/>
        </w:rPr>
        <w:t>General Electric</w:t>
      </w:r>
      <w:r w:rsidRPr="00397AB8">
        <w:rPr>
          <w:rFonts w:eastAsia="Times New Roman" w:cstheme="minorHAnsi"/>
          <w:color w:val="000000"/>
          <w:lang w:eastAsia="en-GB"/>
        </w:rPr>
        <w:t xml:space="preserve"> </w:t>
      </w:r>
      <w:r w:rsidRPr="00397AB8">
        <w:rPr>
          <w:rFonts w:eastAsia="Times New Roman" w:cstheme="minorHAnsi"/>
          <w:b/>
          <w:color w:val="000000"/>
          <w:lang w:eastAsia="en-GB"/>
        </w:rPr>
        <w:t>Healthcare</w:t>
      </w:r>
      <w:r w:rsidRPr="00397AB8">
        <w:rPr>
          <w:rFonts w:eastAsia="Times New Roman" w:cstheme="minorHAnsi"/>
          <w:color w:val="000000"/>
          <w:lang w:eastAsia="en-GB"/>
        </w:rPr>
        <w:t xml:space="preserve"> Dornstadt (Ulm), Germany</w:t>
      </w:r>
    </w:p>
    <w:p w14:paraId="5C3768B7" w14:textId="77777777" w:rsidR="0011301F" w:rsidRDefault="0011301F" w:rsidP="0011301F">
      <w:pPr>
        <w:spacing w:after="0" w:line="240" w:lineRule="auto"/>
        <w:rPr>
          <w:rFonts w:eastAsia="Times New Roman" w:cstheme="minorHAnsi"/>
          <w:color w:val="000000"/>
          <w:lang w:eastAsia="en-GB"/>
        </w:rPr>
      </w:pPr>
    </w:p>
    <w:p w14:paraId="3DE2EA19" w14:textId="740F851D" w:rsidR="0011301F" w:rsidRPr="0011301F" w:rsidRDefault="0011301F" w:rsidP="0011301F">
      <w:p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Led the successful delivery of GE Healthcare's global </w:t>
      </w:r>
      <w:r w:rsidRPr="0011301F">
        <w:rPr>
          <w:rFonts w:eastAsia="Times New Roman" w:cstheme="minorHAnsi"/>
          <w:b/>
          <w:bCs/>
          <w:color w:val="000000"/>
          <w:lang w:eastAsia="en-GB"/>
        </w:rPr>
        <w:t>“Digital Twin”</w:t>
      </w:r>
      <w:r w:rsidRPr="0011301F">
        <w:rPr>
          <w:rFonts w:eastAsia="Times New Roman" w:cstheme="minorHAnsi"/>
          <w:color w:val="000000"/>
          <w:lang w:eastAsia="en-GB"/>
        </w:rPr>
        <w:t xml:space="preserve"> diagnostic and monitoring platform, supporting predictive maintenance, incident analytics, and integration with Salesforce. </w:t>
      </w:r>
      <w:r w:rsidR="00BA2866" w:rsidRPr="0011301F">
        <w:rPr>
          <w:rFonts w:eastAsia="Times New Roman" w:cstheme="minorHAnsi"/>
          <w:color w:val="000000"/>
          <w:lang w:eastAsia="en-GB"/>
        </w:rPr>
        <w:lastRenderedPageBreak/>
        <w:t>Spearheaded platform modernization</w:t>
      </w:r>
      <w:r w:rsidR="00A06CCE">
        <w:rPr>
          <w:rFonts w:eastAsia="Times New Roman" w:cstheme="minorHAnsi"/>
          <w:color w:val="000000"/>
          <w:lang w:eastAsia="en-GB"/>
        </w:rPr>
        <w:t>,</w:t>
      </w:r>
      <w:r w:rsidRPr="0011301F">
        <w:rPr>
          <w:rFonts w:eastAsia="Times New Roman" w:cstheme="minorHAnsi"/>
          <w:color w:val="000000"/>
          <w:lang w:eastAsia="en-GB"/>
        </w:rPr>
        <w:t xml:space="preserve"> introduced scalable architectural patterns, and guided engineering practices across a globally distributed team.</w:t>
      </w:r>
    </w:p>
    <w:p w14:paraId="453BA663" w14:textId="77777777" w:rsidR="0011301F" w:rsidRPr="0011301F" w:rsidRDefault="0011301F" w:rsidP="0011301F">
      <w:pPr>
        <w:spacing w:after="0" w:line="240" w:lineRule="auto"/>
        <w:rPr>
          <w:rFonts w:eastAsia="Times New Roman" w:cstheme="minorHAnsi"/>
          <w:b/>
          <w:bCs/>
          <w:color w:val="000000"/>
          <w:lang w:eastAsia="en-GB"/>
        </w:rPr>
      </w:pPr>
      <w:r w:rsidRPr="0011301F">
        <w:rPr>
          <w:rFonts w:eastAsia="Times New Roman" w:cstheme="minorHAnsi"/>
          <w:b/>
          <w:bCs/>
          <w:color w:val="000000"/>
          <w:lang w:eastAsia="en-GB"/>
        </w:rPr>
        <w:t>Key Contributions:</w:t>
      </w:r>
    </w:p>
    <w:p w14:paraId="1C6AED9F" w14:textId="77777777" w:rsidR="0011301F" w:rsidRPr="0011301F" w:rsidRDefault="0011301F" w:rsidP="0011301F">
      <w:pPr>
        <w:spacing w:after="0" w:line="240" w:lineRule="auto"/>
        <w:rPr>
          <w:rFonts w:eastAsia="Times New Roman" w:cstheme="minorHAnsi"/>
          <w:color w:val="000000"/>
          <w:lang w:eastAsia="en-GB"/>
        </w:rPr>
      </w:pPr>
      <w:r w:rsidRPr="0011301F">
        <w:rPr>
          <w:rFonts w:eastAsia="Times New Roman" w:cstheme="minorHAnsi"/>
          <w:b/>
          <w:bCs/>
          <w:color w:val="000000"/>
          <w:lang w:eastAsia="en-GB"/>
        </w:rPr>
        <w:t>1. Diagnostic &amp; Monitoring Platform Modernization</w:t>
      </w:r>
    </w:p>
    <w:p w14:paraId="4D2AB571" w14:textId="77777777" w:rsidR="0011301F" w:rsidRPr="0011301F" w:rsidRDefault="0011301F" w:rsidP="0011301F">
      <w:pPr>
        <w:numPr>
          <w:ilvl w:val="0"/>
          <w:numId w:val="42"/>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Architected the migration of legacy systems to a </w:t>
      </w:r>
      <w:r w:rsidRPr="0011301F">
        <w:rPr>
          <w:rFonts w:eastAsia="Times New Roman" w:cstheme="minorHAnsi"/>
          <w:b/>
          <w:bCs/>
          <w:color w:val="000000"/>
          <w:lang w:eastAsia="en-GB"/>
        </w:rPr>
        <w:t>.NET-based, n-tier, service-oriented platform</w:t>
      </w:r>
      <w:r w:rsidRPr="0011301F">
        <w:rPr>
          <w:rFonts w:eastAsia="Times New Roman" w:cstheme="minorHAnsi"/>
          <w:color w:val="000000"/>
          <w:lang w:eastAsia="en-GB"/>
        </w:rPr>
        <w:t xml:space="preserve"> leveraging </w:t>
      </w:r>
      <w:r w:rsidRPr="0011301F">
        <w:rPr>
          <w:rFonts w:eastAsia="Times New Roman" w:cstheme="minorHAnsi"/>
          <w:b/>
          <w:bCs/>
          <w:color w:val="000000"/>
          <w:lang w:eastAsia="en-GB"/>
        </w:rPr>
        <w:t>CQRS</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Event Sourcing</w:t>
      </w:r>
      <w:r w:rsidRPr="0011301F">
        <w:rPr>
          <w:rFonts w:eastAsia="Times New Roman" w:cstheme="minorHAnsi"/>
          <w:color w:val="000000"/>
          <w:lang w:eastAsia="en-GB"/>
        </w:rPr>
        <w:t xml:space="preserve">, and </w:t>
      </w:r>
      <w:r w:rsidRPr="0011301F">
        <w:rPr>
          <w:rFonts w:eastAsia="Times New Roman" w:cstheme="minorHAnsi"/>
          <w:b/>
          <w:bCs/>
          <w:color w:val="000000"/>
          <w:lang w:eastAsia="en-GB"/>
        </w:rPr>
        <w:t>Microservices</w:t>
      </w:r>
      <w:r w:rsidRPr="0011301F">
        <w:rPr>
          <w:rFonts w:eastAsia="Times New Roman" w:cstheme="minorHAnsi"/>
          <w:color w:val="000000"/>
          <w:lang w:eastAsia="en-GB"/>
        </w:rPr>
        <w:t>.</w:t>
      </w:r>
    </w:p>
    <w:p w14:paraId="7A7F913B" w14:textId="77777777" w:rsidR="0011301F" w:rsidRPr="0011301F" w:rsidRDefault="0011301F" w:rsidP="0011301F">
      <w:pPr>
        <w:numPr>
          <w:ilvl w:val="0"/>
          <w:numId w:val="42"/>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Designed and implemented reference architectures using </w:t>
      </w:r>
      <w:r w:rsidRPr="0011301F">
        <w:rPr>
          <w:rFonts w:eastAsia="Times New Roman" w:cstheme="minorHAnsi"/>
          <w:b/>
          <w:bCs/>
          <w:color w:val="000000"/>
          <w:lang w:eastAsia="en-GB"/>
        </w:rPr>
        <w:t>WCF</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WPF (MVVM)</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Entity Framework</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SQL Server</w:t>
      </w:r>
      <w:r w:rsidRPr="0011301F">
        <w:rPr>
          <w:rFonts w:eastAsia="Times New Roman" w:cstheme="minorHAnsi"/>
          <w:color w:val="000000"/>
          <w:lang w:eastAsia="en-GB"/>
        </w:rPr>
        <w:t xml:space="preserve">, and </w:t>
      </w:r>
      <w:r w:rsidRPr="0011301F">
        <w:rPr>
          <w:rFonts w:eastAsia="Times New Roman" w:cstheme="minorHAnsi"/>
          <w:b/>
          <w:bCs/>
          <w:color w:val="000000"/>
          <w:lang w:eastAsia="en-GB"/>
        </w:rPr>
        <w:t>MongoDB</w:t>
      </w:r>
      <w:r w:rsidRPr="0011301F">
        <w:rPr>
          <w:rFonts w:eastAsia="Times New Roman" w:cstheme="minorHAnsi"/>
          <w:color w:val="000000"/>
          <w:lang w:eastAsia="en-GB"/>
        </w:rPr>
        <w:t>.</w:t>
      </w:r>
    </w:p>
    <w:p w14:paraId="0AF374D4" w14:textId="77777777" w:rsidR="0011301F" w:rsidRPr="0011301F" w:rsidRDefault="0011301F" w:rsidP="0011301F">
      <w:pPr>
        <w:numPr>
          <w:ilvl w:val="0"/>
          <w:numId w:val="42"/>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Introduced </w:t>
      </w:r>
      <w:r w:rsidRPr="0011301F">
        <w:rPr>
          <w:rFonts w:eastAsia="Times New Roman" w:cstheme="minorHAnsi"/>
          <w:b/>
          <w:bCs/>
          <w:color w:val="000000"/>
          <w:lang w:eastAsia="en-GB"/>
        </w:rPr>
        <w:t>TDD</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unit testing</w:t>
      </w:r>
      <w:r w:rsidRPr="0011301F">
        <w:rPr>
          <w:rFonts w:eastAsia="Times New Roman" w:cstheme="minorHAnsi"/>
          <w:color w:val="000000"/>
          <w:lang w:eastAsia="en-GB"/>
        </w:rPr>
        <w:t xml:space="preserve">, and </w:t>
      </w:r>
      <w:r w:rsidRPr="0011301F">
        <w:rPr>
          <w:rFonts w:eastAsia="Times New Roman" w:cstheme="minorHAnsi"/>
          <w:b/>
          <w:bCs/>
          <w:color w:val="000000"/>
          <w:lang w:eastAsia="en-GB"/>
        </w:rPr>
        <w:t>Git-based workflows</w:t>
      </w:r>
      <w:r w:rsidRPr="0011301F">
        <w:rPr>
          <w:rFonts w:eastAsia="Times New Roman" w:cstheme="minorHAnsi"/>
          <w:color w:val="000000"/>
          <w:lang w:eastAsia="en-GB"/>
        </w:rPr>
        <w:t xml:space="preserve"> to enhance code quality and team collaboration.</w:t>
      </w:r>
    </w:p>
    <w:p w14:paraId="38D5AE2D" w14:textId="77777777" w:rsidR="0011301F" w:rsidRPr="0011301F" w:rsidRDefault="0011301F" w:rsidP="0011301F">
      <w:pPr>
        <w:numPr>
          <w:ilvl w:val="0"/>
          <w:numId w:val="42"/>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Championed </w:t>
      </w:r>
      <w:r w:rsidRPr="0011301F">
        <w:rPr>
          <w:rFonts w:eastAsia="Times New Roman" w:cstheme="minorHAnsi"/>
          <w:b/>
          <w:bCs/>
          <w:color w:val="000000"/>
          <w:lang w:eastAsia="en-GB"/>
        </w:rPr>
        <w:t>Domain-Driven Design (DDD)</w:t>
      </w:r>
      <w:r w:rsidRPr="0011301F">
        <w:rPr>
          <w:rFonts w:eastAsia="Times New Roman" w:cstheme="minorHAnsi"/>
          <w:color w:val="000000"/>
          <w:lang w:eastAsia="en-GB"/>
        </w:rPr>
        <w:t xml:space="preserve"> to align development with evolving business requirements and improve system maintainability.</w:t>
      </w:r>
    </w:p>
    <w:p w14:paraId="7887C0EC" w14:textId="77777777" w:rsidR="0011301F" w:rsidRPr="0011301F" w:rsidRDefault="0011301F" w:rsidP="0011301F">
      <w:pPr>
        <w:numPr>
          <w:ilvl w:val="0"/>
          <w:numId w:val="42"/>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Mentored engineers and conducted </w:t>
      </w:r>
      <w:r w:rsidRPr="0011301F">
        <w:rPr>
          <w:rFonts w:eastAsia="Times New Roman" w:cstheme="minorHAnsi"/>
          <w:b/>
          <w:bCs/>
          <w:color w:val="000000"/>
          <w:lang w:eastAsia="en-GB"/>
        </w:rPr>
        <w:t>.NET architecture and development training</w:t>
      </w:r>
      <w:r w:rsidRPr="0011301F">
        <w:rPr>
          <w:rFonts w:eastAsia="Times New Roman" w:cstheme="minorHAnsi"/>
          <w:color w:val="000000"/>
          <w:lang w:eastAsia="en-GB"/>
        </w:rPr>
        <w:t>, driving consistent engineering practices across teams.</w:t>
      </w:r>
    </w:p>
    <w:p w14:paraId="0B011001" w14:textId="77777777" w:rsidR="0011301F" w:rsidRPr="0011301F" w:rsidRDefault="0011301F" w:rsidP="0011301F">
      <w:pPr>
        <w:numPr>
          <w:ilvl w:val="0"/>
          <w:numId w:val="42"/>
        </w:numPr>
        <w:spacing w:after="0" w:line="240" w:lineRule="auto"/>
        <w:rPr>
          <w:rFonts w:eastAsia="Times New Roman" w:cstheme="minorHAnsi"/>
          <w:color w:val="000000"/>
          <w:lang w:eastAsia="en-GB"/>
        </w:rPr>
      </w:pPr>
      <w:r w:rsidRPr="0011301F">
        <w:rPr>
          <w:rFonts w:eastAsia="Times New Roman" w:cstheme="minorHAnsi"/>
          <w:color w:val="000000"/>
          <w:lang w:eastAsia="en-GB"/>
        </w:rPr>
        <w:t>Facilitated full system handover to a global rollout and support team.</w:t>
      </w:r>
    </w:p>
    <w:p w14:paraId="42CFA9FD" w14:textId="77777777" w:rsidR="0011301F" w:rsidRPr="0011301F" w:rsidRDefault="0011301F" w:rsidP="0011301F">
      <w:pPr>
        <w:spacing w:after="0" w:line="240" w:lineRule="auto"/>
        <w:rPr>
          <w:rFonts w:eastAsia="Times New Roman" w:cstheme="minorHAnsi"/>
          <w:color w:val="000000"/>
          <w:lang w:eastAsia="en-GB"/>
        </w:rPr>
      </w:pPr>
      <w:r w:rsidRPr="0011301F">
        <w:rPr>
          <w:rFonts w:eastAsia="Times New Roman" w:cstheme="minorHAnsi"/>
          <w:b/>
          <w:bCs/>
          <w:color w:val="000000"/>
          <w:lang w:eastAsia="en-GB"/>
        </w:rPr>
        <w:t>2. Release &amp; Change Management Application</w:t>
      </w:r>
    </w:p>
    <w:p w14:paraId="33B92E85" w14:textId="77777777" w:rsidR="0011301F" w:rsidRPr="0011301F" w:rsidRDefault="0011301F" w:rsidP="0011301F">
      <w:pPr>
        <w:numPr>
          <w:ilvl w:val="0"/>
          <w:numId w:val="43"/>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Managed and mentored a team of </w:t>
      </w:r>
      <w:r w:rsidRPr="0011301F">
        <w:rPr>
          <w:rFonts w:eastAsia="Times New Roman" w:cstheme="minorHAnsi"/>
          <w:b/>
          <w:bCs/>
          <w:color w:val="000000"/>
          <w:lang w:eastAsia="en-GB"/>
        </w:rPr>
        <w:t>remote Angular developers</w:t>
      </w:r>
      <w:r w:rsidRPr="0011301F">
        <w:rPr>
          <w:rFonts w:eastAsia="Times New Roman" w:cstheme="minorHAnsi"/>
          <w:color w:val="000000"/>
          <w:lang w:eastAsia="en-GB"/>
        </w:rPr>
        <w:t>, ensuring seamless integration with backend services.</w:t>
      </w:r>
    </w:p>
    <w:p w14:paraId="623A7576" w14:textId="77777777" w:rsidR="0011301F" w:rsidRPr="0011301F" w:rsidRDefault="0011301F" w:rsidP="0011301F">
      <w:pPr>
        <w:numPr>
          <w:ilvl w:val="0"/>
          <w:numId w:val="43"/>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Collaborated with business analysts to define domain models and incrementally evolved </w:t>
      </w:r>
      <w:r w:rsidRPr="0011301F">
        <w:rPr>
          <w:rFonts w:eastAsia="Times New Roman" w:cstheme="minorHAnsi"/>
          <w:b/>
          <w:bCs/>
          <w:color w:val="000000"/>
          <w:lang w:eastAsia="en-GB"/>
        </w:rPr>
        <w:t>SQL schemas</w:t>
      </w:r>
      <w:r w:rsidRPr="0011301F">
        <w:rPr>
          <w:rFonts w:eastAsia="Times New Roman" w:cstheme="minorHAnsi"/>
          <w:color w:val="000000"/>
          <w:lang w:eastAsia="en-GB"/>
        </w:rPr>
        <w:t xml:space="preserve"> and </w:t>
      </w:r>
      <w:r w:rsidRPr="0011301F">
        <w:rPr>
          <w:rFonts w:eastAsia="Times New Roman" w:cstheme="minorHAnsi"/>
          <w:b/>
          <w:bCs/>
          <w:color w:val="000000"/>
          <w:lang w:eastAsia="en-GB"/>
        </w:rPr>
        <w:t>EF Core</w:t>
      </w:r>
      <w:r w:rsidRPr="0011301F">
        <w:rPr>
          <w:rFonts w:eastAsia="Times New Roman" w:cstheme="minorHAnsi"/>
          <w:color w:val="000000"/>
          <w:lang w:eastAsia="en-GB"/>
        </w:rPr>
        <w:t xml:space="preserve"> implementations.</w:t>
      </w:r>
    </w:p>
    <w:p w14:paraId="77B92534" w14:textId="77777777" w:rsidR="0011301F" w:rsidRPr="0011301F" w:rsidRDefault="0011301F" w:rsidP="0011301F">
      <w:pPr>
        <w:numPr>
          <w:ilvl w:val="0"/>
          <w:numId w:val="43"/>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Developed custom </w:t>
      </w:r>
      <w:r w:rsidRPr="0011301F">
        <w:rPr>
          <w:rFonts w:eastAsia="Times New Roman" w:cstheme="minorHAnsi"/>
          <w:b/>
          <w:bCs/>
          <w:color w:val="000000"/>
          <w:lang w:eastAsia="en-GB"/>
        </w:rPr>
        <w:t>SOQL LINQ-style query integration</w:t>
      </w:r>
      <w:r w:rsidRPr="0011301F">
        <w:rPr>
          <w:rFonts w:eastAsia="Times New Roman" w:cstheme="minorHAnsi"/>
          <w:color w:val="000000"/>
          <w:lang w:eastAsia="en-GB"/>
        </w:rPr>
        <w:t xml:space="preserve"> to enable backend communication with </w:t>
      </w:r>
      <w:r w:rsidRPr="0011301F">
        <w:rPr>
          <w:rFonts w:eastAsia="Times New Roman" w:cstheme="minorHAnsi"/>
          <w:b/>
          <w:bCs/>
          <w:color w:val="000000"/>
          <w:lang w:eastAsia="en-GB"/>
        </w:rPr>
        <w:t>Salesforce APIs</w:t>
      </w:r>
      <w:r w:rsidRPr="0011301F">
        <w:rPr>
          <w:rFonts w:eastAsia="Times New Roman" w:cstheme="minorHAnsi"/>
          <w:color w:val="000000"/>
          <w:lang w:eastAsia="en-GB"/>
        </w:rPr>
        <w:t>.</w:t>
      </w:r>
    </w:p>
    <w:p w14:paraId="14D526F7" w14:textId="77777777" w:rsidR="0011301F" w:rsidRPr="0011301F" w:rsidRDefault="0011301F" w:rsidP="0011301F">
      <w:pPr>
        <w:numPr>
          <w:ilvl w:val="0"/>
          <w:numId w:val="43"/>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Implemented security infrastructure using </w:t>
      </w:r>
      <w:r w:rsidRPr="0011301F">
        <w:rPr>
          <w:rFonts w:eastAsia="Times New Roman" w:cstheme="minorHAnsi"/>
          <w:b/>
          <w:bCs/>
          <w:color w:val="000000"/>
          <w:lang w:eastAsia="en-GB"/>
        </w:rPr>
        <w:t>IdentityServer4</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OAuth2</w:t>
      </w:r>
      <w:r w:rsidRPr="0011301F">
        <w:rPr>
          <w:rFonts w:eastAsia="Times New Roman" w:cstheme="minorHAnsi"/>
          <w:color w:val="000000"/>
          <w:lang w:eastAsia="en-GB"/>
        </w:rPr>
        <w:t xml:space="preserve">, and </w:t>
      </w:r>
      <w:r w:rsidRPr="0011301F">
        <w:rPr>
          <w:rFonts w:eastAsia="Times New Roman" w:cstheme="minorHAnsi"/>
          <w:b/>
          <w:bCs/>
          <w:color w:val="000000"/>
          <w:lang w:eastAsia="en-GB"/>
        </w:rPr>
        <w:t>OpenID Connect</w:t>
      </w:r>
      <w:r w:rsidRPr="0011301F">
        <w:rPr>
          <w:rFonts w:eastAsia="Times New Roman" w:cstheme="minorHAnsi"/>
          <w:color w:val="000000"/>
          <w:lang w:eastAsia="en-GB"/>
        </w:rPr>
        <w:t>.</w:t>
      </w:r>
    </w:p>
    <w:p w14:paraId="50449AEF" w14:textId="77777777" w:rsidR="0011301F" w:rsidRPr="0011301F" w:rsidRDefault="0011301F" w:rsidP="0011301F">
      <w:pPr>
        <w:numPr>
          <w:ilvl w:val="0"/>
          <w:numId w:val="43"/>
        </w:numPr>
        <w:spacing w:after="0" w:line="240" w:lineRule="auto"/>
        <w:rPr>
          <w:rFonts w:eastAsia="Times New Roman" w:cstheme="minorHAnsi"/>
          <w:color w:val="000000"/>
          <w:lang w:eastAsia="en-GB"/>
        </w:rPr>
      </w:pPr>
      <w:r w:rsidRPr="0011301F">
        <w:rPr>
          <w:rFonts w:eastAsia="Times New Roman" w:cstheme="minorHAnsi"/>
          <w:color w:val="000000"/>
          <w:lang w:eastAsia="en-GB"/>
        </w:rPr>
        <w:t xml:space="preserve">Built robust data migration layers across </w:t>
      </w:r>
      <w:r w:rsidRPr="0011301F">
        <w:rPr>
          <w:rFonts w:eastAsia="Times New Roman" w:cstheme="minorHAnsi"/>
          <w:b/>
          <w:bCs/>
          <w:color w:val="000000"/>
          <w:lang w:eastAsia="en-GB"/>
        </w:rPr>
        <w:t>SQL</w:t>
      </w:r>
      <w:r w:rsidRPr="0011301F">
        <w:rPr>
          <w:rFonts w:eastAsia="Times New Roman" w:cstheme="minorHAnsi"/>
          <w:color w:val="000000"/>
          <w:lang w:eastAsia="en-GB"/>
        </w:rPr>
        <w:t xml:space="preserve">, </w:t>
      </w:r>
      <w:r w:rsidRPr="0011301F">
        <w:rPr>
          <w:rFonts w:eastAsia="Times New Roman" w:cstheme="minorHAnsi"/>
          <w:b/>
          <w:bCs/>
          <w:color w:val="000000"/>
          <w:lang w:eastAsia="en-GB"/>
        </w:rPr>
        <w:t>MongoDB</w:t>
      </w:r>
      <w:r w:rsidRPr="0011301F">
        <w:rPr>
          <w:rFonts w:eastAsia="Times New Roman" w:cstheme="minorHAnsi"/>
          <w:color w:val="000000"/>
          <w:lang w:eastAsia="en-GB"/>
        </w:rPr>
        <w:t>, and Salesforce with comprehensive audit trails and validation.</w:t>
      </w:r>
    </w:p>
    <w:p w14:paraId="72F8AE6B" w14:textId="77777777" w:rsidR="0011301F" w:rsidRPr="0011301F" w:rsidRDefault="0011301F" w:rsidP="0011301F">
      <w:pPr>
        <w:spacing w:after="0" w:line="240" w:lineRule="auto"/>
        <w:rPr>
          <w:rFonts w:eastAsia="Times New Roman" w:cstheme="minorHAnsi"/>
          <w:b/>
          <w:bCs/>
          <w:color w:val="000000"/>
          <w:lang w:eastAsia="en-GB"/>
        </w:rPr>
      </w:pPr>
      <w:r w:rsidRPr="0011301F">
        <w:rPr>
          <w:rFonts w:eastAsia="Times New Roman" w:cstheme="minorHAnsi"/>
          <w:b/>
          <w:bCs/>
          <w:color w:val="000000"/>
          <w:lang w:eastAsia="en-GB"/>
        </w:rPr>
        <w:t>Technologies &amp; Tools:</w:t>
      </w:r>
    </w:p>
    <w:p w14:paraId="494838C7" w14:textId="77777777" w:rsidR="0011301F" w:rsidRPr="0011301F" w:rsidRDefault="0011301F" w:rsidP="0011301F">
      <w:pPr>
        <w:spacing w:after="0" w:line="240" w:lineRule="auto"/>
        <w:rPr>
          <w:rFonts w:eastAsia="Times New Roman" w:cstheme="minorHAnsi"/>
          <w:color w:val="000000"/>
          <w:lang w:eastAsia="en-GB"/>
        </w:rPr>
      </w:pPr>
      <w:r w:rsidRPr="0011301F">
        <w:rPr>
          <w:rFonts w:eastAsia="Times New Roman" w:cstheme="minorHAnsi"/>
          <w:color w:val="000000"/>
          <w:lang w:eastAsia="en-GB"/>
        </w:rPr>
        <w:t>C#, .NET Core, .NET Framework, ASP.NET Core MVC, WPF, WCF, Web API, REST + HATEOAS, OData, Angular, TypeScript, JavaScript</w:t>
      </w:r>
      <w:r w:rsidRPr="0011301F">
        <w:rPr>
          <w:rFonts w:eastAsia="Times New Roman" w:cstheme="minorHAnsi"/>
          <w:color w:val="000000"/>
          <w:lang w:eastAsia="en-GB"/>
        </w:rPr>
        <w:br/>
        <w:t>Entity Framework Core, SQL Server, MongoDB, MySQL, Salesforce API, SOQL</w:t>
      </w:r>
      <w:r w:rsidRPr="0011301F">
        <w:rPr>
          <w:rFonts w:eastAsia="Times New Roman" w:cstheme="minorHAnsi"/>
          <w:color w:val="000000"/>
          <w:lang w:eastAsia="en-GB"/>
        </w:rPr>
        <w:br/>
        <w:t>CQRS, Event Sourcing, Microservices, MSMQ, IdentityServer4, OAuth2, OpenID Connect</w:t>
      </w:r>
      <w:r w:rsidRPr="0011301F">
        <w:rPr>
          <w:rFonts w:eastAsia="Times New Roman" w:cstheme="minorHAnsi"/>
          <w:color w:val="000000"/>
          <w:lang w:eastAsia="en-GB"/>
        </w:rPr>
        <w:br/>
        <w:t>TensorFlow 2.0 (experimental), Python, SISENSE Analytics, Jenkins (CI), Swagger</w:t>
      </w:r>
      <w:r w:rsidRPr="0011301F">
        <w:rPr>
          <w:rFonts w:eastAsia="Times New Roman" w:cstheme="minorHAnsi"/>
          <w:color w:val="000000"/>
          <w:lang w:eastAsia="en-GB"/>
        </w:rPr>
        <w:br/>
        <w:t>Agile/Scrum, Rally, Git, Visual Studio, VS Code, XML/XSD/DTD</w:t>
      </w:r>
    </w:p>
    <w:p w14:paraId="265CC8C5" w14:textId="7B73BC66" w:rsidR="0011301F" w:rsidRPr="00397AB8" w:rsidRDefault="0011301F" w:rsidP="0011301F">
      <w:pPr>
        <w:spacing w:after="0" w:line="240" w:lineRule="auto"/>
        <w:rPr>
          <w:rFonts w:eastAsia="Times New Roman" w:cstheme="minorHAnsi"/>
          <w:color w:val="000000"/>
          <w:lang w:eastAsia="en-GB"/>
        </w:rPr>
      </w:pPr>
    </w:p>
    <w:p w14:paraId="50AE67BA" w14:textId="2A9B73E6" w:rsidR="009536BD" w:rsidRPr="00BE7D77" w:rsidRDefault="00BE7D77" w:rsidP="00013562">
      <w:pPr>
        <w:pStyle w:val="Heading1"/>
      </w:pPr>
      <w:r w:rsidRPr="00BE7D77">
        <w:t>J</w:t>
      </w:r>
      <w:r w:rsidR="009536BD" w:rsidRPr="00BE7D77">
        <w:t>anuary 2015 – December 2016 (2 Yrs)</w:t>
      </w:r>
    </w:p>
    <w:p w14:paraId="7BCA1A1C" w14:textId="712F07F1" w:rsidR="009536BD"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 xml:space="preserve">Senior </w:t>
      </w:r>
      <w:r>
        <w:rPr>
          <w:rFonts w:eastAsia="Times New Roman" w:cstheme="minorHAnsi"/>
          <w:b/>
          <w:bCs/>
          <w:color w:val="000000"/>
          <w:lang w:eastAsia="en-GB"/>
        </w:rPr>
        <w:t>Software Engineer</w:t>
      </w:r>
      <w:r w:rsidR="00BE7D77">
        <w:rPr>
          <w:rFonts w:eastAsia="Times New Roman" w:cstheme="minorHAnsi"/>
          <w:b/>
          <w:bCs/>
          <w:color w:val="000000"/>
          <w:lang w:eastAsia="en-GB"/>
        </w:rPr>
        <w:t xml:space="preserve"> and </w:t>
      </w:r>
      <w:r w:rsidRPr="00397AB8">
        <w:rPr>
          <w:rFonts w:eastAsia="Times New Roman" w:cstheme="minorHAnsi"/>
          <w:b/>
          <w:bCs/>
          <w:color w:val="000000"/>
          <w:lang w:eastAsia="en-GB"/>
        </w:rPr>
        <w:t>Architect</w:t>
      </w:r>
    </w:p>
    <w:p w14:paraId="6BDE7CA1" w14:textId="71041B07" w:rsidR="009536BD" w:rsidRDefault="009536BD" w:rsidP="009536BD">
      <w:pPr>
        <w:spacing w:after="0" w:line="240" w:lineRule="auto"/>
        <w:rPr>
          <w:rFonts w:eastAsia="Times New Roman" w:cstheme="minorHAnsi"/>
          <w:color w:val="000000"/>
          <w:lang w:eastAsia="en-GB"/>
        </w:rPr>
      </w:pPr>
      <w:r w:rsidRPr="00397AB8">
        <w:rPr>
          <w:rFonts w:eastAsia="Times New Roman" w:cstheme="minorHAnsi"/>
          <w:b/>
          <w:bCs/>
          <w:color w:val="000000"/>
          <w:lang w:eastAsia="en-GB"/>
        </w:rPr>
        <w:t xml:space="preserve">General Electric </w:t>
      </w:r>
      <w:r w:rsidRPr="00397AB8">
        <w:rPr>
          <w:rFonts w:cstheme="minorHAnsi"/>
          <w:b/>
          <w:bCs/>
          <w:color w:val="000000"/>
          <w:lang w:eastAsia="en-GB"/>
        </w:rPr>
        <w:t>Medical Systems Information Technologies GmbH</w:t>
      </w:r>
      <w:r>
        <w:rPr>
          <w:rFonts w:cstheme="minorHAnsi"/>
          <w:b/>
          <w:bCs/>
          <w:color w:val="000000"/>
          <w:lang w:eastAsia="en-GB"/>
        </w:rPr>
        <w:t xml:space="preserve"> </w:t>
      </w:r>
      <w:r w:rsidRPr="00397AB8">
        <w:rPr>
          <w:rFonts w:eastAsia="Times New Roman" w:cstheme="minorHAnsi"/>
          <w:color w:val="000000"/>
          <w:lang w:eastAsia="en-GB"/>
        </w:rPr>
        <w:t>Freiburg, Germany</w:t>
      </w:r>
    </w:p>
    <w:p w14:paraId="458DDA9F" w14:textId="77777777" w:rsidR="009536BD" w:rsidRDefault="009536BD" w:rsidP="009536BD">
      <w:pPr>
        <w:spacing w:after="0" w:line="240" w:lineRule="auto"/>
        <w:rPr>
          <w:rFonts w:eastAsia="Times New Roman" w:cstheme="minorHAnsi"/>
          <w:color w:val="000000"/>
          <w:lang w:eastAsia="en-GB"/>
        </w:rPr>
      </w:pPr>
    </w:p>
    <w:p w14:paraId="35D996F2" w14:textId="77777777" w:rsidR="0009405D" w:rsidRPr="0009405D" w:rsidRDefault="0009405D" w:rsidP="0009405D">
      <w:pPr>
        <w:spacing w:after="0" w:line="240" w:lineRule="auto"/>
        <w:rPr>
          <w:rFonts w:cstheme="minorHAnsi"/>
          <w:bCs/>
          <w:sz w:val="20"/>
          <w:szCs w:val="20"/>
        </w:rPr>
      </w:pPr>
      <w:r w:rsidRPr="0009405D">
        <w:rPr>
          <w:rFonts w:cstheme="minorHAnsi"/>
          <w:bCs/>
          <w:sz w:val="20"/>
          <w:szCs w:val="20"/>
        </w:rPr>
        <w:t xml:space="preserve">Brought into an established engineering team to modernize and enhance </w:t>
      </w:r>
      <w:r w:rsidRPr="0009405D">
        <w:rPr>
          <w:rFonts w:cstheme="minorHAnsi"/>
          <w:b/>
          <w:bCs/>
          <w:sz w:val="20"/>
          <w:szCs w:val="20"/>
        </w:rPr>
        <w:t>CardioSoft®</w:t>
      </w:r>
      <w:r w:rsidRPr="0009405D">
        <w:rPr>
          <w:rFonts w:cstheme="minorHAnsi"/>
          <w:bCs/>
          <w:sz w:val="20"/>
          <w:szCs w:val="20"/>
        </w:rPr>
        <w:t xml:space="preserve">, GE’s clinically precise diagnostic platform for ECG, stress testing, ambulatory BP, and spirometry. Though initially unfamiliar with legacy tech like </w:t>
      </w:r>
      <w:r w:rsidRPr="0009405D">
        <w:rPr>
          <w:rFonts w:cstheme="minorHAnsi"/>
          <w:b/>
          <w:bCs/>
          <w:sz w:val="20"/>
          <w:szCs w:val="20"/>
        </w:rPr>
        <w:t>MFC</w:t>
      </w:r>
      <w:r w:rsidRPr="0009405D">
        <w:rPr>
          <w:rFonts w:cstheme="minorHAnsi"/>
          <w:bCs/>
          <w:sz w:val="20"/>
          <w:szCs w:val="20"/>
        </w:rPr>
        <w:t xml:space="preserve"> and </w:t>
      </w:r>
      <w:r w:rsidRPr="0009405D">
        <w:rPr>
          <w:rFonts w:cstheme="minorHAnsi"/>
          <w:b/>
          <w:bCs/>
          <w:sz w:val="20"/>
          <w:szCs w:val="20"/>
        </w:rPr>
        <w:t>Btrieve</w:t>
      </w:r>
      <w:r w:rsidRPr="0009405D">
        <w:rPr>
          <w:rFonts w:cstheme="minorHAnsi"/>
          <w:bCs/>
          <w:sz w:val="20"/>
          <w:szCs w:val="20"/>
        </w:rPr>
        <w:t>, I embraced the challenge and successfully drove improvements across UI/UX, testing infrastructure, data access, and modernization strategies—all while enhancing the engineering culture and development workflow.</w:t>
      </w:r>
    </w:p>
    <w:p w14:paraId="77809DA0" w14:textId="77777777" w:rsidR="0009405D" w:rsidRPr="0009405D" w:rsidRDefault="0009405D" w:rsidP="0009405D">
      <w:pPr>
        <w:spacing w:after="0" w:line="240" w:lineRule="auto"/>
        <w:rPr>
          <w:rFonts w:cstheme="minorHAnsi"/>
          <w:b/>
          <w:bCs/>
          <w:sz w:val="20"/>
          <w:szCs w:val="20"/>
        </w:rPr>
      </w:pPr>
      <w:r w:rsidRPr="0009405D">
        <w:rPr>
          <w:rFonts w:cstheme="minorHAnsi"/>
          <w:b/>
          <w:bCs/>
          <w:sz w:val="20"/>
          <w:szCs w:val="20"/>
        </w:rPr>
        <w:t>Key Contributions:</w:t>
      </w:r>
    </w:p>
    <w:p w14:paraId="1C2BE98E" w14:textId="77777777" w:rsidR="0009405D" w:rsidRPr="0009405D" w:rsidRDefault="0009405D" w:rsidP="0009405D">
      <w:pPr>
        <w:spacing w:after="0" w:line="240" w:lineRule="auto"/>
        <w:rPr>
          <w:rFonts w:cstheme="minorHAnsi"/>
          <w:bCs/>
          <w:sz w:val="20"/>
          <w:szCs w:val="20"/>
        </w:rPr>
      </w:pPr>
      <w:r w:rsidRPr="0009405D">
        <w:rPr>
          <w:rFonts w:cstheme="minorHAnsi"/>
          <w:b/>
          <w:bCs/>
          <w:sz w:val="20"/>
          <w:szCs w:val="20"/>
        </w:rPr>
        <w:t>Architecture &amp; Modernization:</w:t>
      </w:r>
    </w:p>
    <w:p w14:paraId="5BABABC0" w14:textId="77777777" w:rsidR="0009405D" w:rsidRPr="0009405D" w:rsidRDefault="0009405D" w:rsidP="0009405D">
      <w:pPr>
        <w:numPr>
          <w:ilvl w:val="0"/>
          <w:numId w:val="44"/>
        </w:numPr>
        <w:spacing w:after="0" w:line="240" w:lineRule="auto"/>
        <w:rPr>
          <w:rFonts w:cstheme="minorHAnsi"/>
          <w:bCs/>
          <w:sz w:val="20"/>
          <w:szCs w:val="20"/>
        </w:rPr>
      </w:pPr>
      <w:r w:rsidRPr="0009405D">
        <w:rPr>
          <w:rFonts w:cstheme="minorHAnsi"/>
          <w:bCs/>
          <w:sz w:val="20"/>
          <w:szCs w:val="20"/>
        </w:rPr>
        <w:t xml:space="preserve">Re-architected major application components using a variant of </w:t>
      </w:r>
      <w:r w:rsidRPr="0009405D">
        <w:rPr>
          <w:rFonts w:cstheme="minorHAnsi"/>
          <w:b/>
          <w:bCs/>
          <w:sz w:val="20"/>
          <w:szCs w:val="20"/>
        </w:rPr>
        <w:t>Model-View-Presenter (MVP)</w:t>
      </w:r>
      <w:r w:rsidRPr="0009405D">
        <w:rPr>
          <w:rFonts w:cstheme="minorHAnsi"/>
          <w:bCs/>
          <w:sz w:val="20"/>
          <w:szCs w:val="20"/>
        </w:rPr>
        <w:t xml:space="preserve"> to enable </w:t>
      </w:r>
      <w:r w:rsidRPr="0009405D">
        <w:rPr>
          <w:rFonts w:cstheme="minorHAnsi"/>
          <w:b/>
          <w:bCs/>
          <w:sz w:val="20"/>
          <w:szCs w:val="20"/>
        </w:rPr>
        <w:t>testable UI patterns</w:t>
      </w:r>
      <w:r w:rsidRPr="0009405D">
        <w:rPr>
          <w:rFonts w:cstheme="minorHAnsi"/>
          <w:bCs/>
          <w:sz w:val="20"/>
          <w:szCs w:val="20"/>
        </w:rPr>
        <w:t>.</w:t>
      </w:r>
    </w:p>
    <w:p w14:paraId="63E8C34F" w14:textId="77777777" w:rsidR="0009405D" w:rsidRPr="0009405D" w:rsidRDefault="0009405D" w:rsidP="0009405D">
      <w:pPr>
        <w:numPr>
          <w:ilvl w:val="0"/>
          <w:numId w:val="44"/>
        </w:numPr>
        <w:spacing w:after="0" w:line="240" w:lineRule="auto"/>
        <w:rPr>
          <w:rFonts w:cstheme="minorHAnsi"/>
          <w:bCs/>
          <w:sz w:val="20"/>
          <w:szCs w:val="20"/>
        </w:rPr>
      </w:pPr>
      <w:r w:rsidRPr="0009405D">
        <w:rPr>
          <w:rFonts w:cstheme="minorHAnsi"/>
          <w:bCs/>
          <w:sz w:val="20"/>
          <w:szCs w:val="20"/>
        </w:rPr>
        <w:t xml:space="preserve">Introduced </w:t>
      </w:r>
      <w:r w:rsidRPr="0009405D">
        <w:rPr>
          <w:rFonts w:cstheme="minorHAnsi"/>
          <w:b/>
          <w:bCs/>
          <w:sz w:val="20"/>
          <w:szCs w:val="20"/>
        </w:rPr>
        <w:t>WPF-MFC interoperability</w:t>
      </w:r>
      <w:r w:rsidRPr="0009405D">
        <w:rPr>
          <w:rFonts w:cstheme="minorHAnsi"/>
          <w:bCs/>
          <w:sz w:val="20"/>
          <w:szCs w:val="20"/>
        </w:rPr>
        <w:t>, delivering a prototype to show how legacy applications could evolve with modern UI capabilities.</w:t>
      </w:r>
    </w:p>
    <w:p w14:paraId="73999061" w14:textId="77777777" w:rsidR="0009405D" w:rsidRPr="0009405D" w:rsidRDefault="0009405D" w:rsidP="0009405D">
      <w:pPr>
        <w:numPr>
          <w:ilvl w:val="0"/>
          <w:numId w:val="44"/>
        </w:numPr>
        <w:spacing w:after="0" w:line="240" w:lineRule="auto"/>
        <w:rPr>
          <w:rFonts w:cstheme="minorHAnsi"/>
          <w:bCs/>
          <w:sz w:val="20"/>
          <w:szCs w:val="20"/>
        </w:rPr>
      </w:pPr>
      <w:r w:rsidRPr="0009405D">
        <w:rPr>
          <w:rFonts w:cstheme="minorHAnsi"/>
          <w:bCs/>
          <w:sz w:val="20"/>
          <w:szCs w:val="20"/>
        </w:rPr>
        <w:t xml:space="preserve">Built a </w:t>
      </w:r>
      <w:r w:rsidRPr="0009405D">
        <w:rPr>
          <w:rFonts w:cstheme="minorHAnsi"/>
          <w:b/>
          <w:bCs/>
          <w:sz w:val="20"/>
          <w:szCs w:val="20"/>
        </w:rPr>
        <w:t>web-based UI module</w:t>
      </w:r>
      <w:r w:rsidRPr="0009405D">
        <w:rPr>
          <w:rFonts w:cstheme="minorHAnsi"/>
          <w:bCs/>
          <w:sz w:val="20"/>
          <w:szCs w:val="20"/>
        </w:rPr>
        <w:t xml:space="preserve"> using </w:t>
      </w:r>
      <w:r w:rsidRPr="0009405D">
        <w:rPr>
          <w:rFonts w:cstheme="minorHAnsi"/>
          <w:b/>
          <w:bCs/>
          <w:sz w:val="20"/>
          <w:szCs w:val="20"/>
        </w:rPr>
        <w:t>Angular 2</w:t>
      </w:r>
      <w:r w:rsidRPr="0009405D">
        <w:rPr>
          <w:rFonts w:cstheme="minorHAnsi"/>
          <w:bCs/>
          <w:sz w:val="20"/>
          <w:szCs w:val="20"/>
        </w:rPr>
        <w:t xml:space="preserve">, </w:t>
      </w:r>
      <w:r w:rsidRPr="0009405D">
        <w:rPr>
          <w:rFonts w:cstheme="minorHAnsi"/>
          <w:b/>
          <w:bCs/>
          <w:sz w:val="20"/>
          <w:szCs w:val="20"/>
        </w:rPr>
        <w:t>Node.js (Express)</w:t>
      </w:r>
      <w:r w:rsidRPr="0009405D">
        <w:rPr>
          <w:rFonts w:cstheme="minorHAnsi"/>
          <w:bCs/>
          <w:sz w:val="20"/>
          <w:szCs w:val="20"/>
        </w:rPr>
        <w:t xml:space="preserve">, and </w:t>
      </w:r>
      <w:r w:rsidRPr="0009405D">
        <w:rPr>
          <w:rFonts w:cstheme="minorHAnsi"/>
          <w:b/>
          <w:bCs/>
          <w:sz w:val="20"/>
          <w:szCs w:val="20"/>
        </w:rPr>
        <w:t>SQL Server</w:t>
      </w:r>
      <w:r w:rsidRPr="0009405D">
        <w:rPr>
          <w:rFonts w:cstheme="minorHAnsi"/>
          <w:bCs/>
          <w:sz w:val="20"/>
          <w:szCs w:val="20"/>
        </w:rPr>
        <w:t>, replacing legacy ISAPI functionality and introducing scalable web integration.</w:t>
      </w:r>
    </w:p>
    <w:p w14:paraId="6544BB8B" w14:textId="77777777" w:rsidR="0009405D" w:rsidRPr="0009405D" w:rsidRDefault="0009405D" w:rsidP="0009405D">
      <w:pPr>
        <w:numPr>
          <w:ilvl w:val="0"/>
          <w:numId w:val="44"/>
        </w:numPr>
        <w:spacing w:after="0" w:line="240" w:lineRule="auto"/>
        <w:rPr>
          <w:rFonts w:cstheme="minorHAnsi"/>
          <w:bCs/>
          <w:sz w:val="20"/>
          <w:szCs w:val="20"/>
        </w:rPr>
      </w:pPr>
      <w:r w:rsidRPr="0009405D">
        <w:rPr>
          <w:rFonts w:cstheme="minorHAnsi"/>
          <w:bCs/>
          <w:sz w:val="20"/>
          <w:szCs w:val="20"/>
        </w:rPr>
        <w:lastRenderedPageBreak/>
        <w:t xml:space="preserve">Developed an asynchronous </w:t>
      </w:r>
      <w:r w:rsidRPr="0009405D">
        <w:rPr>
          <w:rFonts w:cstheme="minorHAnsi"/>
          <w:b/>
          <w:bCs/>
          <w:sz w:val="20"/>
          <w:szCs w:val="20"/>
        </w:rPr>
        <w:t>C++ Node.js add-on</w:t>
      </w:r>
      <w:r w:rsidRPr="0009405D">
        <w:rPr>
          <w:rFonts w:cstheme="minorHAnsi"/>
          <w:bCs/>
          <w:sz w:val="20"/>
          <w:szCs w:val="20"/>
        </w:rPr>
        <w:t xml:space="preserve"> using </w:t>
      </w:r>
      <w:r w:rsidRPr="0009405D">
        <w:rPr>
          <w:rFonts w:cstheme="minorHAnsi"/>
          <w:b/>
          <w:bCs/>
          <w:sz w:val="20"/>
          <w:szCs w:val="20"/>
        </w:rPr>
        <w:t>V8 API</w:t>
      </w:r>
      <w:r w:rsidRPr="0009405D">
        <w:rPr>
          <w:rFonts w:cstheme="minorHAnsi"/>
          <w:bCs/>
          <w:sz w:val="20"/>
          <w:szCs w:val="20"/>
        </w:rPr>
        <w:t xml:space="preserve"> and </w:t>
      </w:r>
      <w:r w:rsidRPr="0009405D">
        <w:rPr>
          <w:rFonts w:cstheme="minorHAnsi"/>
          <w:b/>
          <w:bCs/>
          <w:sz w:val="20"/>
          <w:szCs w:val="20"/>
        </w:rPr>
        <w:t>Node.js/Nan</w:t>
      </w:r>
      <w:r w:rsidRPr="0009405D">
        <w:rPr>
          <w:rFonts w:cstheme="minorHAnsi"/>
          <w:bCs/>
          <w:sz w:val="20"/>
          <w:szCs w:val="20"/>
        </w:rPr>
        <w:t>, enabling reuse of core DSP functions in the new web layer.</w:t>
      </w:r>
    </w:p>
    <w:p w14:paraId="18DBA954" w14:textId="77777777" w:rsidR="0009405D" w:rsidRPr="0009405D" w:rsidRDefault="0009405D" w:rsidP="0009405D">
      <w:pPr>
        <w:spacing w:after="0" w:line="240" w:lineRule="auto"/>
        <w:rPr>
          <w:rFonts w:cstheme="minorHAnsi"/>
          <w:bCs/>
          <w:sz w:val="20"/>
          <w:szCs w:val="20"/>
        </w:rPr>
      </w:pPr>
      <w:r w:rsidRPr="0009405D">
        <w:rPr>
          <w:rFonts w:cstheme="minorHAnsi"/>
          <w:b/>
          <w:bCs/>
          <w:sz w:val="20"/>
          <w:szCs w:val="20"/>
        </w:rPr>
        <w:t>Performance &amp; UX Improvements:</w:t>
      </w:r>
    </w:p>
    <w:p w14:paraId="3DFBA939" w14:textId="77777777" w:rsidR="0009405D" w:rsidRPr="0009405D" w:rsidRDefault="0009405D" w:rsidP="0009405D">
      <w:pPr>
        <w:numPr>
          <w:ilvl w:val="0"/>
          <w:numId w:val="45"/>
        </w:numPr>
        <w:spacing w:after="0" w:line="240" w:lineRule="auto"/>
        <w:rPr>
          <w:rFonts w:cstheme="minorHAnsi"/>
          <w:bCs/>
          <w:sz w:val="20"/>
          <w:szCs w:val="20"/>
        </w:rPr>
      </w:pPr>
      <w:r w:rsidRPr="0009405D">
        <w:rPr>
          <w:rFonts w:cstheme="minorHAnsi"/>
          <w:bCs/>
          <w:sz w:val="20"/>
          <w:szCs w:val="20"/>
        </w:rPr>
        <w:t xml:space="preserve">Applied </w:t>
      </w:r>
      <w:r w:rsidRPr="0009405D">
        <w:rPr>
          <w:rFonts w:cstheme="minorHAnsi"/>
          <w:b/>
          <w:bCs/>
          <w:sz w:val="20"/>
          <w:szCs w:val="20"/>
        </w:rPr>
        <w:t>x86 SIMD</w:t>
      </w:r>
      <w:r w:rsidRPr="0009405D">
        <w:rPr>
          <w:rFonts w:cstheme="minorHAnsi"/>
          <w:bCs/>
          <w:sz w:val="20"/>
          <w:szCs w:val="20"/>
        </w:rPr>
        <w:t xml:space="preserve"> optimizations to legacy </w:t>
      </w:r>
      <w:r w:rsidRPr="0009405D">
        <w:rPr>
          <w:rFonts w:cstheme="minorHAnsi"/>
          <w:b/>
          <w:bCs/>
          <w:sz w:val="20"/>
          <w:szCs w:val="20"/>
        </w:rPr>
        <w:t>DSP functions</w:t>
      </w:r>
      <w:r w:rsidRPr="0009405D">
        <w:rPr>
          <w:rFonts w:cstheme="minorHAnsi"/>
          <w:bCs/>
          <w:sz w:val="20"/>
          <w:szCs w:val="20"/>
        </w:rPr>
        <w:t xml:space="preserve"> (e.g., FFT), dramatically improving signal processing performance.</w:t>
      </w:r>
    </w:p>
    <w:p w14:paraId="7A97C1E6" w14:textId="77777777" w:rsidR="0009405D" w:rsidRPr="0009405D" w:rsidRDefault="0009405D" w:rsidP="0009405D">
      <w:pPr>
        <w:numPr>
          <w:ilvl w:val="0"/>
          <w:numId w:val="45"/>
        </w:numPr>
        <w:spacing w:after="0" w:line="240" w:lineRule="auto"/>
        <w:rPr>
          <w:rFonts w:cstheme="minorHAnsi"/>
          <w:bCs/>
          <w:sz w:val="20"/>
          <w:szCs w:val="20"/>
        </w:rPr>
      </w:pPr>
      <w:r w:rsidRPr="0009405D">
        <w:rPr>
          <w:rFonts w:cstheme="minorHAnsi"/>
          <w:bCs/>
          <w:sz w:val="20"/>
          <w:szCs w:val="20"/>
        </w:rPr>
        <w:t xml:space="preserve">Resolved significant </w:t>
      </w:r>
      <w:r w:rsidRPr="0009405D">
        <w:rPr>
          <w:rFonts w:cstheme="minorHAnsi"/>
          <w:b/>
          <w:bCs/>
          <w:sz w:val="20"/>
          <w:szCs w:val="20"/>
        </w:rPr>
        <w:t>UI performance bottlenecks</w:t>
      </w:r>
      <w:r w:rsidRPr="0009405D">
        <w:rPr>
          <w:rFonts w:cstheme="minorHAnsi"/>
          <w:bCs/>
          <w:sz w:val="20"/>
          <w:szCs w:val="20"/>
        </w:rPr>
        <w:t xml:space="preserve"> with large datasets via </w:t>
      </w:r>
      <w:r w:rsidRPr="0009405D">
        <w:rPr>
          <w:rFonts w:cstheme="minorHAnsi"/>
          <w:b/>
          <w:bCs/>
          <w:sz w:val="20"/>
          <w:szCs w:val="20"/>
        </w:rPr>
        <w:t>virtualization</w:t>
      </w:r>
      <w:r w:rsidRPr="0009405D">
        <w:rPr>
          <w:rFonts w:cstheme="minorHAnsi"/>
          <w:bCs/>
          <w:sz w:val="20"/>
          <w:szCs w:val="20"/>
        </w:rPr>
        <w:t xml:space="preserve"> in custom controls.</w:t>
      </w:r>
    </w:p>
    <w:p w14:paraId="2AF69EB9" w14:textId="77777777" w:rsidR="0009405D" w:rsidRPr="0009405D" w:rsidRDefault="0009405D" w:rsidP="0009405D">
      <w:pPr>
        <w:numPr>
          <w:ilvl w:val="0"/>
          <w:numId w:val="45"/>
        </w:numPr>
        <w:spacing w:after="0" w:line="240" w:lineRule="auto"/>
        <w:rPr>
          <w:rFonts w:cstheme="minorHAnsi"/>
          <w:bCs/>
          <w:sz w:val="20"/>
          <w:szCs w:val="20"/>
        </w:rPr>
      </w:pPr>
      <w:r w:rsidRPr="0009405D">
        <w:rPr>
          <w:rFonts w:cstheme="minorHAnsi"/>
          <w:bCs/>
          <w:sz w:val="20"/>
          <w:szCs w:val="20"/>
        </w:rPr>
        <w:t xml:space="preserve">Enhanced UX by implementing </w:t>
      </w:r>
      <w:r w:rsidRPr="0009405D">
        <w:rPr>
          <w:rFonts w:cstheme="minorHAnsi"/>
          <w:b/>
          <w:bCs/>
          <w:sz w:val="20"/>
          <w:szCs w:val="20"/>
        </w:rPr>
        <w:t>async data access</w:t>
      </w:r>
      <w:r w:rsidRPr="0009405D">
        <w:rPr>
          <w:rFonts w:cstheme="minorHAnsi"/>
          <w:bCs/>
          <w:sz w:val="20"/>
          <w:szCs w:val="20"/>
        </w:rPr>
        <w:t xml:space="preserve">, </w:t>
      </w:r>
      <w:r w:rsidRPr="0009405D">
        <w:rPr>
          <w:rFonts w:cstheme="minorHAnsi"/>
          <w:b/>
          <w:bCs/>
          <w:sz w:val="20"/>
          <w:szCs w:val="20"/>
        </w:rPr>
        <w:t>cancellable long-running operations</w:t>
      </w:r>
      <w:r w:rsidRPr="0009405D">
        <w:rPr>
          <w:rFonts w:cstheme="minorHAnsi"/>
          <w:bCs/>
          <w:sz w:val="20"/>
          <w:szCs w:val="20"/>
        </w:rPr>
        <w:t xml:space="preserve">, and </w:t>
      </w:r>
      <w:r w:rsidRPr="0009405D">
        <w:rPr>
          <w:rFonts w:cstheme="minorHAnsi"/>
          <w:b/>
          <w:bCs/>
          <w:sz w:val="20"/>
          <w:szCs w:val="20"/>
        </w:rPr>
        <w:t>uniform progress feedback</w:t>
      </w:r>
      <w:r w:rsidRPr="0009405D">
        <w:rPr>
          <w:rFonts w:cstheme="minorHAnsi"/>
          <w:bCs/>
          <w:sz w:val="20"/>
          <w:szCs w:val="20"/>
        </w:rPr>
        <w:t xml:space="preserve"> across the app.</w:t>
      </w:r>
    </w:p>
    <w:p w14:paraId="5233F6F3" w14:textId="77777777" w:rsidR="0009405D" w:rsidRPr="0009405D" w:rsidRDefault="0009405D" w:rsidP="0009405D">
      <w:pPr>
        <w:numPr>
          <w:ilvl w:val="0"/>
          <w:numId w:val="45"/>
        </w:numPr>
        <w:spacing w:after="0" w:line="240" w:lineRule="auto"/>
        <w:rPr>
          <w:rFonts w:cstheme="minorHAnsi"/>
          <w:bCs/>
          <w:sz w:val="20"/>
          <w:szCs w:val="20"/>
        </w:rPr>
      </w:pPr>
      <w:r w:rsidRPr="0009405D">
        <w:rPr>
          <w:rFonts w:cstheme="minorHAnsi"/>
          <w:bCs/>
          <w:sz w:val="20"/>
          <w:szCs w:val="20"/>
        </w:rPr>
        <w:t xml:space="preserve">Adapted custom graphing (e.g., ECG) and UI controls to be </w:t>
      </w:r>
      <w:r w:rsidRPr="0009405D">
        <w:rPr>
          <w:rFonts w:cstheme="minorHAnsi"/>
          <w:b/>
          <w:bCs/>
          <w:sz w:val="20"/>
          <w:szCs w:val="20"/>
        </w:rPr>
        <w:t>DPI-aware</w:t>
      </w:r>
      <w:r w:rsidRPr="0009405D">
        <w:rPr>
          <w:rFonts w:cstheme="minorHAnsi"/>
          <w:bCs/>
          <w:sz w:val="20"/>
          <w:szCs w:val="20"/>
        </w:rPr>
        <w:t>, ensuring usability on modern high-resolution monitors.</w:t>
      </w:r>
    </w:p>
    <w:p w14:paraId="2E9596A7" w14:textId="77777777" w:rsidR="0009405D" w:rsidRPr="0009405D" w:rsidRDefault="0009405D" w:rsidP="0009405D">
      <w:pPr>
        <w:spacing w:after="0" w:line="240" w:lineRule="auto"/>
        <w:rPr>
          <w:rFonts w:cstheme="minorHAnsi"/>
          <w:bCs/>
          <w:sz w:val="20"/>
          <w:szCs w:val="20"/>
        </w:rPr>
      </w:pPr>
      <w:r w:rsidRPr="0009405D">
        <w:rPr>
          <w:rFonts w:cstheme="minorHAnsi"/>
          <w:b/>
          <w:bCs/>
          <w:sz w:val="20"/>
          <w:szCs w:val="20"/>
        </w:rPr>
        <w:t>Testing &amp; Engineering Culture:</w:t>
      </w:r>
    </w:p>
    <w:p w14:paraId="3BC15E5C" w14:textId="77777777" w:rsidR="0009405D" w:rsidRPr="0009405D" w:rsidRDefault="0009405D" w:rsidP="0009405D">
      <w:pPr>
        <w:numPr>
          <w:ilvl w:val="0"/>
          <w:numId w:val="46"/>
        </w:numPr>
        <w:spacing w:after="0" w:line="240" w:lineRule="auto"/>
        <w:rPr>
          <w:rFonts w:cstheme="minorHAnsi"/>
          <w:bCs/>
          <w:sz w:val="20"/>
          <w:szCs w:val="20"/>
        </w:rPr>
      </w:pPr>
      <w:r w:rsidRPr="0009405D">
        <w:rPr>
          <w:rFonts w:cstheme="minorHAnsi"/>
          <w:bCs/>
          <w:sz w:val="20"/>
          <w:szCs w:val="20"/>
        </w:rPr>
        <w:t xml:space="preserve">Introduced </w:t>
      </w:r>
      <w:r w:rsidRPr="0009405D">
        <w:rPr>
          <w:rFonts w:cstheme="minorHAnsi"/>
          <w:b/>
          <w:bCs/>
          <w:sz w:val="20"/>
          <w:szCs w:val="20"/>
        </w:rPr>
        <w:t>Test-Driven Development (TDD)</w:t>
      </w:r>
      <w:r w:rsidRPr="0009405D">
        <w:rPr>
          <w:rFonts w:cstheme="minorHAnsi"/>
          <w:bCs/>
          <w:sz w:val="20"/>
          <w:szCs w:val="20"/>
        </w:rPr>
        <w:t xml:space="preserve"> with </w:t>
      </w:r>
      <w:r w:rsidRPr="0009405D">
        <w:rPr>
          <w:rFonts w:cstheme="minorHAnsi"/>
          <w:b/>
          <w:bCs/>
          <w:sz w:val="20"/>
          <w:szCs w:val="20"/>
        </w:rPr>
        <w:t>Google Test/Mock</w:t>
      </w:r>
      <w:r w:rsidRPr="0009405D">
        <w:rPr>
          <w:rFonts w:cstheme="minorHAnsi"/>
          <w:bCs/>
          <w:sz w:val="20"/>
          <w:szCs w:val="20"/>
        </w:rPr>
        <w:t xml:space="preserve"> for C++ code and integrated tests into </w:t>
      </w:r>
      <w:r w:rsidRPr="0009405D">
        <w:rPr>
          <w:rFonts w:cstheme="minorHAnsi"/>
          <w:b/>
          <w:bCs/>
          <w:sz w:val="20"/>
          <w:szCs w:val="20"/>
        </w:rPr>
        <w:t>TFS CI pipelines</w:t>
      </w:r>
      <w:r w:rsidRPr="0009405D">
        <w:rPr>
          <w:rFonts w:cstheme="minorHAnsi"/>
          <w:bCs/>
          <w:sz w:val="20"/>
          <w:szCs w:val="20"/>
        </w:rPr>
        <w:t>.</w:t>
      </w:r>
    </w:p>
    <w:p w14:paraId="044DB329" w14:textId="77777777" w:rsidR="0009405D" w:rsidRPr="0009405D" w:rsidRDefault="0009405D" w:rsidP="0009405D">
      <w:pPr>
        <w:numPr>
          <w:ilvl w:val="0"/>
          <w:numId w:val="46"/>
        </w:numPr>
        <w:spacing w:after="0" w:line="240" w:lineRule="auto"/>
        <w:rPr>
          <w:rFonts w:cstheme="minorHAnsi"/>
          <w:bCs/>
          <w:sz w:val="20"/>
          <w:szCs w:val="20"/>
        </w:rPr>
      </w:pPr>
      <w:r w:rsidRPr="0009405D">
        <w:rPr>
          <w:rFonts w:cstheme="minorHAnsi"/>
          <w:bCs/>
          <w:sz w:val="20"/>
          <w:szCs w:val="20"/>
        </w:rPr>
        <w:t xml:space="preserve">Evaluated and deployed automated </w:t>
      </w:r>
      <w:r w:rsidRPr="0009405D">
        <w:rPr>
          <w:rFonts w:cstheme="minorHAnsi"/>
          <w:b/>
          <w:bCs/>
          <w:sz w:val="20"/>
          <w:szCs w:val="20"/>
        </w:rPr>
        <w:t>UI testing tools</w:t>
      </w:r>
      <w:r w:rsidRPr="0009405D">
        <w:rPr>
          <w:rFonts w:cstheme="minorHAnsi"/>
          <w:bCs/>
          <w:sz w:val="20"/>
          <w:szCs w:val="20"/>
        </w:rPr>
        <w:t xml:space="preserve"> (Ranorex, Coded UI); implemented </w:t>
      </w:r>
      <w:r w:rsidRPr="0009405D">
        <w:rPr>
          <w:rFonts w:cstheme="minorHAnsi"/>
          <w:b/>
          <w:bCs/>
          <w:sz w:val="20"/>
          <w:szCs w:val="20"/>
        </w:rPr>
        <w:t>MS Active Accessibility (MSAA)</w:t>
      </w:r>
      <w:r w:rsidRPr="0009405D">
        <w:rPr>
          <w:rFonts w:cstheme="minorHAnsi"/>
          <w:bCs/>
          <w:sz w:val="20"/>
          <w:szCs w:val="20"/>
        </w:rPr>
        <w:t xml:space="preserve"> for legacy control compatibility.</w:t>
      </w:r>
    </w:p>
    <w:p w14:paraId="33DEE72A" w14:textId="77777777" w:rsidR="0009405D" w:rsidRPr="0009405D" w:rsidRDefault="0009405D" w:rsidP="0009405D">
      <w:pPr>
        <w:numPr>
          <w:ilvl w:val="0"/>
          <w:numId w:val="46"/>
        </w:numPr>
        <w:spacing w:after="0" w:line="240" w:lineRule="auto"/>
        <w:rPr>
          <w:rFonts w:cstheme="minorHAnsi"/>
          <w:bCs/>
          <w:sz w:val="20"/>
          <w:szCs w:val="20"/>
        </w:rPr>
      </w:pPr>
      <w:r w:rsidRPr="0009405D">
        <w:rPr>
          <w:rFonts w:cstheme="minorHAnsi"/>
          <w:bCs/>
          <w:sz w:val="20"/>
          <w:szCs w:val="20"/>
        </w:rPr>
        <w:t xml:space="preserve">Promoted modern </w:t>
      </w:r>
      <w:r w:rsidRPr="0009405D">
        <w:rPr>
          <w:rFonts w:cstheme="minorHAnsi"/>
          <w:b/>
          <w:bCs/>
          <w:sz w:val="20"/>
          <w:szCs w:val="20"/>
        </w:rPr>
        <w:t>C++ practices</w:t>
      </w:r>
      <w:r w:rsidRPr="0009405D">
        <w:rPr>
          <w:rFonts w:cstheme="minorHAnsi"/>
          <w:bCs/>
          <w:sz w:val="20"/>
          <w:szCs w:val="20"/>
        </w:rPr>
        <w:t xml:space="preserve"> such as templating and generic programming to improve flexibility and maintainability.</w:t>
      </w:r>
    </w:p>
    <w:p w14:paraId="095703BD" w14:textId="77777777" w:rsidR="0009405D" w:rsidRPr="0009405D" w:rsidRDefault="0009405D" w:rsidP="0009405D">
      <w:pPr>
        <w:numPr>
          <w:ilvl w:val="0"/>
          <w:numId w:val="46"/>
        </w:numPr>
        <w:spacing w:after="0" w:line="240" w:lineRule="auto"/>
        <w:rPr>
          <w:rFonts w:cstheme="minorHAnsi"/>
          <w:bCs/>
          <w:sz w:val="20"/>
          <w:szCs w:val="20"/>
        </w:rPr>
      </w:pPr>
      <w:r w:rsidRPr="0009405D">
        <w:rPr>
          <w:rFonts w:cstheme="minorHAnsi"/>
          <w:bCs/>
          <w:sz w:val="20"/>
          <w:szCs w:val="20"/>
        </w:rPr>
        <w:t xml:space="preserve">Mentored team members in </w:t>
      </w:r>
      <w:r w:rsidRPr="0009405D">
        <w:rPr>
          <w:rFonts w:cstheme="minorHAnsi"/>
          <w:b/>
          <w:bCs/>
          <w:sz w:val="20"/>
          <w:szCs w:val="20"/>
        </w:rPr>
        <w:t>unit testing</w:t>
      </w:r>
      <w:r w:rsidRPr="0009405D">
        <w:rPr>
          <w:rFonts w:cstheme="minorHAnsi"/>
          <w:bCs/>
          <w:sz w:val="20"/>
          <w:szCs w:val="20"/>
        </w:rPr>
        <w:t xml:space="preserve">, </w:t>
      </w:r>
      <w:r w:rsidRPr="0009405D">
        <w:rPr>
          <w:rFonts w:cstheme="minorHAnsi"/>
          <w:b/>
          <w:bCs/>
          <w:sz w:val="20"/>
          <w:szCs w:val="20"/>
        </w:rPr>
        <w:t>source control with Git</w:t>
      </w:r>
      <w:r w:rsidRPr="0009405D">
        <w:rPr>
          <w:rFonts w:cstheme="minorHAnsi"/>
          <w:bCs/>
          <w:sz w:val="20"/>
          <w:szCs w:val="20"/>
        </w:rPr>
        <w:t xml:space="preserve">, and </w:t>
      </w:r>
      <w:r w:rsidRPr="0009405D">
        <w:rPr>
          <w:rFonts w:cstheme="minorHAnsi"/>
          <w:b/>
          <w:bCs/>
          <w:sz w:val="20"/>
          <w:szCs w:val="20"/>
        </w:rPr>
        <w:t>continuous integration workflows</w:t>
      </w:r>
      <w:r w:rsidRPr="0009405D">
        <w:rPr>
          <w:rFonts w:cstheme="minorHAnsi"/>
          <w:bCs/>
          <w:sz w:val="20"/>
          <w:szCs w:val="20"/>
        </w:rPr>
        <w:t>.</w:t>
      </w:r>
    </w:p>
    <w:p w14:paraId="6A371617" w14:textId="77777777" w:rsidR="0009405D" w:rsidRPr="0009405D" w:rsidRDefault="0009405D" w:rsidP="0009405D">
      <w:pPr>
        <w:spacing w:after="0" w:line="240" w:lineRule="auto"/>
        <w:rPr>
          <w:rFonts w:cstheme="minorHAnsi"/>
          <w:bCs/>
          <w:sz w:val="20"/>
          <w:szCs w:val="20"/>
        </w:rPr>
      </w:pPr>
      <w:r w:rsidRPr="0009405D">
        <w:rPr>
          <w:rFonts w:cstheme="minorHAnsi"/>
          <w:b/>
          <w:bCs/>
          <w:sz w:val="20"/>
          <w:szCs w:val="20"/>
        </w:rPr>
        <w:t>New Feature Implementation:</w:t>
      </w:r>
    </w:p>
    <w:p w14:paraId="5E57658B" w14:textId="77777777" w:rsidR="0009405D" w:rsidRPr="0009405D" w:rsidRDefault="0009405D" w:rsidP="0009405D">
      <w:pPr>
        <w:numPr>
          <w:ilvl w:val="0"/>
          <w:numId w:val="47"/>
        </w:numPr>
        <w:spacing w:after="0" w:line="240" w:lineRule="auto"/>
        <w:rPr>
          <w:rFonts w:cstheme="minorHAnsi"/>
          <w:bCs/>
          <w:sz w:val="20"/>
          <w:szCs w:val="20"/>
        </w:rPr>
      </w:pPr>
      <w:r w:rsidRPr="0009405D">
        <w:rPr>
          <w:rFonts w:cstheme="minorHAnsi"/>
          <w:bCs/>
          <w:sz w:val="20"/>
          <w:szCs w:val="20"/>
        </w:rPr>
        <w:t xml:space="preserve">Helped deliver a </w:t>
      </w:r>
      <w:r w:rsidRPr="0009405D">
        <w:rPr>
          <w:rFonts w:cstheme="minorHAnsi"/>
          <w:b/>
          <w:bCs/>
          <w:sz w:val="20"/>
          <w:szCs w:val="20"/>
        </w:rPr>
        <w:t>completely new spirometry modality</w:t>
      </w:r>
      <w:r w:rsidRPr="0009405D">
        <w:rPr>
          <w:rFonts w:cstheme="minorHAnsi"/>
          <w:bCs/>
          <w:sz w:val="20"/>
          <w:szCs w:val="20"/>
        </w:rPr>
        <w:t>, integrating robust lung function testing capabilities into the platform.</w:t>
      </w:r>
    </w:p>
    <w:p w14:paraId="59DF62A1" w14:textId="77777777" w:rsidR="0009405D" w:rsidRPr="0009405D" w:rsidRDefault="0009405D" w:rsidP="0009405D">
      <w:pPr>
        <w:numPr>
          <w:ilvl w:val="0"/>
          <w:numId w:val="47"/>
        </w:numPr>
        <w:spacing w:after="0" w:line="240" w:lineRule="auto"/>
        <w:rPr>
          <w:rFonts w:cstheme="minorHAnsi"/>
          <w:bCs/>
          <w:sz w:val="20"/>
          <w:szCs w:val="20"/>
        </w:rPr>
      </w:pPr>
      <w:r w:rsidRPr="0009405D">
        <w:rPr>
          <w:rFonts w:cstheme="minorHAnsi"/>
          <w:bCs/>
          <w:sz w:val="20"/>
          <w:szCs w:val="20"/>
        </w:rPr>
        <w:t xml:space="preserve">Built a flexible </w:t>
      </w:r>
      <w:r w:rsidRPr="0009405D">
        <w:rPr>
          <w:rFonts w:cstheme="minorHAnsi"/>
          <w:b/>
          <w:bCs/>
          <w:sz w:val="20"/>
          <w:szCs w:val="20"/>
        </w:rPr>
        <w:t>data access layer</w:t>
      </w:r>
      <w:r w:rsidRPr="0009405D">
        <w:rPr>
          <w:rFonts w:cstheme="minorHAnsi"/>
          <w:bCs/>
          <w:sz w:val="20"/>
          <w:szCs w:val="20"/>
        </w:rPr>
        <w:t xml:space="preserve"> supporting </w:t>
      </w:r>
      <w:r w:rsidRPr="0009405D">
        <w:rPr>
          <w:rFonts w:cstheme="minorHAnsi"/>
          <w:b/>
          <w:bCs/>
          <w:sz w:val="20"/>
          <w:szCs w:val="20"/>
        </w:rPr>
        <w:t>Btrieve</w:t>
      </w:r>
      <w:r w:rsidRPr="0009405D">
        <w:rPr>
          <w:rFonts w:cstheme="minorHAnsi"/>
          <w:bCs/>
          <w:sz w:val="20"/>
          <w:szCs w:val="20"/>
        </w:rPr>
        <w:t xml:space="preserve">, custom file-based formats, and </w:t>
      </w:r>
      <w:r w:rsidRPr="0009405D">
        <w:rPr>
          <w:rFonts w:cstheme="minorHAnsi"/>
          <w:b/>
          <w:bCs/>
          <w:sz w:val="20"/>
          <w:szCs w:val="20"/>
        </w:rPr>
        <w:t>SQL Server</w:t>
      </w:r>
      <w:r w:rsidRPr="0009405D">
        <w:rPr>
          <w:rFonts w:cstheme="minorHAnsi"/>
          <w:bCs/>
          <w:sz w:val="20"/>
          <w:szCs w:val="20"/>
        </w:rPr>
        <w:t>, enabling a smoother path toward full modernization.</w:t>
      </w:r>
    </w:p>
    <w:p w14:paraId="69D7B239" w14:textId="77777777" w:rsidR="0009405D" w:rsidRPr="0009405D" w:rsidRDefault="0009405D" w:rsidP="0009405D">
      <w:pPr>
        <w:spacing w:after="0" w:line="240" w:lineRule="auto"/>
        <w:rPr>
          <w:rFonts w:cstheme="minorHAnsi"/>
          <w:b/>
          <w:bCs/>
          <w:sz w:val="20"/>
          <w:szCs w:val="20"/>
        </w:rPr>
      </w:pPr>
      <w:r w:rsidRPr="0009405D">
        <w:rPr>
          <w:rFonts w:cstheme="minorHAnsi"/>
          <w:b/>
          <w:bCs/>
          <w:sz w:val="20"/>
          <w:szCs w:val="20"/>
        </w:rPr>
        <w:t>Technologies &amp; Tools:</w:t>
      </w:r>
    </w:p>
    <w:p w14:paraId="12DD1897" w14:textId="77777777" w:rsidR="0009405D" w:rsidRPr="0009405D" w:rsidRDefault="0009405D" w:rsidP="0009405D">
      <w:pPr>
        <w:spacing w:after="0" w:line="240" w:lineRule="auto"/>
        <w:rPr>
          <w:rFonts w:cstheme="minorHAnsi"/>
          <w:bCs/>
          <w:sz w:val="20"/>
          <w:szCs w:val="20"/>
        </w:rPr>
      </w:pPr>
      <w:r w:rsidRPr="0009405D">
        <w:rPr>
          <w:rFonts w:cstheme="minorHAnsi"/>
          <w:bCs/>
          <w:sz w:val="20"/>
          <w:szCs w:val="20"/>
        </w:rPr>
        <w:t>C++, C++11, C, MASM, STL, Boost, MFC, WPF, Win32, CodeJock, Node.js/Nan, Express.js, Angular 2, JavaScript (ES6/TypeScript), ASP.NET MVC 5</w:t>
      </w:r>
      <w:r w:rsidRPr="0009405D">
        <w:rPr>
          <w:rFonts w:cstheme="minorHAnsi"/>
          <w:bCs/>
          <w:sz w:val="20"/>
          <w:szCs w:val="20"/>
        </w:rPr>
        <w:br/>
        <w:t>SQL Server, Btrieve, Google Test/Mock, Visual Studio, Visual Assist, TFS, Git, SIMD, FFT, Ranorex, Coded UI, MSAA, TDD, MVP, XAML</w:t>
      </w:r>
    </w:p>
    <w:p w14:paraId="65F942B9" w14:textId="67A9B47E" w:rsidR="003935F2" w:rsidRDefault="003935F2" w:rsidP="001C119A">
      <w:pPr>
        <w:spacing w:after="0" w:line="240" w:lineRule="auto"/>
        <w:rPr>
          <w:rFonts w:cstheme="minorHAnsi"/>
          <w:bCs/>
          <w:sz w:val="20"/>
          <w:szCs w:val="20"/>
        </w:rPr>
      </w:pPr>
    </w:p>
    <w:p w14:paraId="66FF116E" w14:textId="67BD5881" w:rsidR="009536BD" w:rsidRPr="00174EB8" w:rsidRDefault="009536BD" w:rsidP="00013562">
      <w:pPr>
        <w:pStyle w:val="Heading1"/>
      </w:pPr>
      <w:r w:rsidRPr="00174EB8">
        <w:t>January 2013 – December 2014 (2 Yrs)</w:t>
      </w:r>
    </w:p>
    <w:p w14:paraId="3652FA89" w14:textId="1F0DB70C" w:rsidR="009536BD"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 xml:space="preserve">Senior </w:t>
      </w:r>
      <w:r w:rsidR="007B58BF">
        <w:rPr>
          <w:rFonts w:eastAsia="Times New Roman" w:cstheme="minorHAnsi"/>
          <w:b/>
          <w:bCs/>
          <w:color w:val="000000"/>
          <w:lang w:eastAsia="en-GB"/>
        </w:rPr>
        <w:t xml:space="preserve">Software Engineer </w:t>
      </w:r>
      <w:r w:rsidRPr="00397AB8">
        <w:rPr>
          <w:rFonts w:eastAsia="Times New Roman" w:cstheme="minorHAnsi"/>
          <w:b/>
          <w:bCs/>
          <w:color w:val="000000"/>
          <w:lang w:eastAsia="en-GB"/>
        </w:rPr>
        <w:t xml:space="preserve">/ </w:t>
      </w:r>
      <w:r w:rsidR="00FF3257">
        <w:rPr>
          <w:rFonts w:eastAsia="Times New Roman" w:cstheme="minorHAnsi"/>
          <w:b/>
          <w:bCs/>
          <w:color w:val="000000"/>
          <w:lang w:eastAsia="en-GB"/>
        </w:rPr>
        <w:t>Technical Lead</w:t>
      </w:r>
    </w:p>
    <w:p w14:paraId="2FD4DB05" w14:textId="05B26289" w:rsidR="009536BD" w:rsidRDefault="009536BD" w:rsidP="009536BD">
      <w:pPr>
        <w:rPr>
          <w:rFonts w:eastAsia="Times New Roman" w:cstheme="minorHAnsi"/>
          <w:color w:val="000000"/>
          <w:lang w:eastAsia="en-GB"/>
        </w:rPr>
      </w:pPr>
      <w:r w:rsidRPr="00397AB8">
        <w:rPr>
          <w:rFonts w:eastAsia="Times New Roman" w:cstheme="minorHAnsi"/>
          <w:b/>
          <w:bCs/>
          <w:color w:val="000000"/>
          <w:lang w:eastAsia="en-GB"/>
        </w:rPr>
        <w:t>General Electric</w:t>
      </w:r>
      <w:r w:rsidRPr="00397AB8">
        <w:rPr>
          <w:rFonts w:cstheme="minorHAnsi"/>
          <w:color w:val="000000"/>
          <w:lang w:eastAsia="en-GB"/>
        </w:rPr>
        <w:t xml:space="preserve"> </w:t>
      </w:r>
      <w:r w:rsidRPr="00D35D97">
        <w:rPr>
          <w:rFonts w:cstheme="minorHAnsi"/>
          <w:b/>
          <w:bCs/>
          <w:color w:val="000000"/>
          <w:lang w:eastAsia="en-GB"/>
        </w:rPr>
        <w:t>Information Technology GmbH</w:t>
      </w:r>
      <w:r>
        <w:rPr>
          <w:rFonts w:cstheme="minorHAnsi"/>
          <w:b/>
          <w:bCs/>
          <w:color w:val="000000"/>
          <w:lang w:eastAsia="en-GB"/>
        </w:rPr>
        <w:t xml:space="preserve"> </w:t>
      </w:r>
      <w:r w:rsidRPr="00397AB8">
        <w:rPr>
          <w:rFonts w:eastAsia="Times New Roman" w:cstheme="minorHAnsi"/>
          <w:color w:val="000000"/>
          <w:lang w:eastAsia="en-GB"/>
        </w:rPr>
        <w:t>Freiburg, Germany</w:t>
      </w:r>
    </w:p>
    <w:p w14:paraId="3A2F312C" w14:textId="77777777" w:rsidR="00E04B0E" w:rsidRPr="00E04B0E" w:rsidRDefault="00E04B0E" w:rsidP="00E04B0E">
      <w:pPr>
        <w:rPr>
          <w:rFonts w:eastAsia="Times New Roman" w:cstheme="minorHAnsi"/>
          <w:color w:val="000000"/>
          <w:lang w:eastAsia="en-GB"/>
        </w:rPr>
      </w:pPr>
      <w:r w:rsidRPr="00E04B0E">
        <w:rPr>
          <w:rFonts w:eastAsia="Times New Roman" w:cstheme="minorHAnsi"/>
          <w:color w:val="000000"/>
          <w:lang w:eastAsia="en-GB"/>
        </w:rPr>
        <w:t xml:space="preserve">Led the architecture and core development of a sophisticated </w:t>
      </w:r>
      <w:r w:rsidRPr="00E04B0E">
        <w:rPr>
          <w:rFonts w:eastAsia="Times New Roman" w:cstheme="minorHAnsi"/>
          <w:b/>
          <w:bCs/>
          <w:color w:val="000000"/>
          <w:lang w:eastAsia="en-GB"/>
        </w:rPr>
        <w:t>enterprise cardiology IT platform</w:t>
      </w:r>
      <w:r w:rsidRPr="00E04B0E">
        <w:rPr>
          <w:rFonts w:eastAsia="Times New Roman" w:cstheme="minorHAnsi"/>
          <w:color w:val="000000"/>
          <w:lang w:eastAsia="en-GB"/>
        </w:rPr>
        <w:t>, delivering secure, performant, and interoperable solutions for data acquisition, workflow management, and system integration across clinical environments. Focused on performance, scalability, interoperability, and maintainability in line with industry standards (</w:t>
      </w:r>
      <w:r w:rsidRPr="00E04B0E">
        <w:rPr>
          <w:rFonts w:eastAsia="Times New Roman" w:cstheme="minorHAnsi"/>
          <w:b/>
          <w:bCs/>
          <w:color w:val="000000"/>
          <w:lang w:eastAsia="en-GB"/>
        </w:rPr>
        <w:t>DICOM</w:t>
      </w:r>
      <w:r w:rsidRPr="00E04B0E">
        <w:rPr>
          <w:rFonts w:eastAsia="Times New Roman" w:cstheme="minorHAnsi"/>
          <w:color w:val="000000"/>
          <w:lang w:eastAsia="en-GB"/>
        </w:rPr>
        <w:t xml:space="preserve">, </w:t>
      </w:r>
      <w:r w:rsidRPr="00E04B0E">
        <w:rPr>
          <w:rFonts w:eastAsia="Times New Roman" w:cstheme="minorHAnsi"/>
          <w:b/>
          <w:bCs/>
          <w:color w:val="000000"/>
          <w:lang w:eastAsia="en-GB"/>
        </w:rPr>
        <w:t>HL7</w:t>
      </w:r>
      <w:r w:rsidRPr="00E04B0E">
        <w:rPr>
          <w:rFonts w:eastAsia="Times New Roman" w:cstheme="minorHAnsi"/>
          <w:color w:val="000000"/>
          <w:lang w:eastAsia="en-GB"/>
        </w:rPr>
        <w:t xml:space="preserve">, </w:t>
      </w:r>
      <w:r w:rsidRPr="00E04B0E">
        <w:rPr>
          <w:rFonts w:eastAsia="Times New Roman" w:cstheme="minorHAnsi"/>
          <w:b/>
          <w:bCs/>
          <w:color w:val="000000"/>
          <w:lang w:eastAsia="en-GB"/>
        </w:rPr>
        <w:t>TLS</w:t>
      </w:r>
      <w:r w:rsidRPr="00E04B0E">
        <w:rPr>
          <w:rFonts w:eastAsia="Times New Roman" w:cstheme="minorHAnsi"/>
          <w:color w:val="000000"/>
          <w:lang w:eastAsia="en-GB"/>
        </w:rPr>
        <w:t>).</w:t>
      </w:r>
    </w:p>
    <w:p w14:paraId="3F7E415F" w14:textId="77777777" w:rsidR="00E04B0E" w:rsidRPr="00E04B0E" w:rsidRDefault="00E04B0E" w:rsidP="00E04B0E">
      <w:pPr>
        <w:rPr>
          <w:rFonts w:eastAsia="Times New Roman" w:cstheme="minorHAnsi"/>
          <w:b/>
          <w:bCs/>
          <w:color w:val="000000"/>
          <w:lang w:eastAsia="en-GB"/>
        </w:rPr>
      </w:pPr>
      <w:r w:rsidRPr="00E04B0E">
        <w:rPr>
          <w:rFonts w:eastAsia="Times New Roman" w:cstheme="minorHAnsi"/>
          <w:b/>
          <w:bCs/>
          <w:color w:val="000000"/>
          <w:lang w:eastAsia="en-GB"/>
        </w:rPr>
        <w:t>Key Responsibilities &amp; Achievements:</w:t>
      </w:r>
    </w:p>
    <w:p w14:paraId="699EB1ED" w14:textId="77777777" w:rsidR="00E04B0E" w:rsidRPr="00E04B0E" w:rsidRDefault="00E04B0E" w:rsidP="00E04B0E">
      <w:pPr>
        <w:rPr>
          <w:rFonts w:eastAsia="Times New Roman" w:cstheme="minorHAnsi"/>
          <w:color w:val="000000"/>
          <w:lang w:eastAsia="en-GB"/>
        </w:rPr>
      </w:pPr>
      <w:r w:rsidRPr="00E04B0E">
        <w:rPr>
          <w:rFonts w:eastAsia="Times New Roman" w:cstheme="minorHAnsi"/>
          <w:b/>
          <w:bCs/>
          <w:color w:val="000000"/>
          <w:lang w:eastAsia="en-GB"/>
        </w:rPr>
        <w:t>Architectural Leadership &amp; Framework Modernization:</w:t>
      </w:r>
    </w:p>
    <w:p w14:paraId="081CB7D4" w14:textId="77777777" w:rsidR="00E04B0E" w:rsidRPr="00E04B0E" w:rsidRDefault="00E04B0E" w:rsidP="00E04B0E">
      <w:pPr>
        <w:numPr>
          <w:ilvl w:val="0"/>
          <w:numId w:val="48"/>
        </w:numPr>
        <w:rPr>
          <w:rFonts w:eastAsia="Times New Roman" w:cstheme="minorHAnsi"/>
          <w:color w:val="000000"/>
          <w:lang w:eastAsia="en-GB"/>
        </w:rPr>
      </w:pPr>
      <w:r w:rsidRPr="00E04B0E">
        <w:rPr>
          <w:rFonts w:eastAsia="Times New Roman" w:cstheme="minorHAnsi"/>
          <w:color w:val="000000"/>
          <w:lang w:eastAsia="en-GB"/>
        </w:rPr>
        <w:t xml:space="preserve">Re-architected the dynamic </w:t>
      </w:r>
      <w:r w:rsidRPr="00E04B0E">
        <w:rPr>
          <w:rFonts w:eastAsia="Times New Roman" w:cstheme="minorHAnsi"/>
          <w:b/>
          <w:bCs/>
          <w:color w:val="000000"/>
          <w:lang w:eastAsia="en-GB"/>
        </w:rPr>
        <w:t>WPF UI framework</w:t>
      </w:r>
      <w:r w:rsidRPr="00E04B0E">
        <w:rPr>
          <w:rFonts w:eastAsia="Times New Roman" w:cstheme="minorHAnsi"/>
          <w:color w:val="000000"/>
          <w:lang w:eastAsia="en-GB"/>
        </w:rPr>
        <w:t xml:space="preserve"> to resolve severe performance issues while maintaining backward compatibility with legacy layouts and storage definitions.</w:t>
      </w:r>
    </w:p>
    <w:p w14:paraId="50C4F49D" w14:textId="77777777" w:rsidR="00E04B0E" w:rsidRPr="00E04B0E" w:rsidRDefault="00E04B0E" w:rsidP="00E04B0E">
      <w:pPr>
        <w:numPr>
          <w:ilvl w:val="0"/>
          <w:numId w:val="48"/>
        </w:numPr>
        <w:rPr>
          <w:rFonts w:eastAsia="Times New Roman" w:cstheme="minorHAnsi"/>
          <w:color w:val="000000"/>
          <w:lang w:eastAsia="en-GB"/>
        </w:rPr>
      </w:pPr>
      <w:r w:rsidRPr="00E04B0E">
        <w:rPr>
          <w:rFonts w:eastAsia="Times New Roman" w:cstheme="minorHAnsi"/>
          <w:color w:val="000000"/>
          <w:lang w:eastAsia="en-GB"/>
        </w:rPr>
        <w:t xml:space="preserve">Enabled seamless integration of </w:t>
      </w:r>
      <w:r w:rsidRPr="00E04B0E">
        <w:rPr>
          <w:rFonts w:eastAsia="Times New Roman" w:cstheme="minorHAnsi"/>
          <w:b/>
          <w:bCs/>
          <w:color w:val="000000"/>
          <w:lang w:eastAsia="en-GB"/>
        </w:rPr>
        <w:t>WinForms</w:t>
      </w:r>
      <w:r w:rsidRPr="00E04B0E">
        <w:rPr>
          <w:rFonts w:eastAsia="Times New Roman" w:cstheme="minorHAnsi"/>
          <w:color w:val="000000"/>
          <w:lang w:eastAsia="en-GB"/>
        </w:rPr>
        <w:t xml:space="preserve">, </w:t>
      </w:r>
      <w:r w:rsidRPr="00E04B0E">
        <w:rPr>
          <w:rFonts w:eastAsia="Times New Roman" w:cstheme="minorHAnsi"/>
          <w:b/>
          <w:bCs/>
          <w:color w:val="000000"/>
          <w:lang w:eastAsia="en-GB"/>
        </w:rPr>
        <w:t>Win32</w:t>
      </w:r>
      <w:r w:rsidRPr="00E04B0E">
        <w:rPr>
          <w:rFonts w:eastAsia="Times New Roman" w:cstheme="minorHAnsi"/>
          <w:color w:val="000000"/>
          <w:lang w:eastAsia="en-GB"/>
        </w:rPr>
        <w:t xml:space="preserve">, and </w:t>
      </w:r>
      <w:r w:rsidRPr="00E04B0E">
        <w:rPr>
          <w:rFonts w:eastAsia="Times New Roman" w:cstheme="minorHAnsi"/>
          <w:b/>
          <w:bCs/>
          <w:color w:val="000000"/>
          <w:lang w:eastAsia="en-GB"/>
        </w:rPr>
        <w:t>MFC screens</w:t>
      </w:r>
      <w:r w:rsidRPr="00E04B0E">
        <w:rPr>
          <w:rFonts w:eastAsia="Times New Roman" w:cstheme="minorHAnsi"/>
          <w:color w:val="000000"/>
          <w:lang w:eastAsia="en-GB"/>
        </w:rPr>
        <w:t xml:space="preserve"> into WPF applications, facilitating progressive modernization.</w:t>
      </w:r>
    </w:p>
    <w:p w14:paraId="2EE91882" w14:textId="77777777" w:rsidR="00E04B0E" w:rsidRPr="00E04B0E" w:rsidRDefault="00E04B0E" w:rsidP="00E04B0E">
      <w:pPr>
        <w:numPr>
          <w:ilvl w:val="0"/>
          <w:numId w:val="48"/>
        </w:numPr>
        <w:rPr>
          <w:rFonts w:eastAsia="Times New Roman" w:cstheme="minorHAnsi"/>
          <w:color w:val="000000"/>
          <w:lang w:eastAsia="en-GB"/>
        </w:rPr>
      </w:pPr>
      <w:r w:rsidRPr="00E04B0E">
        <w:rPr>
          <w:rFonts w:eastAsia="Times New Roman" w:cstheme="minorHAnsi"/>
          <w:color w:val="000000"/>
          <w:lang w:eastAsia="en-GB"/>
        </w:rPr>
        <w:t xml:space="preserve">Designed and implemented </w:t>
      </w:r>
      <w:r w:rsidRPr="00E04B0E">
        <w:rPr>
          <w:rFonts w:eastAsia="Times New Roman" w:cstheme="minorHAnsi"/>
          <w:b/>
          <w:bCs/>
          <w:color w:val="000000"/>
          <w:lang w:eastAsia="en-GB"/>
        </w:rPr>
        <w:t>custom WPF controls</w:t>
      </w:r>
      <w:r w:rsidRPr="00E04B0E">
        <w:rPr>
          <w:rFonts w:eastAsia="Times New Roman" w:cstheme="minorHAnsi"/>
          <w:color w:val="000000"/>
          <w:lang w:eastAsia="en-GB"/>
        </w:rPr>
        <w:t xml:space="preserve"> tailored for medical data acquisition, dynamic form generation, and interactive visualizations.</w:t>
      </w:r>
    </w:p>
    <w:p w14:paraId="3F5DF52A" w14:textId="77777777" w:rsidR="00E04B0E" w:rsidRPr="00E04B0E" w:rsidRDefault="00E04B0E" w:rsidP="00E04B0E">
      <w:pPr>
        <w:rPr>
          <w:rFonts w:eastAsia="Times New Roman" w:cstheme="minorHAnsi"/>
          <w:color w:val="000000"/>
          <w:lang w:eastAsia="en-GB"/>
        </w:rPr>
      </w:pPr>
      <w:r w:rsidRPr="00E04B0E">
        <w:rPr>
          <w:rFonts w:eastAsia="Times New Roman" w:cstheme="minorHAnsi"/>
          <w:b/>
          <w:bCs/>
          <w:color w:val="000000"/>
          <w:lang w:eastAsia="en-GB"/>
        </w:rPr>
        <w:t>Innovation in Dynamic UI &amp; Layout Systems:</w:t>
      </w:r>
    </w:p>
    <w:p w14:paraId="1293201B" w14:textId="77777777" w:rsidR="00E04B0E" w:rsidRPr="00E04B0E" w:rsidRDefault="00E04B0E" w:rsidP="00E04B0E">
      <w:pPr>
        <w:numPr>
          <w:ilvl w:val="0"/>
          <w:numId w:val="49"/>
        </w:numPr>
        <w:rPr>
          <w:rFonts w:eastAsia="Times New Roman" w:cstheme="minorHAnsi"/>
          <w:color w:val="000000"/>
          <w:lang w:eastAsia="en-GB"/>
        </w:rPr>
      </w:pPr>
      <w:r w:rsidRPr="00E04B0E">
        <w:rPr>
          <w:rFonts w:eastAsia="Times New Roman" w:cstheme="minorHAnsi"/>
          <w:color w:val="000000"/>
          <w:lang w:eastAsia="en-GB"/>
        </w:rPr>
        <w:lastRenderedPageBreak/>
        <w:t xml:space="preserve">Extended the dynamic UI layout engine to support </w:t>
      </w:r>
      <w:r w:rsidRPr="00E04B0E">
        <w:rPr>
          <w:rFonts w:eastAsia="Times New Roman" w:cstheme="minorHAnsi"/>
          <w:b/>
          <w:bCs/>
          <w:color w:val="000000"/>
          <w:lang w:eastAsia="en-GB"/>
        </w:rPr>
        <w:t>complex nested layouts</w:t>
      </w:r>
      <w:r w:rsidRPr="00E04B0E">
        <w:rPr>
          <w:rFonts w:eastAsia="Times New Roman" w:cstheme="minorHAnsi"/>
          <w:color w:val="000000"/>
          <w:lang w:eastAsia="en-GB"/>
        </w:rPr>
        <w:t xml:space="preserve">, </w:t>
      </w:r>
      <w:r w:rsidRPr="00E04B0E">
        <w:rPr>
          <w:rFonts w:eastAsia="Times New Roman" w:cstheme="minorHAnsi"/>
          <w:b/>
          <w:bCs/>
          <w:color w:val="000000"/>
          <w:lang w:eastAsia="en-GB"/>
        </w:rPr>
        <w:t>many-to-many relationships</w:t>
      </w:r>
      <w:r w:rsidRPr="00E04B0E">
        <w:rPr>
          <w:rFonts w:eastAsia="Times New Roman" w:cstheme="minorHAnsi"/>
          <w:color w:val="000000"/>
          <w:lang w:eastAsia="en-GB"/>
        </w:rPr>
        <w:t>, formula-based fields, and embedded scripting logic.</w:t>
      </w:r>
    </w:p>
    <w:p w14:paraId="3143691A" w14:textId="77777777" w:rsidR="00E04B0E" w:rsidRPr="00E04B0E" w:rsidRDefault="00E04B0E" w:rsidP="00E04B0E">
      <w:pPr>
        <w:numPr>
          <w:ilvl w:val="0"/>
          <w:numId w:val="49"/>
        </w:numPr>
        <w:rPr>
          <w:rFonts w:eastAsia="Times New Roman" w:cstheme="minorHAnsi"/>
          <w:color w:val="000000"/>
          <w:lang w:eastAsia="en-GB"/>
        </w:rPr>
      </w:pPr>
      <w:r w:rsidRPr="00E04B0E">
        <w:rPr>
          <w:rFonts w:eastAsia="Times New Roman" w:cstheme="minorHAnsi"/>
          <w:color w:val="000000"/>
          <w:lang w:eastAsia="en-GB"/>
        </w:rPr>
        <w:t xml:space="preserve">Built a </w:t>
      </w:r>
      <w:r w:rsidRPr="00E04B0E">
        <w:rPr>
          <w:rFonts w:eastAsia="Times New Roman" w:cstheme="minorHAnsi"/>
          <w:b/>
          <w:bCs/>
          <w:color w:val="000000"/>
          <w:lang w:eastAsia="en-GB"/>
        </w:rPr>
        <w:t>graphical form designer</w:t>
      </w:r>
      <w:r w:rsidRPr="00E04B0E">
        <w:rPr>
          <w:rFonts w:eastAsia="Times New Roman" w:cstheme="minorHAnsi"/>
          <w:color w:val="000000"/>
          <w:lang w:eastAsia="en-GB"/>
        </w:rPr>
        <w:t xml:space="preserve"> to support non-technical configuration and layout creation.</w:t>
      </w:r>
    </w:p>
    <w:p w14:paraId="0223D441" w14:textId="77777777" w:rsidR="00E04B0E" w:rsidRPr="00E04B0E" w:rsidRDefault="00E04B0E" w:rsidP="00E04B0E">
      <w:pPr>
        <w:numPr>
          <w:ilvl w:val="0"/>
          <w:numId w:val="49"/>
        </w:numPr>
        <w:rPr>
          <w:rFonts w:eastAsia="Times New Roman" w:cstheme="minorHAnsi"/>
          <w:color w:val="000000"/>
          <w:lang w:eastAsia="en-GB"/>
        </w:rPr>
      </w:pPr>
      <w:r w:rsidRPr="00E04B0E">
        <w:rPr>
          <w:rFonts w:eastAsia="Times New Roman" w:cstheme="minorHAnsi"/>
          <w:color w:val="000000"/>
          <w:lang w:eastAsia="en-GB"/>
        </w:rPr>
        <w:t xml:space="preserve">Delivered a prototype </w:t>
      </w:r>
      <w:r w:rsidRPr="00E04B0E">
        <w:rPr>
          <w:rFonts w:eastAsia="Times New Roman" w:cstheme="minorHAnsi"/>
          <w:b/>
          <w:bCs/>
          <w:color w:val="000000"/>
          <w:lang w:eastAsia="en-GB"/>
        </w:rPr>
        <w:t>web-based frontend</w:t>
      </w:r>
      <w:r w:rsidRPr="00E04B0E">
        <w:rPr>
          <w:rFonts w:eastAsia="Times New Roman" w:cstheme="minorHAnsi"/>
          <w:color w:val="000000"/>
          <w:lang w:eastAsia="en-GB"/>
        </w:rPr>
        <w:t xml:space="preserve"> (ASP.NET MVC 5) supporting dynamic layouts, paving the way for future web enablement.</w:t>
      </w:r>
    </w:p>
    <w:p w14:paraId="339271DE" w14:textId="77777777" w:rsidR="00E04B0E" w:rsidRPr="00E04B0E" w:rsidRDefault="00E04B0E" w:rsidP="00E04B0E">
      <w:pPr>
        <w:rPr>
          <w:rFonts w:eastAsia="Times New Roman" w:cstheme="minorHAnsi"/>
          <w:color w:val="000000"/>
          <w:lang w:eastAsia="en-GB"/>
        </w:rPr>
      </w:pPr>
      <w:r w:rsidRPr="00E04B0E">
        <w:rPr>
          <w:rFonts w:eastAsia="Times New Roman" w:cstheme="minorHAnsi"/>
          <w:b/>
          <w:bCs/>
          <w:color w:val="000000"/>
          <w:lang w:eastAsia="en-GB"/>
        </w:rPr>
        <w:t>Testing, Tooling &amp; Process Improvement:</w:t>
      </w:r>
    </w:p>
    <w:p w14:paraId="14272A98" w14:textId="77777777" w:rsidR="00E04B0E" w:rsidRPr="00E04B0E" w:rsidRDefault="00E04B0E" w:rsidP="00E04B0E">
      <w:pPr>
        <w:numPr>
          <w:ilvl w:val="0"/>
          <w:numId w:val="50"/>
        </w:numPr>
        <w:rPr>
          <w:rFonts w:eastAsia="Times New Roman" w:cstheme="minorHAnsi"/>
          <w:color w:val="000000"/>
          <w:lang w:eastAsia="en-GB"/>
        </w:rPr>
      </w:pPr>
      <w:r w:rsidRPr="00E04B0E">
        <w:rPr>
          <w:rFonts w:eastAsia="Times New Roman" w:cstheme="minorHAnsi"/>
          <w:color w:val="000000"/>
          <w:lang w:eastAsia="en-GB"/>
        </w:rPr>
        <w:t xml:space="preserve">Championed </w:t>
      </w:r>
      <w:r w:rsidRPr="00E04B0E">
        <w:rPr>
          <w:rFonts w:eastAsia="Times New Roman" w:cstheme="minorHAnsi"/>
          <w:b/>
          <w:bCs/>
          <w:color w:val="000000"/>
          <w:lang w:eastAsia="en-GB"/>
        </w:rPr>
        <w:t>Test-Driven Development (TDD)</w:t>
      </w:r>
      <w:r w:rsidRPr="00E04B0E">
        <w:rPr>
          <w:rFonts w:eastAsia="Times New Roman" w:cstheme="minorHAnsi"/>
          <w:color w:val="000000"/>
          <w:lang w:eastAsia="en-GB"/>
        </w:rPr>
        <w:t>, introducing it across the engineering team alongside mentorship and architecture guidance.</w:t>
      </w:r>
    </w:p>
    <w:p w14:paraId="3D99C4A3" w14:textId="77777777" w:rsidR="00E04B0E" w:rsidRPr="00E04B0E" w:rsidRDefault="00E04B0E" w:rsidP="00E04B0E">
      <w:pPr>
        <w:numPr>
          <w:ilvl w:val="0"/>
          <w:numId w:val="50"/>
        </w:numPr>
        <w:rPr>
          <w:rFonts w:eastAsia="Times New Roman" w:cstheme="minorHAnsi"/>
          <w:color w:val="000000"/>
          <w:lang w:eastAsia="en-GB"/>
        </w:rPr>
      </w:pPr>
      <w:r w:rsidRPr="00E04B0E">
        <w:rPr>
          <w:rFonts w:eastAsia="Times New Roman" w:cstheme="minorHAnsi"/>
          <w:color w:val="000000"/>
          <w:lang w:eastAsia="en-GB"/>
        </w:rPr>
        <w:t xml:space="preserve">Introduced </w:t>
      </w:r>
      <w:r w:rsidRPr="00E04B0E">
        <w:rPr>
          <w:rFonts w:eastAsia="Times New Roman" w:cstheme="minorHAnsi"/>
          <w:b/>
          <w:bCs/>
          <w:color w:val="000000"/>
          <w:lang w:eastAsia="en-GB"/>
        </w:rPr>
        <w:t>Microsoft Fakes</w:t>
      </w:r>
      <w:r w:rsidRPr="00E04B0E">
        <w:rPr>
          <w:rFonts w:eastAsia="Times New Roman" w:cstheme="minorHAnsi"/>
          <w:color w:val="000000"/>
          <w:lang w:eastAsia="en-GB"/>
        </w:rPr>
        <w:t xml:space="preserve"> for unit testing and </w:t>
      </w:r>
      <w:r w:rsidRPr="00E04B0E">
        <w:rPr>
          <w:rFonts w:eastAsia="Times New Roman" w:cstheme="minorHAnsi"/>
          <w:b/>
          <w:bCs/>
          <w:color w:val="000000"/>
          <w:lang w:eastAsia="en-GB"/>
        </w:rPr>
        <w:t>Coded UI</w:t>
      </w:r>
      <w:r w:rsidRPr="00E04B0E">
        <w:rPr>
          <w:rFonts w:eastAsia="Times New Roman" w:cstheme="minorHAnsi"/>
          <w:color w:val="000000"/>
          <w:lang w:eastAsia="en-GB"/>
        </w:rPr>
        <w:t xml:space="preserve"> for UI automation, improving test coverage and reliability.</w:t>
      </w:r>
    </w:p>
    <w:p w14:paraId="4F197CA0" w14:textId="77777777" w:rsidR="00E04B0E" w:rsidRPr="00E04B0E" w:rsidRDefault="00E04B0E" w:rsidP="00E04B0E">
      <w:pPr>
        <w:numPr>
          <w:ilvl w:val="0"/>
          <w:numId w:val="50"/>
        </w:numPr>
        <w:rPr>
          <w:rFonts w:eastAsia="Times New Roman" w:cstheme="minorHAnsi"/>
          <w:color w:val="000000"/>
          <w:lang w:eastAsia="en-GB"/>
        </w:rPr>
      </w:pPr>
      <w:r w:rsidRPr="00E04B0E">
        <w:rPr>
          <w:rFonts w:eastAsia="Times New Roman" w:cstheme="minorHAnsi"/>
          <w:color w:val="000000"/>
          <w:lang w:eastAsia="en-GB"/>
        </w:rPr>
        <w:t xml:space="preserve">Reduced </w:t>
      </w:r>
      <w:r w:rsidRPr="00E04B0E">
        <w:rPr>
          <w:rFonts w:eastAsia="Times New Roman" w:cstheme="minorHAnsi"/>
          <w:b/>
          <w:bCs/>
          <w:color w:val="000000"/>
          <w:lang w:eastAsia="en-GB"/>
        </w:rPr>
        <w:t>technical debt</w:t>
      </w:r>
      <w:r w:rsidRPr="00E04B0E">
        <w:rPr>
          <w:rFonts w:eastAsia="Times New Roman" w:cstheme="minorHAnsi"/>
          <w:color w:val="000000"/>
          <w:lang w:eastAsia="en-GB"/>
        </w:rPr>
        <w:t xml:space="preserve"> through systematic refactoring and architecture clean-up.</w:t>
      </w:r>
    </w:p>
    <w:p w14:paraId="1FCEF70B" w14:textId="77777777" w:rsidR="00E04B0E" w:rsidRPr="00E04B0E" w:rsidRDefault="00E04B0E" w:rsidP="00E04B0E">
      <w:pPr>
        <w:rPr>
          <w:rFonts w:eastAsia="Times New Roman" w:cstheme="minorHAnsi"/>
          <w:color w:val="000000"/>
          <w:lang w:eastAsia="en-GB"/>
        </w:rPr>
      </w:pPr>
      <w:r w:rsidRPr="00E04B0E">
        <w:rPr>
          <w:rFonts w:eastAsia="Times New Roman" w:cstheme="minorHAnsi"/>
          <w:b/>
          <w:bCs/>
          <w:color w:val="000000"/>
          <w:lang w:eastAsia="en-GB"/>
        </w:rPr>
        <w:t>Standards, Integration &amp; Interoperability:</w:t>
      </w:r>
    </w:p>
    <w:p w14:paraId="61E83091" w14:textId="77777777" w:rsidR="00E04B0E" w:rsidRPr="00E04B0E" w:rsidRDefault="00E04B0E" w:rsidP="00E04B0E">
      <w:pPr>
        <w:numPr>
          <w:ilvl w:val="0"/>
          <w:numId w:val="51"/>
        </w:numPr>
        <w:rPr>
          <w:rFonts w:eastAsia="Times New Roman" w:cstheme="minorHAnsi"/>
          <w:color w:val="000000"/>
          <w:lang w:eastAsia="en-GB"/>
        </w:rPr>
      </w:pPr>
      <w:r w:rsidRPr="00E04B0E">
        <w:rPr>
          <w:rFonts w:eastAsia="Times New Roman" w:cstheme="minorHAnsi"/>
          <w:color w:val="000000"/>
          <w:lang w:eastAsia="en-GB"/>
        </w:rPr>
        <w:t xml:space="preserve">Worked on interoperability with medical data systems using </w:t>
      </w:r>
      <w:r w:rsidRPr="00E04B0E">
        <w:rPr>
          <w:rFonts w:eastAsia="Times New Roman" w:cstheme="minorHAnsi"/>
          <w:b/>
          <w:bCs/>
          <w:color w:val="000000"/>
          <w:lang w:eastAsia="en-GB"/>
        </w:rPr>
        <w:t>DICOM</w:t>
      </w:r>
      <w:r w:rsidRPr="00E04B0E">
        <w:rPr>
          <w:rFonts w:eastAsia="Times New Roman" w:cstheme="minorHAnsi"/>
          <w:color w:val="000000"/>
          <w:lang w:eastAsia="en-GB"/>
        </w:rPr>
        <w:t xml:space="preserve"> and </w:t>
      </w:r>
      <w:r w:rsidRPr="00E04B0E">
        <w:rPr>
          <w:rFonts w:eastAsia="Times New Roman" w:cstheme="minorHAnsi"/>
          <w:b/>
          <w:bCs/>
          <w:color w:val="000000"/>
          <w:lang w:eastAsia="en-GB"/>
        </w:rPr>
        <w:t>HL7</w:t>
      </w:r>
      <w:r w:rsidRPr="00E04B0E">
        <w:rPr>
          <w:rFonts w:eastAsia="Times New Roman" w:cstheme="minorHAnsi"/>
          <w:color w:val="000000"/>
          <w:lang w:eastAsia="en-GB"/>
        </w:rPr>
        <w:t xml:space="preserve"> messaging standards.</w:t>
      </w:r>
    </w:p>
    <w:p w14:paraId="239C2722" w14:textId="77777777" w:rsidR="00E04B0E" w:rsidRPr="00E04B0E" w:rsidRDefault="00E04B0E" w:rsidP="00E04B0E">
      <w:pPr>
        <w:numPr>
          <w:ilvl w:val="0"/>
          <w:numId w:val="51"/>
        </w:numPr>
        <w:rPr>
          <w:rFonts w:eastAsia="Times New Roman" w:cstheme="minorHAnsi"/>
          <w:color w:val="000000"/>
          <w:lang w:eastAsia="en-GB"/>
        </w:rPr>
      </w:pPr>
      <w:r w:rsidRPr="00E04B0E">
        <w:rPr>
          <w:rFonts w:eastAsia="Times New Roman" w:cstheme="minorHAnsi"/>
          <w:color w:val="000000"/>
          <w:lang w:eastAsia="en-GB"/>
        </w:rPr>
        <w:t xml:space="preserve">Implemented high-performance data serialization using </w:t>
      </w:r>
      <w:r w:rsidRPr="00E04B0E">
        <w:rPr>
          <w:rFonts w:eastAsia="Times New Roman" w:cstheme="minorHAnsi"/>
          <w:b/>
          <w:bCs/>
          <w:color w:val="000000"/>
          <w:lang w:eastAsia="en-GB"/>
        </w:rPr>
        <w:t>Google Protocol Buffers (protobuf-net)</w:t>
      </w:r>
      <w:r w:rsidRPr="00E04B0E">
        <w:rPr>
          <w:rFonts w:eastAsia="Times New Roman" w:cstheme="minorHAnsi"/>
          <w:color w:val="000000"/>
          <w:lang w:eastAsia="en-GB"/>
        </w:rPr>
        <w:t xml:space="preserve"> for WCF communication, significantly improving throughput.</w:t>
      </w:r>
    </w:p>
    <w:p w14:paraId="389611E1" w14:textId="77777777" w:rsidR="00E04B0E" w:rsidRPr="00E04B0E" w:rsidRDefault="00E04B0E" w:rsidP="00E04B0E">
      <w:pPr>
        <w:numPr>
          <w:ilvl w:val="0"/>
          <w:numId w:val="51"/>
        </w:numPr>
        <w:rPr>
          <w:rFonts w:eastAsia="Times New Roman" w:cstheme="minorHAnsi"/>
          <w:color w:val="000000"/>
          <w:lang w:eastAsia="en-GB"/>
        </w:rPr>
      </w:pPr>
      <w:r w:rsidRPr="00E04B0E">
        <w:rPr>
          <w:rFonts w:eastAsia="Times New Roman" w:cstheme="minorHAnsi"/>
          <w:color w:val="000000"/>
          <w:lang w:eastAsia="en-GB"/>
        </w:rPr>
        <w:t xml:space="preserve">Ensured that </w:t>
      </w:r>
      <w:r w:rsidRPr="00E04B0E">
        <w:rPr>
          <w:rFonts w:eastAsia="Times New Roman" w:cstheme="minorHAnsi"/>
          <w:b/>
          <w:bCs/>
          <w:color w:val="000000"/>
          <w:lang w:eastAsia="en-GB"/>
        </w:rPr>
        <w:t>non-functional requirements</w:t>
      </w:r>
      <w:r w:rsidRPr="00E04B0E">
        <w:rPr>
          <w:rFonts w:eastAsia="Times New Roman" w:cstheme="minorHAnsi"/>
          <w:color w:val="000000"/>
          <w:lang w:eastAsia="en-GB"/>
        </w:rPr>
        <w:t xml:space="preserve"> such as security, auditability, scalability, and fault tolerance were met or exceeded.</w:t>
      </w:r>
    </w:p>
    <w:p w14:paraId="7038A600" w14:textId="77777777" w:rsidR="00E04B0E" w:rsidRPr="00E04B0E" w:rsidRDefault="00E04B0E" w:rsidP="00E04B0E">
      <w:pPr>
        <w:rPr>
          <w:rFonts w:eastAsia="Times New Roman" w:cstheme="minorHAnsi"/>
          <w:b/>
          <w:bCs/>
          <w:color w:val="000000"/>
          <w:lang w:eastAsia="en-GB"/>
        </w:rPr>
      </w:pPr>
      <w:r w:rsidRPr="00E04B0E">
        <w:rPr>
          <w:rFonts w:eastAsia="Times New Roman" w:cstheme="minorHAnsi"/>
          <w:b/>
          <w:bCs/>
          <w:color w:val="000000"/>
          <w:lang w:eastAsia="en-GB"/>
        </w:rPr>
        <w:t>Technologies &amp; Tools:</w:t>
      </w:r>
    </w:p>
    <w:p w14:paraId="48452FDB" w14:textId="77777777" w:rsidR="00E04B0E" w:rsidRPr="00E04B0E" w:rsidRDefault="00E04B0E" w:rsidP="00E04B0E">
      <w:pPr>
        <w:rPr>
          <w:rFonts w:eastAsia="Times New Roman" w:cstheme="minorHAnsi"/>
          <w:color w:val="000000"/>
          <w:lang w:eastAsia="en-GB"/>
        </w:rPr>
      </w:pPr>
      <w:r w:rsidRPr="00E04B0E">
        <w:rPr>
          <w:rFonts w:eastAsia="Times New Roman" w:cstheme="minorHAnsi"/>
          <w:color w:val="000000"/>
          <w:lang w:eastAsia="en-GB"/>
        </w:rPr>
        <w:t>C#, .NET 4.0, WPF, WCF, WWF, WinForms, MFC, ASP.NET MVC 5, Entity Framework, Unity, MEF, XAML, SQL Server, Google Protobuf, TFS, Visual Studio, TDD, Microsoft Fakes, Reactive Extensions (Rx), MVVM, Multithreading, TPL, DICOM, HL7, TLS, SCRUM</w:t>
      </w:r>
    </w:p>
    <w:p w14:paraId="46E2C710" w14:textId="3B829A85" w:rsidR="009536BD" w:rsidRPr="001C119A" w:rsidRDefault="009536BD" w:rsidP="00013562">
      <w:pPr>
        <w:pStyle w:val="Heading1"/>
      </w:pPr>
      <w:r w:rsidRPr="001C119A">
        <w:t>January 2012 – January 2013 (1 yr)</w:t>
      </w:r>
    </w:p>
    <w:p w14:paraId="04FB9632" w14:textId="77777777" w:rsidR="009536BD" w:rsidRPr="00397AB8"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Senior Developer/ Architect</w:t>
      </w:r>
    </w:p>
    <w:p w14:paraId="0AF6A817" w14:textId="5B7E8984" w:rsidR="009536BD" w:rsidRPr="00397AB8"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ED &amp; F Man</w:t>
      </w:r>
      <w:r>
        <w:rPr>
          <w:rFonts w:eastAsia="Times New Roman" w:cstheme="minorHAnsi"/>
          <w:b/>
          <w:bCs/>
          <w:color w:val="000000"/>
          <w:lang w:eastAsia="en-GB"/>
        </w:rPr>
        <w:t xml:space="preserve"> </w:t>
      </w:r>
      <w:r w:rsidRPr="00397AB8">
        <w:rPr>
          <w:rFonts w:cstheme="minorHAnsi"/>
          <w:color w:val="000000"/>
          <w:lang w:eastAsia="en-GB"/>
        </w:rPr>
        <w:t>London, UK</w:t>
      </w:r>
      <w:r w:rsidRPr="00397AB8">
        <w:rPr>
          <w:rFonts w:eastAsia="Times New Roman" w:cstheme="minorHAnsi"/>
          <w:b/>
          <w:bCs/>
          <w:color w:val="000000"/>
          <w:lang w:eastAsia="en-GB"/>
        </w:rPr>
        <w:t xml:space="preserve"> </w:t>
      </w:r>
    </w:p>
    <w:p w14:paraId="339B40DE" w14:textId="4A1EE0BD" w:rsidR="009536BD" w:rsidRDefault="009536BD" w:rsidP="009536BD">
      <w:pPr>
        <w:spacing w:after="0" w:line="240" w:lineRule="auto"/>
        <w:rPr>
          <w:rFonts w:eastAsia="Times New Roman" w:cstheme="minorHAnsi"/>
          <w:b/>
          <w:bCs/>
          <w:color w:val="000000"/>
          <w:lang w:eastAsia="en-GB"/>
        </w:rPr>
      </w:pPr>
    </w:p>
    <w:p w14:paraId="4D745029" w14:textId="77777777" w:rsidR="007056F3" w:rsidRPr="007056F3" w:rsidRDefault="007056F3" w:rsidP="007056F3">
      <w:p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Led full-stack development of a new </w:t>
      </w:r>
      <w:r w:rsidRPr="007056F3">
        <w:rPr>
          <w:rFonts w:eastAsia="Times New Roman" w:cstheme="minorHAnsi"/>
          <w:b/>
          <w:bCs/>
          <w:color w:val="000000"/>
          <w:lang w:eastAsia="en-GB"/>
        </w:rPr>
        <w:t>Commodity Trade Risk Management (CTRM)</w:t>
      </w:r>
      <w:r w:rsidRPr="007056F3">
        <w:rPr>
          <w:rFonts w:eastAsia="Times New Roman" w:cstheme="minorHAnsi"/>
          <w:color w:val="000000"/>
          <w:lang w:eastAsia="en-GB"/>
        </w:rPr>
        <w:t xml:space="preserve"> platform to provide global visibility into daily trading positions, automate risk factor capture, and generate </w:t>
      </w:r>
      <w:r w:rsidRPr="007056F3">
        <w:rPr>
          <w:rFonts w:eastAsia="Times New Roman" w:cstheme="minorHAnsi"/>
          <w:b/>
          <w:bCs/>
          <w:color w:val="000000"/>
          <w:lang w:eastAsia="en-GB"/>
        </w:rPr>
        <w:t>Value at Risk (VaR)</w:t>
      </w:r>
      <w:r w:rsidRPr="007056F3">
        <w:rPr>
          <w:rFonts w:eastAsia="Times New Roman" w:cstheme="minorHAnsi"/>
          <w:color w:val="000000"/>
          <w:lang w:eastAsia="en-GB"/>
        </w:rPr>
        <w:t xml:space="preserve"> reports across the organizational hierarchy.</w:t>
      </w:r>
    </w:p>
    <w:p w14:paraId="023423B8" w14:textId="77777777" w:rsidR="007056F3" w:rsidRPr="007056F3" w:rsidRDefault="007056F3" w:rsidP="007056F3">
      <w:pPr>
        <w:spacing w:after="0" w:line="240" w:lineRule="auto"/>
        <w:rPr>
          <w:rFonts w:eastAsia="Times New Roman" w:cstheme="minorHAnsi"/>
          <w:b/>
          <w:bCs/>
          <w:color w:val="000000"/>
          <w:lang w:eastAsia="en-GB"/>
        </w:rPr>
      </w:pPr>
      <w:r w:rsidRPr="007056F3">
        <w:rPr>
          <w:rFonts w:eastAsia="Times New Roman" w:cstheme="minorHAnsi"/>
          <w:b/>
          <w:bCs/>
          <w:color w:val="000000"/>
          <w:lang w:eastAsia="en-GB"/>
        </w:rPr>
        <w:t>Key Responsibilities &amp; Achievements:</w:t>
      </w:r>
    </w:p>
    <w:p w14:paraId="254AEFC2" w14:textId="77777777" w:rsidR="007056F3" w:rsidRPr="007056F3" w:rsidRDefault="007056F3" w:rsidP="007056F3">
      <w:pPr>
        <w:spacing w:after="0" w:line="240" w:lineRule="auto"/>
        <w:rPr>
          <w:rFonts w:eastAsia="Times New Roman" w:cstheme="minorHAnsi"/>
          <w:color w:val="000000"/>
          <w:lang w:eastAsia="en-GB"/>
        </w:rPr>
      </w:pPr>
      <w:r w:rsidRPr="007056F3">
        <w:rPr>
          <w:rFonts w:eastAsia="Times New Roman" w:cstheme="minorHAnsi"/>
          <w:b/>
          <w:bCs/>
          <w:color w:val="000000"/>
          <w:lang w:eastAsia="en-GB"/>
        </w:rPr>
        <w:t>MasteRisk Platform Development (CTRM):</w:t>
      </w:r>
    </w:p>
    <w:p w14:paraId="46DCBBDF"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Partnered with domain experts and risk analysts to define a unified </w:t>
      </w:r>
      <w:r w:rsidRPr="007056F3">
        <w:rPr>
          <w:rFonts w:eastAsia="Times New Roman" w:cstheme="minorHAnsi"/>
          <w:b/>
          <w:bCs/>
          <w:color w:val="000000"/>
          <w:lang w:eastAsia="en-GB"/>
        </w:rPr>
        <w:t>data model</w:t>
      </w:r>
      <w:r w:rsidRPr="007056F3">
        <w:rPr>
          <w:rFonts w:eastAsia="Times New Roman" w:cstheme="minorHAnsi"/>
          <w:color w:val="000000"/>
          <w:lang w:eastAsia="en-GB"/>
        </w:rPr>
        <w:t xml:space="preserve"> supporting position, pricing, and risk factor tracking.</w:t>
      </w:r>
    </w:p>
    <w:p w14:paraId="1D20350D"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Designed and implemented a modern </w:t>
      </w:r>
      <w:r w:rsidRPr="007056F3">
        <w:rPr>
          <w:rFonts w:eastAsia="Times New Roman" w:cstheme="minorHAnsi"/>
          <w:b/>
          <w:bCs/>
          <w:color w:val="000000"/>
          <w:lang w:eastAsia="en-GB"/>
        </w:rPr>
        <w:t>trade capture application</w:t>
      </w:r>
      <w:r w:rsidRPr="007056F3">
        <w:rPr>
          <w:rFonts w:eastAsia="Times New Roman" w:cstheme="minorHAnsi"/>
          <w:color w:val="000000"/>
          <w:lang w:eastAsia="en-GB"/>
        </w:rPr>
        <w:t xml:space="preserve"> to replace manual spreadsheet/email-based reporting for global trading entities.</w:t>
      </w:r>
    </w:p>
    <w:p w14:paraId="77A001CB"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Built the application using </w:t>
      </w:r>
      <w:r w:rsidRPr="007056F3">
        <w:rPr>
          <w:rFonts w:eastAsia="Times New Roman" w:cstheme="minorHAnsi"/>
          <w:b/>
          <w:bCs/>
          <w:color w:val="000000"/>
          <w:lang w:eastAsia="en-GB"/>
        </w:rPr>
        <w:t>Silverlight 5 (MVVM)</w:t>
      </w:r>
      <w:r w:rsidRPr="007056F3">
        <w:rPr>
          <w:rFonts w:eastAsia="Times New Roman" w:cstheme="minorHAnsi"/>
          <w:color w:val="000000"/>
          <w:lang w:eastAsia="en-GB"/>
        </w:rPr>
        <w:t xml:space="preserve"> with </w:t>
      </w:r>
      <w:r w:rsidRPr="007056F3">
        <w:rPr>
          <w:rFonts w:eastAsia="Times New Roman" w:cstheme="minorHAnsi"/>
          <w:b/>
          <w:bCs/>
          <w:color w:val="000000"/>
          <w:lang w:eastAsia="en-GB"/>
        </w:rPr>
        <w:t>WCF RIA Domain Services</w:t>
      </w:r>
      <w:r w:rsidRPr="007056F3">
        <w:rPr>
          <w:rFonts w:eastAsia="Times New Roman" w:cstheme="minorHAnsi"/>
          <w:color w:val="000000"/>
          <w:lang w:eastAsia="en-GB"/>
        </w:rPr>
        <w:t xml:space="preserve">, </w:t>
      </w:r>
      <w:r w:rsidRPr="007056F3">
        <w:rPr>
          <w:rFonts w:eastAsia="Times New Roman" w:cstheme="minorHAnsi"/>
          <w:b/>
          <w:bCs/>
          <w:color w:val="000000"/>
          <w:lang w:eastAsia="en-GB"/>
        </w:rPr>
        <w:t>MEF</w:t>
      </w:r>
      <w:r w:rsidRPr="007056F3">
        <w:rPr>
          <w:rFonts w:eastAsia="Times New Roman" w:cstheme="minorHAnsi"/>
          <w:color w:val="000000"/>
          <w:lang w:eastAsia="en-GB"/>
        </w:rPr>
        <w:t xml:space="preserve">, and </w:t>
      </w:r>
      <w:r w:rsidRPr="007056F3">
        <w:rPr>
          <w:rFonts w:eastAsia="Times New Roman" w:cstheme="minorHAnsi"/>
          <w:b/>
          <w:bCs/>
          <w:color w:val="000000"/>
          <w:lang w:eastAsia="en-GB"/>
        </w:rPr>
        <w:t>POCO-based entities</w:t>
      </w:r>
      <w:r w:rsidRPr="007056F3">
        <w:rPr>
          <w:rFonts w:eastAsia="Times New Roman" w:cstheme="minorHAnsi"/>
          <w:color w:val="000000"/>
          <w:lang w:eastAsia="en-GB"/>
        </w:rPr>
        <w:t>, supporting modular extensibility and testability.</w:t>
      </w:r>
    </w:p>
    <w:p w14:paraId="5071D34A"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Developed </w:t>
      </w:r>
      <w:r w:rsidRPr="007056F3">
        <w:rPr>
          <w:rFonts w:eastAsia="Times New Roman" w:cstheme="minorHAnsi"/>
          <w:b/>
          <w:bCs/>
          <w:color w:val="000000"/>
          <w:lang w:eastAsia="en-GB"/>
        </w:rPr>
        <w:t>batch processing pipelines and schedulers</w:t>
      </w:r>
      <w:r w:rsidRPr="007056F3">
        <w:rPr>
          <w:rFonts w:eastAsia="Times New Roman" w:cstheme="minorHAnsi"/>
          <w:color w:val="000000"/>
          <w:lang w:eastAsia="en-GB"/>
        </w:rPr>
        <w:t xml:space="preserve"> to extract trade data from geographically distributed </w:t>
      </w:r>
      <w:r w:rsidRPr="007056F3">
        <w:rPr>
          <w:rFonts w:eastAsia="Times New Roman" w:cstheme="minorHAnsi"/>
          <w:b/>
          <w:bCs/>
          <w:color w:val="000000"/>
          <w:lang w:eastAsia="en-GB"/>
        </w:rPr>
        <w:t>SQL Server</w:t>
      </w:r>
      <w:r w:rsidRPr="007056F3">
        <w:rPr>
          <w:rFonts w:eastAsia="Times New Roman" w:cstheme="minorHAnsi"/>
          <w:color w:val="000000"/>
          <w:lang w:eastAsia="en-GB"/>
        </w:rPr>
        <w:t xml:space="preserve"> instances of the legacy ITAS system.</w:t>
      </w:r>
    </w:p>
    <w:p w14:paraId="39C3922E"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Integrated </w:t>
      </w:r>
      <w:r w:rsidRPr="007056F3">
        <w:rPr>
          <w:rFonts w:eastAsia="Times New Roman" w:cstheme="minorHAnsi"/>
          <w:b/>
          <w:bCs/>
          <w:color w:val="000000"/>
          <w:lang w:eastAsia="en-GB"/>
        </w:rPr>
        <w:t>organizational hierarchy</w:t>
      </w:r>
      <w:r w:rsidRPr="007056F3">
        <w:rPr>
          <w:rFonts w:eastAsia="Times New Roman" w:cstheme="minorHAnsi"/>
          <w:color w:val="000000"/>
          <w:lang w:eastAsia="en-GB"/>
        </w:rPr>
        <w:t xml:space="preserve">, </w:t>
      </w:r>
      <w:r w:rsidRPr="007056F3">
        <w:rPr>
          <w:rFonts w:eastAsia="Times New Roman" w:cstheme="minorHAnsi"/>
          <w:b/>
          <w:bCs/>
          <w:color w:val="000000"/>
          <w:lang w:eastAsia="en-GB"/>
        </w:rPr>
        <w:t>volume/value limits</w:t>
      </w:r>
      <w:r w:rsidRPr="007056F3">
        <w:rPr>
          <w:rFonts w:eastAsia="Times New Roman" w:cstheme="minorHAnsi"/>
          <w:color w:val="000000"/>
          <w:lang w:eastAsia="en-GB"/>
        </w:rPr>
        <w:t xml:space="preserve">, and </w:t>
      </w:r>
      <w:r w:rsidRPr="007056F3">
        <w:rPr>
          <w:rFonts w:eastAsia="Times New Roman" w:cstheme="minorHAnsi"/>
          <w:b/>
          <w:bCs/>
          <w:color w:val="000000"/>
          <w:lang w:eastAsia="en-GB"/>
        </w:rPr>
        <w:t>alerts</w:t>
      </w:r>
      <w:r w:rsidRPr="007056F3">
        <w:rPr>
          <w:rFonts w:eastAsia="Times New Roman" w:cstheme="minorHAnsi"/>
          <w:color w:val="000000"/>
          <w:lang w:eastAsia="en-GB"/>
        </w:rPr>
        <w:t xml:space="preserve"> to facilitate monitoring and escalation for breaches.</w:t>
      </w:r>
    </w:p>
    <w:p w14:paraId="1ECBAF74"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lastRenderedPageBreak/>
        <w:t xml:space="preserve">Extended the system to capture </w:t>
      </w:r>
      <w:r w:rsidRPr="007056F3">
        <w:rPr>
          <w:rFonts w:eastAsia="Times New Roman" w:cstheme="minorHAnsi"/>
          <w:b/>
          <w:bCs/>
          <w:color w:val="000000"/>
          <w:lang w:eastAsia="en-GB"/>
        </w:rPr>
        <w:t>daily pricing and risk factors</w:t>
      </w:r>
      <w:r w:rsidRPr="007056F3">
        <w:rPr>
          <w:rFonts w:eastAsia="Times New Roman" w:cstheme="minorHAnsi"/>
          <w:color w:val="000000"/>
          <w:lang w:eastAsia="en-GB"/>
        </w:rPr>
        <w:t>, working closely with quantitative finance teams.</w:t>
      </w:r>
    </w:p>
    <w:p w14:paraId="0716A639" w14:textId="77777777" w:rsidR="007056F3" w:rsidRPr="007056F3" w:rsidRDefault="007056F3" w:rsidP="007056F3">
      <w:pPr>
        <w:numPr>
          <w:ilvl w:val="0"/>
          <w:numId w:val="52"/>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Contributed to integration of third-party data providers for </w:t>
      </w:r>
      <w:r w:rsidRPr="007056F3">
        <w:rPr>
          <w:rFonts w:eastAsia="Times New Roman" w:cstheme="minorHAnsi"/>
          <w:b/>
          <w:bCs/>
          <w:color w:val="000000"/>
          <w:lang w:eastAsia="en-GB"/>
        </w:rPr>
        <w:t>automated risk data acquisition</w:t>
      </w:r>
      <w:r w:rsidRPr="007056F3">
        <w:rPr>
          <w:rFonts w:eastAsia="Times New Roman" w:cstheme="minorHAnsi"/>
          <w:color w:val="000000"/>
          <w:lang w:eastAsia="en-GB"/>
        </w:rPr>
        <w:t>.</w:t>
      </w:r>
    </w:p>
    <w:p w14:paraId="0AF38B36" w14:textId="77777777" w:rsidR="007056F3" w:rsidRPr="007056F3" w:rsidRDefault="007056F3" w:rsidP="007056F3">
      <w:pPr>
        <w:spacing w:after="0" w:line="240" w:lineRule="auto"/>
        <w:rPr>
          <w:rFonts w:eastAsia="Times New Roman" w:cstheme="minorHAnsi"/>
          <w:color w:val="000000"/>
          <w:lang w:eastAsia="en-GB"/>
        </w:rPr>
      </w:pPr>
      <w:r w:rsidRPr="007056F3">
        <w:rPr>
          <w:rFonts w:eastAsia="Times New Roman" w:cstheme="minorHAnsi"/>
          <w:b/>
          <w:bCs/>
          <w:color w:val="000000"/>
          <w:lang w:eastAsia="en-GB"/>
        </w:rPr>
        <w:t>Counterparty Risk System (CPRS):</w:t>
      </w:r>
    </w:p>
    <w:p w14:paraId="3C305A6E" w14:textId="77777777" w:rsidR="007056F3" w:rsidRPr="007056F3" w:rsidRDefault="007056F3" w:rsidP="007056F3">
      <w:pPr>
        <w:numPr>
          <w:ilvl w:val="0"/>
          <w:numId w:val="53"/>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Resolved architectural issues in a large </w:t>
      </w:r>
      <w:r w:rsidRPr="007056F3">
        <w:rPr>
          <w:rFonts w:eastAsia="Times New Roman" w:cstheme="minorHAnsi"/>
          <w:b/>
          <w:bCs/>
          <w:color w:val="000000"/>
          <w:lang w:eastAsia="en-GB"/>
        </w:rPr>
        <w:t>ASP.NET MVC</w:t>
      </w:r>
      <w:r w:rsidRPr="007056F3">
        <w:rPr>
          <w:rFonts w:eastAsia="Times New Roman" w:cstheme="minorHAnsi"/>
          <w:color w:val="000000"/>
          <w:lang w:eastAsia="en-GB"/>
        </w:rPr>
        <w:t xml:space="preserve"> project used for managing counterparty exposure.</w:t>
      </w:r>
    </w:p>
    <w:p w14:paraId="2609F033" w14:textId="77777777" w:rsidR="007056F3" w:rsidRPr="007056F3" w:rsidRDefault="007056F3" w:rsidP="007056F3">
      <w:pPr>
        <w:numPr>
          <w:ilvl w:val="0"/>
          <w:numId w:val="53"/>
        </w:numPr>
        <w:spacing w:after="0" w:line="240" w:lineRule="auto"/>
        <w:rPr>
          <w:rFonts w:eastAsia="Times New Roman" w:cstheme="minorHAnsi"/>
          <w:color w:val="000000"/>
          <w:lang w:eastAsia="en-GB"/>
        </w:rPr>
      </w:pPr>
      <w:r w:rsidRPr="007056F3">
        <w:rPr>
          <w:rFonts w:eastAsia="Times New Roman" w:cstheme="minorHAnsi"/>
          <w:color w:val="000000"/>
          <w:lang w:eastAsia="en-GB"/>
        </w:rPr>
        <w:t xml:space="preserve">Enhanced cross-system data sharing by evaluating and prototyping a </w:t>
      </w:r>
      <w:r w:rsidRPr="007056F3">
        <w:rPr>
          <w:rFonts w:eastAsia="Times New Roman" w:cstheme="minorHAnsi"/>
          <w:b/>
          <w:bCs/>
          <w:color w:val="000000"/>
          <w:lang w:eastAsia="en-GB"/>
        </w:rPr>
        <w:t>messaging infrastructure</w:t>
      </w:r>
      <w:r w:rsidRPr="007056F3">
        <w:rPr>
          <w:rFonts w:eastAsia="Times New Roman" w:cstheme="minorHAnsi"/>
          <w:color w:val="000000"/>
          <w:lang w:eastAsia="en-GB"/>
        </w:rPr>
        <w:t xml:space="preserve"> using </w:t>
      </w:r>
      <w:r w:rsidRPr="007056F3">
        <w:rPr>
          <w:rFonts w:eastAsia="Times New Roman" w:cstheme="minorHAnsi"/>
          <w:b/>
          <w:bCs/>
          <w:color w:val="000000"/>
          <w:lang w:eastAsia="en-GB"/>
        </w:rPr>
        <w:t>NServiceBus over MSMQ</w:t>
      </w:r>
      <w:r w:rsidRPr="007056F3">
        <w:rPr>
          <w:rFonts w:eastAsia="Times New Roman" w:cstheme="minorHAnsi"/>
          <w:color w:val="000000"/>
          <w:lang w:eastAsia="en-GB"/>
        </w:rPr>
        <w:t xml:space="preserve">, enabling event-driven updates between </w:t>
      </w:r>
      <w:r w:rsidRPr="007056F3">
        <w:rPr>
          <w:rFonts w:eastAsia="Times New Roman" w:cstheme="minorHAnsi"/>
          <w:b/>
          <w:bCs/>
          <w:color w:val="000000"/>
          <w:lang w:eastAsia="en-GB"/>
        </w:rPr>
        <w:t>CPRS</w:t>
      </w:r>
      <w:r w:rsidRPr="007056F3">
        <w:rPr>
          <w:rFonts w:eastAsia="Times New Roman" w:cstheme="minorHAnsi"/>
          <w:color w:val="000000"/>
          <w:lang w:eastAsia="en-GB"/>
        </w:rPr>
        <w:t xml:space="preserve">, </w:t>
      </w:r>
      <w:r w:rsidRPr="007056F3">
        <w:rPr>
          <w:rFonts w:eastAsia="Times New Roman" w:cstheme="minorHAnsi"/>
          <w:b/>
          <w:bCs/>
          <w:color w:val="000000"/>
          <w:lang w:eastAsia="en-GB"/>
        </w:rPr>
        <w:t>MasteRisk</w:t>
      </w:r>
      <w:r w:rsidRPr="007056F3">
        <w:rPr>
          <w:rFonts w:eastAsia="Times New Roman" w:cstheme="minorHAnsi"/>
          <w:color w:val="000000"/>
          <w:lang w:eastAsia="en-GB"/>
        </w:rPr>
        <w:t xml:space="preserve">, and </w:t>
      </w:r>
      <w:r w:rsidRPr="007056F3">
        <w:rPr>
          <w:rFonts w:eastAsia="Times New Roman" w:cstheme="minorHAnsi"/>
          <w:b/>
          <w:bCs/>
          <w:color w:val="000000"/>
          <w:lang w:eastAsia="en-GB"/>
        </w:rPr>
        <w:t>MS Dynamics AX</w:t>
      </w:r>
      <w:r w:rsidRPr="007056F3">
        <w:rPr>
          <w:rFonts w:eastAsia="Times New Roman" w:cstheme="minorHAnsi"/>
          <w:color w:val="000000"/>
          <w:lang w:eastAsia="en-GB"/>
        </w:rPr>
        <w:t>.</w:t>
      </w:r>
    </w:p>
    <w:p w14:paraId="66509DE1" w14:textId="77777777" w:rsidR="007056F3" w:rsidRPr="007056F3" w:rsidRDefault="007056F3" w:rsidP="007056F3">
      <w:pPr>
        <w:spacing w:after="0" w:line="240" w:lineRule="auto"/>
        <w:rPr>
          <w:rFonts w:eastAsia="Times New Roman" w:cstheme="minorHAnsi"/>
          <w:b/>
          <w:bCs/>
          <w:color w:val="000000"/>
          <w:lang w:eastAsia="en-GB"/>
        </w:rPr>
      </w:pPr>
      <w:r w:rsidRPr="007056F3">
        <w:rPr>
          <w:rFonts w:eastAsia="Times New Roman" w:cstheme="minorHAnsi"/>
          <w:b/>
          <w:bCs/>
          <w:color w:val="000000"/>
          <w:lang w:eastAsia="en-GB"/>
        </w:rPr>
        <w:t>Technologies &amp; Tools:</w:t>
      </w:r>
    </w:p>
    <w:p w14:paraId="3DC5BA46" w14:textId="77777777" w:rsidR="007056F3" w:rsidRPr="007056F3" w:rsidRDefault="007056F3" w:rsidP="007056F3">
      <w:pPr>
        <w:spacing w:after="0" w:line="240" w:lineRule="auto"/>
        <w:rPr>
          <w:rFonts w:eastAsia="Times New Roman" w:cstheme="minorHAnsi"/>
          <w:color w:val="000000"/>
          <w:lang w:eastAsia="en-GB"/>
        </w:rPr>
      </w:pPr>
      <w:r w:rsidRPr="007056F3">
        <w:rPr>
          <w:rFonts w:eastAsia="Times New Roman" w:cstheme="minorHAnsi"/>
          <w:color w:val="000000"/>
          <w:lang w:eastAsia="en-GB"/>
        </w:rPr>
        <w:t>C# 4.0, Silverlight 5, MVVM, WCF RIA Services (POCO), MEF, Unity IoC, ASP.NET MVC, SQL Server, Entity Framework 4.0, MSMQ, NServiceBus, Telerik UI Controls, ADO.NET, Visual Studio 2010, ReSharper, TDD</w:t>
      </w:r>
    </w:p>
    <w:p w14:paraId="18366F6C" w14:textId="77777777" w:rsidR="009536BD" w:rsidRPr="001C119A" w:rsidRDefault="009536BD" w:rsidP="00013562">
      <w:pPr>
        <w:pStyle w:val="Heading1"/>
      </w:pPr>
      <w:r w:rsidRPr="001C119A">
        <w:t>June 2010 – November 2011 (1.5 Yrs)</w:t>
      </w:r>
    </w:p>
    <w:p w14:paraId="6CE47C13" w14:textId="1478C8A3" w:rsidR="009536BD" w:rsidRDefault="009536BD" w:rsidP="009536BD">
      <w:pPr>
        <w:spacing w:after="0" w:line="240" w:lineRule="auto"/>
        <w:rPr>
          <w:rFonts w:eastAsia="Times New Roman" w:cstheme="minorHAnsi"/>
          <w:b/>
          <w:bCs/>
          <w:color w:val="000000"/>
          <w:lang w:eastAsia="en-GB"/>
        </w:rPr>
      </w:pPr>
      <w:r w:rsidRPr="00397AB8">
        <w:rPr>
          <w:rFonts w:eastAsia="Times New Roman" w:cstheme="minorHAnsi"/>
          <w:b/>
          <w:bCs/>
          <w:color w:val="000000"/>
          <w:lang w:eastAsia="en-GB"/>
        </w:rPr>
        <w:t>Lead Developer/ Architect</w:t>
      </w:r>
    </w:p>
    <w:p w14:paraId="04A32DA5" w14:textId="78B5BFB2" w:rsidR="009536BD" w:rsidRDefault="009536BD" w:rsidP="009536BD">
      <w:pPr>
        <w:spacing w:after="0" w:line="240" w:lineRule="auto"/>
        <w:rPr>
          <w:rFonts w:eastAsia="Times New Roman" w:cstheme="minorHAnsi"/>
          <w:b/>
          <w:bCs/>
          <w:color w:val="000000"/>
          <w:lang w:eastAsia="en-GB"/>
        </w:rPr>
      </w:pPr>
      <w:r w:rsidRPr="00FF4DE9">
        <w:rPr>
          <w:rFonts w:eastAsia="Times New Roman" w:cstheme="minorHAnsi"/>
          <w:b/>
          <w:bCs/>
          <w:color w:val="000000"/>
          <w:lang w:eastAsia="en-GB"/>
        </w:rPr>
        <w:t xml:space="preserve">Sony Europe </w:t>
      </w:r>
      <w:r w:rsidRPr="00397AB8">
        <w:rPr>
          <w:rFonts w:eastAsia="Times New Roman" w:cstheme="minorHAnsi"/>
          <w:color w:val="000000"/>
          <w:lang w:eastAsia="en-GB"/>
        </w:rPr>
        <w:t>Basingstoke, UK</w:t>
      </w:r>
      <w:r w:rsidRPr="00397AB8">
        <w:rPr>
          <w:rFonts w:eastAsia="Times New Roman" w:cstheme="minorHAnsi"/>
          <w:b/>
          <w:bCs/>
          <w:color w:val="000000"/>
          <w:lang w:eastAsia="en-GB"/>
        </w:rPr>
        <w:t xml:space="preserve"> </w:t>
      </w:r>
    </w:p>
    <w:p w14:paraId="6F880F7D" w14:textId="51C72A1E" w:rsidR="009536BD" w:rsidRPr="007A3AA0" w:rsidRDefault="009536BD" w:rsidP="009536BD">
      <w:pPr>
        <w:spacing w:after="0" w:line="240" w:lineRule="auto"/>
        <w:rPr>
          <w:rFonts w:eastAsia="Times New Roman" w:cstheme="minorHAnsi"/>
          <w:color w:val="000000"/>
          <w:lang w:eastAsia="en-GB"/>
        </w:rPr>
      </w:pPr>
    </w:p>
    <w:p w14:paraId="743A19F5" w14:textId="77777777" w:rsidR="007A3AA0" w:rsidRPr="007A3AA0" w:rsidRDefault="007A3AA0" w:rsidP="007A3AA0">
      <w:p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Contributed to the development of a </w:t>
      </w:r>
      <w:r w:rsidRPr="007A3AA0">
        <w:rPr>
          <w:rFonts w:eastAsia="Times New Roman" w:cstheme="minorHAnsi"/>
          <w:b/>
          <w:bCs/>
          <w:color w:val="000000"/>
          <w:lang w:eastAsia="en-GB"/>
        </w:rPr>
        <w:t>high-profile commercial investment management platform</w:t>
      </w:r>
      <w:r w:rsidRPr="007A3AA0">
        <w:rPr>
          <w:rFonts w:eastAsia="Times New Roman" w:cstheme="minorHAnsi"/>
          <w:color w:val="000000"/>
          <w:lang w:eastAsia="en-GB"/>
        </w:rPr>
        <w:t xml:space="preserve"> used across Sony’s European operations to model and manage complex commercial relationships with wholesale and retail partners.</w:t>
      </w:r>
    </w:p>
    <w:p w14:paraId="7402BB6B" w14:textId="77777777" w:rsidR="007A3AA0" w:rsidRPr="007A3AA0" w:rsidRDefault="007A3AA0" w:rsidP="007A3AA0">
      <w:p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The system provides Sony with deep insights into contractual agreements, allowing for the </w:t>
      </w:r>
      <w:r w:rsidRPr="007A3AA0">
        <w:rPr>
          <w:rFonts w:eastAsia="Times New Roman" w:cstheme="minorHAnsi"/>
          <w:b/>
          <w:bCs/>
          <w:color w:val="000000"/>
          <w:lang w:eastAsia="en-GB"/>
        </w:rPr>
        <w:t>optimization of commercial incentives</w:t>
      </w:r>
      <w:r w:rsidRPr="007A3AA0">
        <w:rPr>
          <w:rFonts w:eastAsia="Times New Roman" w:cstheme="minorHAnsi"/>
          <w:color w:val="000000"/>
          <w:lang w:eastAsia="en-GB"/>
        </w:rPr>
        <w:t xml:space="preserve">, enforcement of consistent business practices, and ultimately, </w:t>
      </w:r>
      <w:r w:rsidRPr="007A3AA0">
        <w:rPr>
          <w:rFonts w:eastAsia="Times New Roman" w:cstheme="minorHAnsi"/>
          <w:b/>
          <w:bCs/>
          <w:color w:val="000000"/>
          <w:lang w:eastAsia="en-GB"/>
        </w:rPr>
        <w:t>improvement of profit margins across European markets</w:t>
      </w:r>
      <w:r w:rsidRPr="007A3AA0">
        <w:rPr>
          <w:rFonts w:eastAsia="Times New Roman" w:cstheme="minorHAnsi"/>
          <w:color w:val="000000"/>
          <w:lang w:eastAsia="en-GB"/>
        </w:rPr>
        <w:t>.</w:t>
      </w:r>
    </w:p>
    <w:p w14:paraId="27DCFBF9" w14:textId="77777777" w:rsidR="007A3AA0" w:rsidRPr="007A3AA0" w:rsidRDefault="007A3AA0" w:rsidP="007A3AA0">
      <w:pPr>
        <w:spacing w:after="0" w:line="240" w:lineRule="auto"/>
        <w:rPr>
          <w:rFonts w:eastAsia="Times New Roman" w:cstheme="minorHAnsi"/>
          <w:b/>
          <w:bCs/>
          <w:color w:val="000000"/>
          <w:lang w:eastAsia="en-GB"/>
        </w:rPr>
      </w:pPr>
      <w:r w:rsidRPr="007A3AA0">
        <w:rPr>
          <w:rFonts w:eastAsia="Times New Roman" w:cstheme="minorHAnsi"/>
          <w:b/>
          <w:bCs/>
          <w:color w:val="000000"/>
          <w:lang w:eastAsia="en-GB"/>
        </w:rPr>
        <w:t>Key Responsibilities &amp; Achievements:</w:t>
      </w:r>
    </w:p>
    <w:p w14:paraId="63BB3BEC"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Developed core application modules using a </w:t>
      </w:r>
      <w:r w:rsidRPr="007A3AA0">
        <w:rPr>
          <w:rFonts w:eastAsia="Times New Roman" w:cstheme="minorHAnsi"/>
          <w:b/>
          <w:bCs/>
          <w:color w:val="000000"/>
          <w:lang w:eastAsia="en-GB"/>
        </w:rPr>
        <w:t>modular WPF architecture</w:t>
      </w:r>
      <w:r w:rsidRPr="007A3AA0">
        <w:rPr>
          <w:rFonts w:eastAsia="Times New Roman" w:cstheme="minorHAnsi"/>
          <w:color w:val="000000"/>
          <w:lang w:eastAsia="en-GB"/>
        </w:rPr>
        <w:t xml:space="preserve"> based on </w:t>
      </w:r>
      <w:r w:rsidRPr="007A3AA0">
        <w:rPr>
          <w:rFonts w:eastAsia="Times New Roman" w:cstheme="minorHAnsi"/>
          <w:b/>
          <w:bCs/>
          <w:color w:val="000000"/>
          <w:lang w:eastAsia="en-GB"/>
        </w:rPr>
        <w:t>PRISM</w:t>
      </w:r>
      <w:r w:rsidRPr="007A3AA0">
        <w:rPr>
          <w:rFonts w:eastAsia="Times New Roman" w:cstheme="minorHAnsi"/>
          <w:color w:val="000000"/>
          <w:lang w:eastAsia="en-GB"/>
        </w:rPr>
        <w:t xml:space="preserve">, </w:t>
      </w:r>
      <w:r w:rsidRPr="007A3AA0">
        <w:rPr>
          <w:rFonts w:eastAsia="Times New Roman" w:cstheme="minorHAnsi"/>
          <w:b/>
          <w:bCs/>
          <w:color w:val="000000"/>
          <w:lang w:eastAsia="en-GB"/>
        </w:rPr>
        <w:t>MVVM</w:t>
      </w:r>
      <w:r w:rsidRPr="007A3AA0">
        <w:rPr>
          <w:rFonts w:eastAsia="Times New Roman" w:cstheme="minorHAnsi"/>
          <w:color w:val="000000"/>
          <w:lang w:eastAsia="en-GB"/>
        </w:rPr>
        <w:t xml:space="preserve">, and </w:t>
      </w:r>
      <w:r w:rsidRPr="007A3AA0">
        <w:rPr>
          <w:rFonts w:eastAsia="Times New Roman" w:cstheme="minorHAnsi"/>
          <w:b/>
          <w:bCs/>
          <w:color w:val="000000"/>
          <w:lang w:eastAsia="en-GB"/>
        </w:rPr>
        <w:t>Unity IoC</w:t>
      </w:r>
      <w:r w:rsidRPr="007A3AA0">
        <w:rPr>
          <w:rFonts w:eastAsia="Times New Roman" w:cstheme="minorHAnsi"/>
          <w:color w:val="000000"/>
          <w:lang w:eastAsia="en-GB"/>
        </w:rPr>
        <w:t>, enabling clean separation of concerns and scalable module composition.</w:t>
      </w:r>
    </w:p>
    <w:p w14:paraId="20F6BCFB"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Implemented robust service communication using </w:t>
      </w:r>
      <w:r w:rsidRPr="007A3AA0">
        <w:rPr>
          <w:rFonts w:eastAsia="Times New Roman" w:cstheme="minorHAnsi"/>
          <w:b/>
          <w:bCs/>
          <w:color w:val="000000"/>
          <w:lang w:eastAsia="en-GB"/>
        </w:rPr>
        <w:t>WCF</w:t>
      </w:r>
      <w:r w:rsidRPr="007A3AA0">
        <w:rPr>
          <w:rFonts w:eastAsia="Times New Roman" w:cstheme="minorHAnsi"/>
          <w:color w:val="000000"/>
          <w:lang w:eastAsia="en-GB"/>
        </w:rPr>
        <w:t xml:space="preserve">, integrating with </w:t>
      </w:r>
      <w:r w:rsidRPr="007A3AA0">
        <w:rPr>
          <w:rFonts w:eastAsia="Times New Roman" w:cstheme="minorHAnsi"/>
          <w:b/>
          <w:bCs/>
          <w:color w:val="000000"/>
          <w:lang w:eastAsia="en-GB"/>
        </w:rPr>
        <w:t>Sony’s SAP financial systems</w:t>
      </w:r>
      <w:r w:rsidRPr="007A3AA0">
        <w:rPr>
          <w:rFonts w:eastAsia="Times New Roman" w:cstheme="minorHAnsi"/>
          <w:color w:val="000000"/>
          <w:lang w:eastAsia="en-GB"/>
        </w:rPr>
        <w:t xml:space="preserve"> to synchronize contract and financial data.</w:t>
      </w:r>
    </w:p>
    <w:p w14:paraId="34BCA068"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Designed dynamic and interactive UIs using </w:t>
      </w:r>
      <w:r w:rsidRPr="007A3AA0">
        <w:rPr>
          <w:rFonts w:eastAsia="Times New Roman" w:cstheme="minorHAnsi"/>
          <w:b/>
          <w:bCs/>
          <w:color w:val="000000"/>
          <w:lang w:eastAsia="en-GB"/>
        </w:rPr>
        <w:t>WPF</w:t>
      </w:r>
      <w:r w:rsidRPr="007A3AA0">
        <w:rPr>
          <w:rFonts w:eastAsia="Times New Roman" w:cstheme="minorHAnsi"/>
          <w:color w:val="000000"/>
          <w:lang w:eastAsia="en-GB"/>
        </w:rPr>
        <w:t xml:space="preserve">, </w:t>
      </w:r>
      <w:r w:rsidRPr="007A3AA0">
        <w:rPr>
          <w:rFonts w:eastAsia="Times New Roman" w:cstheme="minorHAnsi"/>
          <w:b/>
          <w:bCs/>
          <w:color w:val="000000"/>
          <w:lang w:eastAsia="en-GB"/>
        </w:rPr>
        <w:t>Telerik Controls</w:t>
      </w:r>
      <w:r w:rsidRPr="007A3AA0">
        <w:rPr>
          <w:rFonts w:eastAsia="Times New Roman" w:cstheme="minorHAnsi"/>
          <w:color w:val="000000"/>
          <w:lang w:eastAsia="en-GB"/>
        </w:rPr>
        <w:t xml:space="preserve">, and </w:t>
      </w:r>
      <w:r w:rsidRPr="007A3AA0">
        <w:rPr>
          <w:rFonts w:eastAsia="Times New Roman" w:cstheme="minorHAnsi"/>
          <w:b/>
          <w:bCs/>
          <w:color w:val="000000"/>
          <w:lang w:eastAsia="en-GB"/>
        </w:rPr>
        <w:t>Expression Blend</w:t>
      </w:r>
      <w:r w:rsidRPr="007A3AA0">
        <w:rPr>
          <w:rFonts w:eastAsia="Times New Roman" w:cstheme="minorHAnsi"/>
          <w:color w:val="000000"/>
          <w:lang w:eastAsia="en-GB"/>
        </w:rPr>
        <w:t>, enhancing user experience for commercial analysts and managers.</w:t>
      </w:r>
    </w:p>
    <w:p w14:paraId="43628A9A"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Built additional </w:t>
      </w:r>
      <w:r w:rsidRPr="007A3AA0">
        <w:rPr>
          <w:rFonts w:eastAsia="Times New Roman" w:cstheme="minorHAnsi"/>
          <w:b/>
          <w:bCs/>
          <w:color w:val="000000"/>
          <w:lang w:eastAsia="en-GB"/>
        </w:rPr>
        <w:t>client-facing web applications</w:t>
      </w:r>
      <w:r w:rsidRPr="007A3AA0">
        <w:rPr>
          <w:rFonts w:eastAsia="Times New Roman" w:cstheme="minorHAnsi"/>
          <w:color w:val="000000"/>
          <w:lang w:eastAsia="en-GB"/>
        </w:rPr>
        <w:t xml:space="preserve"> using </w:t>
      </w:r>
      <w:r w:rsidRPr="007A3AA0">
        <w:rPr>
          <w:rFonts w:eastAsia="Times New Roman" w:cstheme="minorHAnsi"/>
          <w:b/>
          <w:bCs/>
          <w:color w:val="000000"/>
          <w:lang w:eastAsia="en-GB"/>
        </w:rPr>
        <w:t>ASP.NET MVC</w:t>
      </w:r>
      <w:r w:rsidRPr="007A3AA0">
        <w:rPr>
          <w:rFonts w:eastAsia="Times New Roman" w:cstheme="minorHAnsi"/>
          <w:color w:val="000000"/>
          <w:lang w:eastAsia="en-GB"/>
        </w:rPr>
        <w:t>, supporting cross-platform reporting and user access.</w:t>
      </w:r>
    </w:p>
    <w:p w14:paraId="366C0119"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Applied </w:t>
      </w:r>
      <w:r w:rsidRPr="007A3AA0">
        <w:rPr>
          <w:rFonts w:eastAsia="Times New Roman" w:cstheme="minorHAnsi"/>
          <w:b/>
          <w:bCs/>
          <w:color w:val="000000"/>
          <w:lang w:eastAsia="en-GB"/>
        </w:rPr>
        <w:t>TDD practices</w:t>
      </w:r>
      <w:r w:rsidRPr="007A3AA0">
        <w:rPr>
          <w:rFonts w:eastAsia="Times New Roman" w:cstheme="minorHAnsi"/>
          <w:color w:val="000000"/>
          <w:lang w:eastAsia="en-GB"/>
        </w:rPr>
        <w:t xml:space="preserve"> using </w:t>
      </w:r>
      <w:r w:rsidRPr="007A3AA0">
        <w:rPr>
          <w:rFonts w:eastAsia="Times New Roman" w:cstheme="minorHAnsi"/>
          <w:b/>
          <w:bCs/>
          <w:color w:val="000000"/>
          <w:lang w:eastAsia="en-GB"/>
        </w:rPr>
        <w:t>Telerik JustMock</w:t>
      </w:r>
      <w:r w:rsidRPr="007A3AA0">
        <w:rPr>
          <w:rFonts w:eastAsia="Times New Roman" w:cstheme="minorHAnsi"/>
          <w:color w:val="000000"/>
          <w:lang w:eastAsia="en-GB"/>
        </w:rPr>
        <w:t xml:space="preserve">, </w:t>
      </w:r>
      <w:r w:rsidRPr="007A3AA0">
        <w:rPr>
          <w:rFonts w:eastAsia="Times New Roman" w:cstheme="minorHAnsi"/>
          <w:b/>
          <w:bCs/>
          <w:color w:val="000000"/>
          <w:lang w:eastAsia="en-GB"/>
        </w:rPr>
        <w:t>NCover</w:t>
      </w:r>
      <w:r w:rsidRPr="007A3AA0">
        <w:rPr>
          <w:rFonts w:eastAsia="Times New Roman" w:cstheme="minorHAnsi"/>
          <w:color w:val="000000"/>
          <w:lang w:eastAsia="en-GB"/>
        </w:rPr>
        <w:t xml:space="preserve">, and </w:t>
      </w:r>
      <w:r w:rsidRPr="007A3AA0">
        <w:rPr>
          <w:rFonts w:eastAsia="Times New Roman" w:cstheme="minorHAnsi"/>
          <w:b/>
          <w:bCs/>
          <w:color w:val="000000"/>
          <w:lang w:eastAsia="en-GB"/>
        </w:rPr>
        <w:t>FX Cop</w:t>
      </w:r>
      <w:r w:rsidRPr="007A3AA0">
        <w:rPr>
          <w:rFonts w:eastAsia="Times New Roman" w:cstheme="minorHAnsi"/>
          <w:color w:val="000000"/>
          <w:lang w:eastAsia="en-GB"/>
        </w:rPr>
        <w:t>, ensuring code quality and long-term maintainability.</w:t>
      </w:r>
    </w:p>
    <w:p w14:paraId="6872FD09"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Contributed to </w:t>
      </w:r>
      <w:r w:rsidRPr="007A3AA0">
        <w:rPr>
          <w:rFonts w:eastAsia="Times New Roman" w:cstheme="minorHAnsi"/>
          <w:b/>
          <w:bCs/>
          <w:color w:val="000000"/>
          <w:lang w:eastAsia="en-GB"/>
        </w:rPr>
        <w:t>CI/CD pipelines</w:t>
      </w:r>
      <w:r w:rsidRPr="007A3AA0">
        <w:rPr>
          <w:rFonts w:eastAsia="Times New Roman" w:cstheme="minorHAnsi"/>
          <w:color w:val="000000"/>
          <w:lang w:eastAsia="en-GB"/>
        </w:rPr>
        <w:t xml:space="preserve"> using </w:t>
      </w:r>
      <w:r w:rsidRPr="007A3AA0">
        <w:rPr>
          <w:rFonts w:eastAsia="Times New Roman" w:cstheme="minorHAnsi"/>
          <w:b/>
          <w:bCs/>
          <w:color w:val="000000"/>
          <w:lang w:eastAsia="en-GB"/>
        </w:rPr>
        <w:t>TFS</w:t>
      </w:r>
      <w:r w:rsidRPr="007A3AA0">
        <w:rPr>
          <w:rFonts w:eastAsia="Times New Roman" w:cstheme="minorHAnsi"/>
          <w:color w:val="000000"/>
          <w:lang w:eastAsia="en-GB"/>
        </w:rPr>
        <w:t>, integrating automated testing and build validation into the development lifecycle.</w:t>
      </w:r>
    </w:p>
    <w:p w14:paraId="1E62441F" w14:textId="77777777" w:rsidR="007A3AA0" w:rsidRPr="007A3AA0" w:rsidRDefault="007A3AA0" w:rsidP="007A3AA0">
      <w:pPr>
        <w:numPr>
          <w:ilvl w:val="0"/>
          <w:numId w:val="54"/>
        </w:numPr>
        <w:spacing w:after="0" w:line="240" w:lineRule="auto"/>
        <w:rPr>
          <w:rFonts w:eastAsia="Times New Roman" w:cstheme="minorHAnsi"/>
          <w:color w:val="000000"/>
          <w:lang w:eastAsia="en-GB"/>
        </w:rPr>
      </w:pPr>
      <w:r w:rsidRPr="007A3AA0">
        <w:rPr>
          <w:rFonts w:eastAsia="Times New Roman" w:cstheme="minorHAnsi"/>
          <w:color w:val="000000"/>
          <w:lang w:eastAsia="en-GB"/>
        </w:rPr>
        <w:t xml:space="preserve">Collaborated within an </w:t>
      </w:r>
      <w:r w:rsidRPr="007A3AA0">
        <w:rPr>
          <w:rFonts w:eastAsia="Times New Roman" w:cstheme="minorHAnsi"/>
          <w:b/>
          <w:bCs/>
          <w:color w:val="000000"/>
          <w:lang w:eastAsia="en-GB"/>
        </w:rPr>
        <w:t>Agile/Scrum environment</w:t>
      </w:r>
      <w:r w:rsidRPr="007A3AA0">
        <w:rPr>
          <w:rFonts w:eastAsia="Times New Roman" w:cstheme="minorHAnsi"/>
          <w:color w:val="000000"/>
          <w:lang w:eastAsia="en-GB"/>
        </w:rPr>
        <w:t>, working closely with business stakeholders across Sony Europe to deliver iterative, business-aligned features.</w:t>
      </w:r>
    </w:p>
    <w:p w14:paraId="3ADC2AC9" w14:textId="77777777" w:rsidR="007A3AA0" w:rsidRPr="007A3AA0" w:rsidRDefault="007A3AA0" w:rsidP="007A3AA0">
      <w:pPr>
        <w:spacing w:after="0" w:line="240" w:lineRule="auto"/>
        <w:rPr>
          <w:rFonts w:eastAsia="Times New Roman" w:cstheme="minorHAnsi"/>
          <w:b/>
          <w:bCs/>
          <w:color w:val="000000"/>
          <w:lang w:eastAsia="en-GB"/>
        </w:rPr>
      </w:pPr>
      <w:r w:rsidRPr="007A3AA0">
        <w:rPr>
          <w:rFonts w:eastAsia="Times New Roman" w:cstheme="minorHAnsi"/>
          <w:b/>
          <w:bCs/>
          <w:color w:val="000000"/>
          <w:lang w:eastAsia="en-GB"/>
        </w:rPr>
        <w:t>Technologies &amp; Tools:</w:t>
      </w:r>
    </w:p>
    <w:p w14:paraId="2B622C79" w14:textId="44D960AD" w:rsidR="007A3AA0" w:rsidRDefault="007A3AA0" w:rsidP="007A3AA0">
      <w:pPr>
        <w:spacing w:after="0" w:line="240" w:lineRule="auto"/>
        <w:rPr>
          <w:rFonts w:eastAsia="Times New Roman" w:cstheme="minorHAnsi"/>
          <w:color w:val="000000"/>
          <w:lang w:eastAsia="en-GB"/>
        </w:rPr>
      </w:pPr>
      <w:r w:rsidRPr="007A3AA0">
        <w:rPr>
          <w:rFonts w:eastAsia="Times New Roman" w:cstheme="minorHAnsi"/>
          <w:color w:val="000000"/>
          <w:lang w:eastAsia="en-GB"/>
        </w:rPr>
        <w:t>C# 4.0, WPF, PRISM, MVVM, WCF, ASP.NET MVC 2.0, Windows Workflow Foundation (WF 4.0), Entity Framework, LINQ to SQL, Unity IoC, SQL Server, Expression Blend, Telerik Controls, Telerik JustMock, NCover, ReSharper, TFS, FX Cop, Mingle (ThoughtWorks), Agile/Scrum, TDD</w:t>
      </w:r>
    </w:p>
    <w:p w14:paraId="62D48F20" w14:textId="77777777" w:rsidR="000C5216" w:rsidRDefault="000C5216" w:rsidP="007A3AA0">
      <w:pPr>
        <w:spacing w:after="0" w:line="240" w:lineRule="auto"/>
        <w:rPr>
          <w:rFonts w:eastAsia="Times New Roman" w:cstheme="minorHAnsi"/>
          <w:color w:val="000000"/>
          <w:lang w:eastAsia="en-GB"/>
        </w:rPr>
      </w:pPr>
    </w:p>
    <w:p w14:paraId="4B8A64B5" w14:textId="77777777" w:rsidR="000C5216" w:rsidRDefault="000C5216" w:rsidP="007A3AA0">
      <w:pPr>
        <w:spacing w:after="0" w:line="240" w:lineRule="auto"/>
        <w:rPr>
          <w:rFonts w:eastAsia="Times New Roman" w:cstheme="minorHAnsi"/>
          <w:color w:val="000000"/>
          <w:lang w:eastAsia="en-GB"/>
        </w:rPr>
      </w:pPr>
    </w:p>
    <w:p w14:paraId="7D16292A" w14:textId="47D72026" w:rsidR="000C5216" w:rsidRPr="007A3AA0" w:rsidRDefault="000C5216" w:rsidP="007A3AA0">
      <w:pPr>
        <w:spacing w:after="0" w:line="240" w:lineRule="auto"/>
        <w:rPr>
          <w:rFonts w:eastAsia="Times New Roman" w:cstheme="minorHAnsi"/>
          <w:color w:val="000000"/>
          <w:lang w:eastAsia="en-GB"/>
        </w:rPr>
      </w:pPr>
      <w:r>
        <w:rPr>
          <w:rFonts w:eastAsia="Times New Roman" w:cstheme="minorHAnsi"/>
          <w:color w:val="000000"/>
          <w:lang w:eastAsia="en-GB"/>
        </w:rPr>
        <w:t>Prior contracts upon request.</w:t>
      </w:r>
    </w:p>
    <w:sectPr w:rsidR="000C5216" w:rsidRPr="007A3AA0" w:rsidSect="002E0DA2">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9FAA" w14:textId="77777777" w:rsidR="00E559AD" w:rsidRDefault="00E559AD" w:rsidP="00C00598">
      <w:pPr>
        <w:spacing w:after="0" w:line="240" w:lineRule="auto"/>
      </w:pPr>
      <w:r>
        <w:separator/>
      </w:r>
    </w:p>
  </w:endnote>
  <w:endnote w:type="continuationSeparator" w:id="0">
    <w:p w14:paraId="35781031" w14:textId="77777777" w:rsidR="00E559AD" w:rsidRDefault="00E559AD" w:rsidP="00C00598">
      <w:pPr>
        <w:spacing w:after="0" w:line="240" w:lineRule="auto"/>
      </w:pPr>
      <w:r>
        <w:continuationSeparator/>
      </w:r>
    </w:p>
  </w:endnote>
  <w:endnote w:type="continuationNotice" w:id="1">
    <w:p w14:paraId="00A1F013" w14:textId="77777777" w:rsidR="00E559AD" w:rsidRDefault="00E55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 BT">
    <w:altName w:val="Times New Roman"/>
    <w:charset w:val="00"/>
    <w:family w:val="auto"/>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85378" w14:textId="77777777" w:rsidR="00CD734D" w:rsidRDefault="00CD7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D3E3E" w14:textId="77777777" w:rsidR="00CD734D" w:rsidRDefault="00CD7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9625A" w14:textId="77777777" w:rsidR="00CD734D" w:rsidRDefault="00CD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78B39" w14:textId="77777777" w:rsidR="00E559AD" w:rsidRDefault="00E559AD" w:rsidP="00C00598">
      <w:pPr>
        <w:spacing w:after="0" w:line="240" w:lineRule="auto"/>
      </w:pPr>
      <w:r>
        <w:separator/>
      </w:r>
    </w:p>
  </w:footnote>
  <w:footnote w:type="continuationSeparator" w:id="0">
    <w:p w14:paraId="274380A2" w14:textId="77777777" w:rsidR="00E559AD" w:rsidRDefault="00E559AD" w:rsidP="00C00598">
      <w:pPr>
        <w:spacing w:after="0" w:line="240" w:lineRule="auto"/>
      </w:pPr>
      <w:r>
        <w:continuationSeparator/>
      </w:r>
    </w:p>
  </w:footnote>
  <w:footnote w:type="continuationNotice" w:id="1">
    <w:p w14:paraId="1F0C8FB7" w14:textId="77777777" w:rsidR="00E559AD" w:rsidRDefault="00E559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8ED0A" w14:textId="77777777" w:rsidR="00CD734D" w:rsidRDefault="00CD7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1" w:type="dxa"/>
      <w:tblInd w:w="-497" w:type="dxa"/>
      <w:tblLook w:val="0000" w:firstRow="0" w:lastRow="0" w:firstColumn="0" w:lastColumn="0" w:noHBand="0" w:noVBand="0"/>
    </w:tblPr>
    <w:tblGrid>
      <w:gridCol w:w="3494"/>
      <w:gridCol w:w="3355"/>
      <w:gridCol w:w="3182"/>
    </w:tblGrid>
    <w:tr w:rsidR="00B53DC8" w:rsidRPr="00C00598" w14:paraId="58F92A18" w14:textId="77777777" w:rsidTr="00C00598">
      <w:trPr>
        <w:trHeight w:val="178"/>
      </w:trPr>
      <w:tc>
        <w:tcPr>
          <w:tcW w:w="3494" w:type="dxa"/>
        </w:tcPr>
        <w:p w14:paraId="2CD61EFF" w14:textId="77777777" w:rsidR="00B53DC8" w:rsidRPr="00C00598" w:rsidRDefault="00B53DC8" w:rsidP="00C00598">
          <w:pPr>
            <w:spacing w:after="0" w:line="240" w:lineRule="auto"/>
            <w:rPr>
              <w:rFonts w:ascii="Charter BT" w:eastAsia="Times New Roman" w:hAnsi="Charter BT" w:cs="Times New Roman"/>
              <w:sz w:val="20"/>
              <w:szCs w:val="20"/>
            </w:rPr>
          </w:pPr>
          <w:hyperlink r:id="rId1" w:history="1">
            <w:r w:rsidRPr="00C00598">
              <w:rPr>
                <w:rFonts w:ascii="Charter BT" w:eastAsia="Times New Roman" w:hAnsi="Charter BT" w:cs="Times New Roman"/>
                <w:color w:val="0000FF"/>
                <w:sz w:val="20"/>
                <w:szCs w:val="20"/>
                <w:u w:val="single"/>
              </w:rPr>
              <w:t>stephen.denis.edwards@googlemail.com</w:t>
            </w:r>
          </w:hyperlink>
        </w:p>
        <w:p w14:paraId="2D6FEEAF" w14:textId="26F556BC" w:rsidR="00B53DC8" w:rsidRPr="004073F1" w:rsidRDefault="00B53DC8" w:rsidP="00C00598">
          <w:pPr>
            <w:spacing w:after="0" w:line="240" w:lineRule="auto"/>
            <w:rPr>
              <w:rFonts w:ascii="Segoe UI" w:hAnsi="Segoe UI" w:cs="Segoe UI"/>
              <w:sz w:val="18"/>
              <w:szCs w:val="18"/>
              <w:bdr w:val="none" w:sz="0" w:space="0" w:color="auto" w:frame="1"/>
              <w:shd w:val="clear" w:color="auto" w:fill="FFFFFF"/>
            </w:rPr>
          </w:pPr>
          <w:hyperlink r:id="rId2" w:history="1">
            <w:r w:rsidRPr="00720C7C">
              <w:rPr>
                <w:rStyle w:val="Hyperlink"/>
                <w:rFonts w:ascii="Segoe UI" w:hAnsi="Segoe UI" w:cs="Segoe UI"/>
                <w:sz w:val="18"/>
                <w:szCs w:val="18"/>
                <w:bdr w:val="none" w:sz="0" w:space="0" w:color="auto" w:frame="1"/>
                <w:shd w:val="clear" w:color="auto" w:fill="FFFFFF"/>
              </w:rPr>
              <w:t>www.linkedin.com/in/stephendedwards</w:t>
            </w:r>
          </w:hyperlink>
        </w:p>
      </w:tc>
      <w:tc>
        <w:tcPr>
          <w:tcW w:w="3355" w:type="dxa"/>
        </w:tcPr>
        <w:p w14:paraId="3A248571" w14:textId="77777777" w:rsidR="00B53DC8" w:rsidRPr="00C00598" w:rsidRDefault="00B53DC8" w:rsidP="00C00598">
          <w:pPr>
            <w:spacing w:after="0" w:line="240" w:lineRule="auto"/>
            <w:jc w:val="center"/>
            <w:rPr>
              <w:rFonts w:ascii="Verdana" w:eastAsia="Times New Roman" w:hAnsi="Verdana" w:cs="Times New Roman"/>
              <w:smallCaps/>
            </w:rPr>
          </w:pPr>
          <w:r w:rsidRPr="00C00598">
            <w:rPr>
              <w:rFonts w:ascii="Verdana" w:eastAsia="Times New Roman" w:hAnsi="Verdana" w:cs="Times New Roman"/>
              <w:smallCaps/>
            </w:rPr>
            <w:t>Stephen Edwards</w:t>
          </w:r>
        </w:p>
        <w:p w14:paraId="26202009" w14:textId="35A63D45" w:rsidR="00B53DC8" w:rsidRPr="00C00598" w:rsidRDefault="00B53DC8" w:rsidP="00C00598">
          <w:pPr>
            <w:spacing w:after="120" w:line="240" w:lineRule="auto"/>
            <w:jc w:val="center"/>
            <w:outlineLvl w:val="0"/>
            <w:rPr>
              <w:rFonts w:ascii="Verdana" w:eastAsia="Times New Roman" w:hAnsi="Verdana" w:cs="Times New Roman"/>
              <w:b/>
              <w:smallCaps/>
              <w:sz w:val="16"/>
              <w:szCs w:val="16"/>
            </w:rPr>
          </w:pPr>
          <w:r w:rsidRPr="00C00598">
            <w:rPr>
              <w:rFonts w:ascii="Verdana" w:eastAsia="Times New Roman" w:hAnsi="Verdana" w:cs="Times New Roman"/>
              <w:b/>
              <w:smallCaps/>
              <w:sz w:val="16"/>
              <w:szCs w:val="16"/>
            </w:rPr>
            <w:t xml:space="preserve">Software </w:t>
          </w:r>
          <w:r w:rsidR="009C69D6">
            <w:rPr>
              <w:rFonts w:ascii="Verdana" w:eastAsia="Times New Roman" w:hAnsi="Verdana" w:cs="Times New Roman"/>
              <w:b/>
              <w:smallCaps/>
              <w:sz w:val="16"/>
              <w:szCs w:val="16"/>
            </w:rPr>
            <w:t xml:space="preserve">Architect &amp; </w:t>
          </w:r>
          <w:r w:rsidRPr="00C00598">
            <w:rPr>
              <w:rFonts w:ascii="Verdana" w:eastAsia="Times New Roman" w:hAnsi="Verdana" w:cs="Times New Roman"/>
              <w:b/>
              <w:smallCaps/>
              <w:sz w:val="16"/>
              <w:szCs w:val="16"/>
            </w:rPr>
            <w:t>Engineer</w:t>
          </w:r>
        </w:p>
      </w:tc>
      <w:tc>
        <w:tcPr>
          <w:tcW w:w="3182" w:type="dxa"/>
        </w:tcPr>
        <w:p w14:paraId="4C0481E8" w14:textId="77777777" w:rsidR="00182B75" w:rsidRDefault="00B53DC8" w:rsidP="00544266">
          <w:pPr>
            <w:spacing w:after="0" w:line="240" w:lineRule="auto"/>
            <w:jc w:val="center"/>
            <w:rPr>
              <w:rFonts w:ascii="Verdana" w:eastAsia="Times New Roman" w:hAnsi="Verdana" w:cs="Times New Roman"/>
              <w:smallCaps/>
              <w:sz w:val="18"/>
              <w:szCs w:val="18"/>
            </w:rPr>
          </w:pPr>
          <w:r w:rsidRPr="00544266">
            <w:rPr>
              <w:rFonts w:ascii="Verdana" w:eastAsia="Times New Roman" w:hAnsi="Verdana" w:cs="Times New Roman"/>
              <w:smallCaps/>
              <w:sz w:val="18"/>
              <w:szCs w:val="18"/>
            </w:rPr>
            <w:t xml:space="preserve">UK:    </w:t>
          </w:r>
          <w:r w:rsidR="00182B75">
            <w:rPr>
              <w:rFonts w:ascii="Verdana" w:eastAsia="Times New Roman" w:hAnsi="Verdana" w:cs="Times New Roman"/>
              <w:smallCaps/>
              <w:sz w:val="18"/>
              <w:szCs w:val="18"/>
            </w:rPr>
            <w:t>+44 (0) 7861 938 046</w:t>
          </w:r>
        </w:p>
        <w:p w14:paraId="3E658DAE" w14:textId="0622754E" w:rsidR="00182B75" w:rsidRPr="00544266" w:rsidRDefault="00182B75" w:rsidP="003F5192">
          <w:pPr>
            <w:spacing w:after="0" w:line="240" w:lineRule="auto"/>
            <w:jc w:val="center"/>
            <w:rPr>
              <w:rFonts w:ascii="Verdana" w:eastAsia="Times New Roman" w:hAnsi="Verdana" w:cs="Times New Roman"/>
              <w:smallCaps/>
              <w:sz w:val="18"/>
              <w:szCs w:val="18"/>
            </w:rPr>
          </w:pPr>
        </w:p>
      </w:tc>
    </w:tr>
  </w:tbl>
  <w:p w14:paraId="69D0CB69" w14:textId="77777777" w:rsidR="00B53DC8" w:rsidRDefault="00B53DC8" w:rsidP="00C00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A6B1" w14:textId="77777777" w:rsidR="00CD734D" w:rsidRDefault="00CD7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3A5"/>
    <w:multiLevelType w:val="multilevel"/>
    <w:tmpl w:val="8E9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16B45"/>
    <w:multiLevelType w:val="multilevel"/>
    <w:tmpl w:val="1BF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2F3"/>
    <w:multiLevelType w:val="multilevel"/>
    <w:tmpl w:val="670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0C70"/>
    <w:multiLevelType w:val="multilevel"/>
    <w:tmpl w:val="9E4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25FD"/>
    <w:multiLevelType w:val="multilevel"/>
    <w:tmpl w:val="349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727"/>
    <w:multiLevelType w:val="hybridMultilevel"/>
    <w:tmpl w:val="E5EE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02FC6"/>
    <w:multiLevelType w:val="multilevel"/>
    <w:tmpl w:val="E53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7706E"/>
    <w:multiLevelType w:val="hybridMultilevel"/>
    <w:tmpl w:val="12FE1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87317D9"/>
    <w:multiLevelType w:val="multilevel"/>
    <w:tmpl w:val="407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51B87"/>
    <w:multiLevelType w:val="hybridMultilevel"/>
    <w:tmpl w:val="67048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B80AFE"/>
    <w:multiLevelType w:val="multilevel"/>
    <w:tmpl w:val="E55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C3D82"/>
    <w:multiLevelType w:val="multilevel"/>
    <w:tmpl w:val="E6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329A8"/>
    <w:multiLevelType w:val="hybridMultilevel"/>
    <w:tmpl w:val="FCA844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7396F0E"/>
    <w:multiLevelType w:val="hybridMultilevel"/>
    <w:tmpl w:val="6AB62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75DD1"/>
    <w:multiLevelType w:val="multilevel"/>
    <w:tmpl w:val="D36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4E34"/>
    <w:multiLevelType w:val="hybridMultilevel"/>
    <w:tmpl w:val="CB68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613B85"/>
    <w:multiLevelType w:val="hybridMultilevel"/>
    <w:tmpl w:val="460A6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7E13D5"/>
    <w:multiLevelType w:val="hybridMultilevel"/>
    <w:tmpl w:val="F9549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A7F741F"/>
    <w:multiLevelType w:val="hybridMultilevel"/>
    <w:tmpl w:val="1CC86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4E125E"/>
    <w:multiLevelType w:val="multilevel"/>
    <w:tmpl w:val="A0C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82494"/>
    <w:multiLevelType w:val="multilevel"/>
    <w:tmpl w:val="FE0A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C1E7F"/>
    <w:multiLevelType w:val="multilevel"/>
    <w:tmpl w:val="2B2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C6B07"/>
    <w:multiLevelType w:val="hybridMultilevel"/>
    <w:tmpl w:val="8AE4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F621C"/>
    <w:multiLevelType w:val="multilevel"/>
    <w:tmpl w:val="307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21AD2"/>
    <w:multiLevelType w:val="multilevel"/>
    <w:tmpl w:val="53B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A38EA"/>
    <w:multiLevelType w:val="multilevel"/>
    <w:tmpl w:val="411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74882"/>
    <w:multiLevelType w:val="multilevel"/>
    <w:tmpl w:val="D22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37F"/>
    <w:multiLevelType w:val="hybridMultilevel"/>
    <w:tmpl w:val="3EE2B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3745C5"/>
    <w:multiLevelType w:val="multilevel"/>
    <w:tmpl w:val="C704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136D3"/>
    <w:multiLevelType w:val="hybridMultilevel"/>
    <w:tmpl w:val="EBE43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351A6"/>
    <w:multiLevelType w:val="hybridMultilevel"/>
    <w:tmpl w:val="22988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29217C"/>
    <w:multiLevelType w:val="hybridMultilevel"/>
    <w:tmpl w:val="9C7253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0C671A9"/>
    <w:multiLevelType w:val="multilevel"/>
    <w:tmpl w:val="7B5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213295"/>
    <w:multiLevelType w:val="multilevel"/>
    <w:tmpl w:val="72D2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162D2"/>
    <w:multiLevelType w:val="hybridMultilevel"/>
    <w:tmpl w:val="CB842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D6630"/>
    <w:multiLevelType w:val="hybridMultilevel"/>
    <w:tmpl w:val="FE44F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6D1270"/>
    <w:multiLevelType w:val="multilevel"/>
    <w:tmpl w:val="26F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FE53E3"/>
    <w:multiLevelType w:val="multilevel"/>
    <w:tmpl w:val="F3C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D34A13"/>
    <w:multiLevelType w:val="hybridMultilevel"/>
    <w:tmpl w:val="FD042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6B34CEF"/>
    <w:multiLevelType w:val="hybridMultilevel"/>
    <w:tmpl w:val="436CE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BF3467E"/>
    <w:multiLevelType w:val="hybridMultilevel"/>
    <w:tmpl w:val="1194E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FA32DE1"/>
    <w:multiLevelType w:val="multilevel"/>
    <w:tmpl w:val="A4AA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76AD9"/>
    <w:multiLevelType w:val="multilevel"/>
    <w:tmpl w:val="CD3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72A46"/>
    <w:multiLevelType w:val="multilevel"/>
    <w:tmpl w:val="E83E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383A2F"/>
    <w:multiLevelType w:val="multilevel"/>
    <w:tmpl w:val="C438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B503E"/>
    <w:multiLevelType w:val="hybridMultilevel"/>
    <w:tmpl w:val="1DCA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096857"/>
    <w:multiLevelType w:val="hybridMultilevel"/>
    <w:tmpl w:val="5C907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5951456"/>
    <w:multiLevelType w:val="hybridMultilevel"/>
    <w:tmpl w:val="DD524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5EE6F91"/>
    <w:multiLevelType w:val="multilevel"/>
    <w:tmpl w:val="CAA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0431D5"/>
    <w:multiLevelType w:val="multilevel"/>
    <w:tmpl w:val="EE1A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4683F"/>
    <w:multiLevelType w:val="multilevel"/>
    <w:tmpl w:val="2D62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1A1928"/>
    <w:multiLevelType w:val="multilevel"/>
    <w:tmpl w:val="918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45FE4"/>
    <w:multiLevelType w:val="multilevel"/>
    <w:tmpl w:val="D92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B59BF"/>
    <w:multiLevelType w:val="hybridMultilevel"/>
    <w:tmpl w:val="79868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2269644">
    <w:abstractNumId w:val="31"/>
  </w:num>
  <w:num w:numId="2" w16cid:durableId="878591709">
    <w:abstractNumId w:val="12"/>
  </w:num>
  <w:num w:numId="3" w16cid:durableId="637565193">
    <w:abstractNumId w:val="5"/>
  </w:num>
  <w:num w:numId="4" w16cid:durableId="1111507713">
    <w:abstractNumId w:val="17"/>
  </w:num>
  <w:num w:numId="5" w16cid:durableId="1846283196">
    <w:abstractNumId w:val="29"/>
  </w:num>
  <w:num w:numId="6" w16cid:durableId="726606513">
    <w:abstractNumId w:val="30"/>
  </w:num>
  <w:num w:numId="7" w16cid:durableId="1255095843">
    <w:abstractNumId w:val="15"/>
  </w:num>
  <w:num w:numId="8" w16cid:durableId="1347630736">
    <w:abstractNumId w:val="40"/>
  </w:num>
  <w:num w:numId="9" w16cid:durableId="864439969">
    <w:abstractNumId w:val="34"/>
  </w:num>
  <w:num w:numId="10" w16cid:durableId="1316185748">
    <w:abstractNumId w:val="7"/>
  </w:num>
  <w:num w:numId="11" w16cid:durableId="2108230148">
    <w:abstractNumId w:val="13"/>
  </w:num>
  <w:num w:numId="12" w16cid:durableId="229392028">
    <w:abstractNumId w:val="39"/>
  </w:num>
  <w:num w:numId="13" w16cid:durableId="1411001192">
    <w:abstractNumId w:val="46"/>
  </w:num>
  <w:num w:numId="14" w16cid:durableId="494228290">
    <w:abstractNumId w:val="38"/>
  </w:num>
  <w:num w:numId="15" w16cid:durableId="433789187">
    <w:abstractNumId w:val="53"/>
  </w:num>
  <w:num w:numId="16" w16cid:durableId="65568428">
    <w:abstractNumId w:val="23"/>
  </w:num>
  <w:num w:numId="17" w16cid:durableId="1930578316">
    <w:abstractNumId w:val="6"/>
  </w:num>
  <w:num w:numId="18" w16cid:durableId="970792969">
    <w:abstractNumId w:val="35"/>
  </w:num>
  <w:num w:numId="19" w16cid:durableId="1770079228">
    <w:abstractNumId w:val="18"/>
  </w:num>
  <w:num w:numId="20" w16cid:durableId="166747030">
    <w:abstractNumId w:val="22"/>
  </w:num>
  <w:num w:numId="21" w16cid:durableId="943029015">
    <w:abstractNumId w:val="42"/>
  </w:num>
  <w:num w:numId="22" w16cid:durableId="99033434">
    <w:abstractNumId w:val="47"/>
  </w:num>
  <w:num w:numId="23" w16cid:durableId="1383822040">
    <w:abstractNumId w:val="27"/>
  </w:num>
  <w:num w:numId="24" w16cid:durableId="232551962">
    <w:abstractNumId w:val="0"/>
  </w:num>
  <w:num w:numId="25" w16cid:durableId="496382784">
    <w:abstractNumId w:val="36"/>
  </w:num>
  <w:num w:numId="26" w16cid:durableId="1006247044">
    <w:abstractNumId w:val="16"/>
  </w:num>
  <w:num w:numId="27" w16cid:durableId="36784421">
    <w:abstractNumId w:val="50"/>
  </w:num>
  <w:num w:numId="28" w16cid:durableId="1452672261">
    <w:abstractNumId w:val="43"/>
  </w:num>
  <w:num w:numId="29" w16cid:durableId="1328898919">
    <w:abstractNumId w:val="32"/>
  </w:num>
  <w:num w:numId="30" w16cid:durableId="1392655648">
    <w:abstractNumId w:val="9"/>
  </w:num>
  <w:num w:numId="31" w16cid:durableId="1904636317">
    <w:abstractNumId w:val="45"/>
  </w:num>
  <w:num w:numId="32" w16cid:durableId="1340160638">
    <w:abstractNumId w:val="28"/>
  </w:num>
  <w:num w:numId="33" w16cid:durableId="1594627548">
    <w:abstractNumId w:val="19"/>
  </w:num>
  <w:num w:numId="34" w16cid:durableId="1356232861">
    <w:abstractNumId w:val="41"/>
  </w:num>
  <w:num w:numId="35" w16cid:durableId="1812167608">
    <w:abstractNumId w:val="49"/>
  </w:num>
  <w:num w:numId="36" w16cid:durableId="1112896547">
    <w:abstractNumId w:val="4"/>
  </w:num>
  <w:num w:numId="37" w16cid:durableId="1120606878">
    <w:abstractNumId w:val="24"/>
  </w:num>
  <w:num w:numId="38" w16cid:durableId="1676608997">
    <w:abstractNumId w:val="11"/>
  </w:num>
  <w:num w:numId="39" w16cid:durableId="1277323250">
    <w:abstractNumId w:val="37"/>
  </w:num>
  <w:num w:numId="40" w16cid:durableId="543176681">
    <w:abstractNumId w:val="2"/>
  </w:num>
  <w:num w:numId="41" w16cid:durableId="1724593840">
    <w:abstractNumId w:val="33"/>
  </w:num>
  <w:num w:numId="42" w16cid:durableId="1988317088">
    <w:abstractNumId w:val="51"/>
  </w:num>
  <w:num w:numId="43" w16cid:durableId="372967892">
    <w:abstractNumId w:val="1"/>
  </w:num>
  <w:num w:numId="44" w16cid:durableId="1923834049">
    <w:abstractNumId w:val="48"/>
  </w:num>
  <w:num w:numId="45" w16cid:durableId="1095321691">
    <w:abstractNumId w:val="14"/>
  </w:num>
  <w:num w:numId="46" w16cid:durableId="246115884">
    <w:abstractNumId w:val="3"/>
  </w:num>
  <w:num w:numId="47" w16cid:durableId="871726664">
    <w:abstractNumId w:val="44"/>
  </w:num>
  <w:num w:numId="48" w16cid:durableId="1075736487">
    <w:abstractNumId w:val="52"/>
  </w:num>
  <w:num w:numId="49" w16cid:durableId="1695613562">
    <w:abstractNumId w:val="10"/>
  </w:num>
  <w:num w:numId="50" w16cid:durableId="1381785896">
    <w:abstractNumId w:val="25"/>
  </w:num>
  <w:num w:numId="51" w16cid:durableId="1477264753">
    <w:abstractNumId w:val="8"/>
  </w:num>
  <w:num w:numId="52" w16cid:durableId="1588690583">
    <w:abstractNumId w:val="21"/>
  </w:num>
  <w:num w:numId="53" w16cid:durableId="1320693318">
    <w:abstractNumId w:val="26"/>
  </w:num>
  <w:num w:numId="54" w16cid:durableId="13596243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97"/>
    <w:rsid w:val="000004F5"/>
    <w:rsid w:val="00001927"/>
    <w:rsid w:val="00001A47"/>
    <w:rsid w:val="00002319"/>
    <w:rsid w:val="00005B27"/>
    <w:rsid w:val="00005B47"/>
    <w:rsid w:val="00010CE1"/>
    <w:rsid w:val="000114B8"/>
    <w:rsid w:val="00011FC0"/>
    <w:rsid w:val="00013562"/>
    <w:rsid w:val="000157DA"/>
    <w:rsid w:val="0002058D"/>
    <w:rsid w:val="00020965"/>
    <w:rsid w:val="00020B3F"/>
    <w:rsid w:val="000238B0"/>
    <w:rsid w:val="000245B7"/>
    <w:rsid w:val="00024C18"/>
    <w:rsid w:val="00024FA6"/>
    <w:rsid w:val="00025196"/>
    <w:rsid w:val="00025415"/>
    <w:rsid w:val="000259D4"/>
    <w:rsid w:val="00026B7D"/>
    <w:rsid w:val="000274CB"/>
    <w:rsid w:val="00031BA0"/>
    <w:rsid w:val="00031F6F"/>
    <w:rsid w:val="00033D30"/>
    <w:rsid w:val="00033FD8"/>
    <w:rsid w:val="00035F1F"/>
    <w:rsid w:val="00037B73"/>
    <w:rsid w:val="00041BD0"/>
    <w:rsid w:val="00041C0E"/>
    <w:rsid w:val="00041D50"/>
    <w:rsid w:val="00042676"/>
    <w:rsid w:val="00044973"/>
    <w:rsid w:val="00044C00"/>
    <w:rsid w:val="0005097A"/>
    <w:rsid w:val="0005134F"/>
    <w:rsid w:val="00052538"/>
    <w:rsid w:val="0005370C"/>
    <w:rsid w:val="00053CC7"/>
    <w:rsid w:val="00053DBE"/>
    <w:rsid w:val="000554FB"/>
    <w:rsid w:val="00055668"/>
    <w:rsid w:val="00055EB9"/>
    <w:rsid w:val="00057AD0"/>
    <w:rsid w:val="000616FD"/>
    <w:rsid w:val="00061E72"/>
    <w:rsid w:val="000658C8"/>
    <w:rsid w:val="000674D9"/>
    <w:rsid w:val="0006799A"/>
    <w:rsid w:val="0007019E"/>
    <w:rsid w:val="0007039C"/>
    <w:rsid w:val="0007219E"/>
    <w:rsid w:val="00073100"/>
    <w:rsid w:val="000735B1"/>
    <w:rsid w:val="00073BC1"/>
    <w:rsid w:val="00074C05"/>
    <w:rsid w:val="00075CA2"/>
    <w:rsid w:val="000778D8"/>
    <w:rsid w:val="00077903"/>
    <w:rsid w:val="00080994"/>
    <w:rsid w:val="000815AA"/>
    <w:rsid w:val="000821F2"/>
    <w:rsid w:val="000825DF"/>
    <w:rsid w:val="0008306D"/>
    <w:rsid w:val="0008485B"/>
    <w:rsid w:val="00090068"/>
    <w:rsid w:val="00091D3B"/>
    <w:rsid w:val="0009405D"/>
    <w:rsid w:val="0009465C"/>
    <w:rsid w:val="00095242"/>
    <w:rsid w:val="000953D0"/>
    <w:rsid w:val="000961D7"/>
    <w:rsid w:val="000968CF"/>
    <w:rsid w:val="000977E7"/>
    <w:rsid w:val="000A1225"/>
    <w:rsid w:val="000A1336"/>
    <w:rsid w:val="000A3E10"/>
    <w:rsid w:val="000A46FF"/>
    <w:rsid w:val="000A4966"/>
    <w:rsid w:val="000A59DC"/>
    <w:rsid w:val="000A7D16"/>
    <w:rsid w:val="000B444E"/>
    <w:rsid w:val="000B4969"/>
    <w:rsid w:val="000B5C88"/>
    <w:rsid w:val="000B5DF3"/>
    <w:rsid w:val="000B617C"/>
    <w:rsid w:val="000B6746"/>
    <w:rsid w:val="000C0243"/>
    <w:rsid w:val="000C0292"/>
    <w:rsid w:val="000C0554"/>
    <w:rsid w:val="000C0BB9"/>
    <w:rsid w:val="000C1036"/>
    <w:rsid w:val="000C3B38"/>
    <w:rsid w:val="000C3D22"/>
    <w:rsid w:val="000C5216"/>
    <w:rsid w:val="000C53C9"/>
    <w:rsid w:val="000C635B"/>
    <w:rsid w:val="000D0969"/>
    <w:rsid w:val="000D0A12"/>
    <w:rsid w:val="000D39FA"/>
    <w:rsid w:val="000D3DB2"/>
    <w:rsid w:val="000D4577"/>
    <w:rsid w:val="000D47AE"/>
    <w:rsid w:val="000D6D18"/>
    <w:rsid w:val="000D7239"/>
    <w:rsid w:val="000D7628"/>
    <w:rsid w:val="000D7867"/>
    <w:rsid w:val="000E321C"/>
    <w:rsid w:val="000E3DBD"/>
    <w:rsid w:val="000E6485"/>
    <w:rsid w:val="000E6867"/>
    <w:rsid w:val="000E7D0D"/>
    <w:rsid w:val="000F0316"/>
    <w:rsid w:val="000F45DD"/>
    <w:rsid w:val="000F5926"/>
    <w:rsid w:val="000F5CC2"/>
    <w:rsid w:val="000F7A3B"/>
    <w:rsid w:val="000F7F15"/>
    <w:rsid w:val="001000CB"/>
    <w:rsid w:val="001008DD"/>
    <w:rsid w:val="0010186A"/>
    <w:rsid w:val="00102071"/>
    <w:rsid w:val="001020A1"/>
    <w:rsid w:val="00102670"/>
    <w:rsid w:val="0010282D"/>
    <w:rsid w:val="00104178"/>
    <w:rsid w:val="00104C54"/>
    <w:rsid w:val="00106D15"/>
    <w:rsid w:val="001078E1"/>
    <w:rsid w:val="001113D7"/>
    <w:rsid w:val="00111F4D"/>
    <w:rsid w:val="0011301F"/>
    <w:rsid w:val="00113605"/>
    <w:rsid w:val="00113651"/>
    <w:rsid w:val="0011376A"/>
    <w:rsid w:val="00114123"/>
    <w:rsid w:val="001144D2"/>
    <w:rsid w:val="00114925"/>
    <w:rsid w:val="00114A93"/>
    <w:rsid w:val="00116326"/>
    <w:rsid w:val="001165C9"/>
    <w:rsid w:val="00117433"/>
    <w:rsid w:val="00120E9C"/>
    <w:rsid w:val="0012198B"/>
    <w:rsid w:val="00122E0E"/>
    <w:rsid w:val="00122F65"/>
    <w:rsid w:val="001243DB"/>
    <w:rsid w:val="00124651"/>
    <w:rsid w:val="001255BC"/>
    <w:rsid w:val="0012658E"/>
    <w:rsid w:val="00126636"/>
    <w:rsid w:val="00126D0C"/>
    <w:rsid w:val="00130029"/>
    <w:rsid w:val="00130297"/>
    <w:rsid w:val="00130A89"/>
    <w:rsid w:val="00133299"/>
    <w:rsid w:val="001339E2"/>
    <w:rsid w:val="00133B8E"/>
    <w:rsid w:val="00134594"/>
    <w:rsid w:val="00135419"/>
    <w:rsid w:val="00137AC0"/>
    <w:rsid w:val="00141FB4"/>
    <w:rsid w:val="00143C97"/>
    <w:rsid w:val="00144445"/>
    <w:rsid w:val="001447E0"/>
    <w:rsid w:val="001447F2"/>
    <w:rsid w:val="00146037"/>
    <w:rsid w:val="0014688B"/>
    <w:rsid w:val="00146E7F"/>
    <w:rsid w:val="00147387"/>
    <w:rsid w:val="00147FE3"/>
    <w:rsid w:val="001522D4"/>
    <w:rsid w:val="001542B1"/>
    <w:rsid w:val="00156098"/>
    <w:rsid w:val="0015783C"/>
    <w:rsid w:val="00160C5E"/>
    <w:rsid w:val="001616F0"/>
    <w:rsid w:val="00165269"/>
    <w:rsid w:val="0016536F"/>
    <w:rsid w:val="001675C3"/>
    <w:rsid w:val="00167D4B"/>
    <w:rsid w:val="001703D2"/>
    <w:rsid w:val="00171C4F"/>
    <w:rsid w:val="00172F2F"/>
    <w:rsid w:val="00174876"/>
    <w:rsid w:val="00174EB8"/>
    <w:rsid w:val="001806FD"/>
    <w:rsid w:val="00181C28"/>
    <w:rsid w:val="001825F2"/>
    <w:rsid w:val="00182B75"/>
    <w:rsid w:val="00183A44"/>
    <w:rsid w:val="00184136"/>
    <w:rsid w:val="001856C7"/>
    <w:rsid w:val="00185E36"/>
    <w:rsid w:val="00187E2C"/>
    <w:rsid w:val="00191324"/>
    <w:rsid w:val="00191B19"/>
    <w:rsid w:val="0019221F"/>
    <w:rsid w:val="00193195"/>
    <w:rsid w:val="0019319C"/>
    <w:rsid w:val="001944D9"/>
    <w:rsid w:val="0019499C"/>
    <w:rsid w:val="00194E55"/>
    <w:rsid w:val="001957EA"/>
    <w:rsid w:val="00195C5D"/>
    <w:rsid w:val="00196315"/>
    <w:rsid w:val="00196D2B"/>
    <w:rsid w:val="001A0D2D"/>
    <w:rsid w:val="001A4376"/>
    <w:rsid w:val="001A6687"/>
    <w:rsid w:val="001A7064"/>
    <w:rsid w:val="001B05DE"/>
    <w:rsid w:val="001B14D3"/>
    <w:rsid w:val="001B19F1"/>
    <w:rsid w:val="001B1C46"/>
    <w:rsid w:val="001B50C8"/>
    <w:rsid w:val="001B7D74"/>
    <w:rsid w:val="001C0309"/>
    <w:rsid w:val="001C119A"/>
    <w:rsid w:val="001C2BA7"/>
    <w:rsid w:val="001C3A71"/>
    <w:rsid w:val="001C6CCB"/>
    <w:rsid w:val="001D14FE"/>
    <w:rsid w:val="001D2044"/>
    <w:rsid w:val="001D61D5"/>
    <w:rsid w:val="001E020B"/>
    <w:rsid w:val="001E1E36"/>
    <w:rsid w:val="001E1EBE"/>
    <w:rsid w:val="001E3EC7"/>
    <w:rsid w:val="001E4BD9"/>
    <w:rsid w:val="001E5839"/>
    <w:rsid w:val="001E6E87"/>
    <w:rsid w:val="001F0FB7"/>
    <w:rsid w:val="001F1752"/>
    <w:rsid w:val="001F21D7"/>
    <w:rsid w:val="001F4795"/>
    <w:rsid w:val="001F4AB7"/>
    <w:rsid w:val="001F6758"/>
    <w:rsid w:val="001F6818"/>
    <w:rsid w:val="001F7977"/>
    <w:rsid w:val="00200CC8"/>
    <w:rsid w:val="00201AAF"/>
    <w:rsid w:val="0020289D"/>
    <w:rsid w:val="00202BEE"/>
    <w:rsid w:val="0020393C"/>
    <w:rsid w:val="002039C4"/>
    <w:rsid w:val="00205045"/>
    <w:rsid w:val="002107C5"/>
    <w:rsid w:val="00212610"/>
    <w:rsid w:val="00212A09"/>
    <w:rsid w:val="002143C2"/>
    <w:rsid w:val="00214BA6"/>
    <w:rsid w:val="00215013"/>
    <w:rsid w:val="0021575D"/>
    <w:rsid w:val="002166F7"/>
    <w:rsid w:val="0021739C"/>
    <w:rsid w:val="002174C1"/>
    <w:rsid w:val="002179C3"/>
    <w:rsid w:val="0022085F"/>
    <w:rsid w:val="00222EA9"/>
    <w:rsid w:val="00224047"/>
    <w:rsid w:val="00225331"/>
    <w:rsid w:val="00227714"/>
    <w:rsid w:val="00230DA0"/>
    <w:rsid w:val="0023170C"/>
    <w:rsid w:val="00232349"/>
    <w:rsid w:val="00232F2E"/>
    <w:rsid w:val="002338DC"/>
    <w:rsid w:val="00234DAE"/>
    <w:rsid w:val="00234E94"/>
    <w:rsid w:val="002361D0"/>
    <w:rsid w:val="0023670B"/>
    <w:rsid w:val="00237D8C"/>
    <w:rsid w:val="00240B83"/>
    <w:rsid w:val="00242C1F"/>
    <w:rsid w:val="00244122"/>
    <w:rsid w:val="00244E84"/>
    <w:rsid w:val="0024629F"/>
    <w:rsid w:val="0024674D"/>
    <w:rsid w:val="002467AD"/>
    <w:rsid w:val="00246AD2"/>
    <w:rsid w:val="002473ED"/>
    <w:rsid w:val="00250EC5"/>
    <w:rsid w:val="00250F53"/>
    <w:rsid w:val="002512AB"/>
    <w:rsid w:val="0025253D"/>
    <w:rsid w:val="00252702"/>
    <w:rsid w:val="00252B58"/>
    <w:rsid w:val="0025388F"/>
    <w:rsid w:val="00253F6D"/>
    <w:rsid w:val="002564E8"/>
    <w:rsid w:val="00256982"/>
    <w:rsid w:val="002612D1"/>
    <w:rsid w:val="00261365"/>
    <w:rsid w:val="00261D91"/>
    <w:rsid w:val="00263336"/>
    <w:rsid w:val="002661DE"/>
    <w:rsid w:val="0026704D"/>
    <w:rsid w:val="002677BB"/>
    <w:rsid w:val="00267CDD"/>
    <w:rsid w:val="00274CEC"/>
    <w:rsid w:val="00275054"/>
    <w:rsid w:val="00276BE3"/>
    <w:rsid w:val="002819AE"/>
    <w:rsid w:val="00282B3C"/>
    <w:rsid w:val="00283AEB"/>
    <w:rsid w:val="002850D0"/>
    <w:rsid w:val="00285116"/>
    <w:rsid w:val="00286BC0"/>
    <w:rsid w:val="00290448"/>
    <w:rsid w:val="0029069C"/>
    <w:rsid w:val="00295428"/>
    <w:rsid w:val="002957C9"/>
    <w:rsid w:val="00295EFA"/>
    <w:rsid w:val="00296368"/>
    <w:rsid w:val="002977D6"/>
    <w:rsid w:val="002A2C27"/>
    <w:rsid w:val="002A3C28"/>
    <w:rsid w:val="002A44C4"/>
    <w:rsid w:val="002A6978"/>
    <w:rsid w:val="002B1D78"/>
    <w:rsid w:val="002B3521"/>
    <w:rsid w:val="002B36C5"/>
    <w:rsid w:val="002B6F37"/>
    <w:rsid w:val="002B756E"/>
    <w:rsid w:val="002B7815"/>
    <w:rsid w:val="002C2710"/>
    <w:rsid w:val="002C2976"/>
    <w:rsid w:val="002C3282"/>
    <w:rsid w:val="002C413B"/>
    <w:rsid w:val="002C4541"/>
    <w:rsid w:val="002C4C68"/>
    <w:rsid w:val="002C500B"/>
    <w:rsid w:val="002C5666"/>
    <w:rsid w:val="002C5C6C"/>
    <w:rsid w:val="002C7F66"/>
    <w:rsid w:val="002D15CA"/>
    <w:rsid w:val="002D3FA4"/>
    <w:rsid w:val="002D5148"/>
    <w:rsid w:val="002D595C"/>
    <w:rsid w:val="002D5DDA"/>
    <w:rsid w:val="002D5F51"/>
    <w:rsid w:val="002D6BB4"/>
    <w:rsid w:val="002D6D3D"/>
    <w:rsid w:val="002D6F3F"/>
    <w:rsid w:val="002D7015"/>
    <w:rsid w:val="002E0110"/>
    <w:rsid w:val="002E0411"/>
    <w:rsid w:val="002E0B17"/>
    <w:rsid w:val="002E0DA2"/>
    <w:rsid w:val="002E2F53"/>
    <w:rsid w:val="002E37F1"/>
    <w:rsid w:val="002E3822"/>
    <w:rsid w:val="002E386D"/>
    <w:rsid w:val="002E405F"/>
    <w:rsid w:val="002E50A0"/>
    <w:rsid w:val="002E5DDF"/>
    <w:rsid w:val="002E5E36"/>
    <w:rsid w:val="002E6807"/>
    <w:rsid w:val="002F1245"/>
    <w:rsid w:val="002F16C3"/>
    <w:rsid w:val="002F24E3"/>
    <w:rsid w:val="002F6807"/>
    <w:rsid w:val="002F6D9A"/>
    <w:rsid w:val="002F6E3E"/>
    <w:rsid w:val="002F7B3F"/>
    <w:rsid w:val="00300753"/>
    <w:rsid w:val="00301B6A"/>
    <w:rsid w:val="0030384F"/>
    <w:rsid w:val="003051D9"/>
    <w:rsid w:val="003057E2"/>
    <w:rsid w:val="003059A6"/>
    <w:rsid w:val="003061F7"/>
    <w:rsid w:val="00306387"/>
    <w:rsid w:val="003112EE"/>
    <w:rsid w:val="003116DD"/>
    <w:rsid w:val="003124CC"/>
    <w:rsid w:val="003137E7"/>
    <w:rsid w:val="00314748"/>
    <w:rsid w:val="00314FEE"/>
    <w:rsid w:val="0031660C"/>
    <w:rsid w:val="00316DC6"/>
    <w:rsid w:val="0031781C"/>
    <w:rsid w:val="0032251C"/>
    <w:rsid w:val="00322A80"/>
    <w:rsid w:val="00322CEA"/>
    <w:rsid w:val="00322FCD"/>
    <w:rsid w:val="003246EE"/>
    <w:rsid w:val="00325173"/>
    <w:rsid w:val="00326259"/>
    <w:rsid w:val="003269A9"/>
    <w:rsid w:val="0033181A"/>
    <w:rsid w:val="00332668"/>
    <w:rsid w:val="003326ED"/>
    <w:rsid w:val="00334337"/>
    <w:rsid w:val="00335E2C"/>
    <w:rsid w:val="003366C8"/>
    <w:rsid w:val="00337E63"/>
    <w:rsid w:val="003406D2"/>
    <w:rsid w:val="003409CC"/>
    <w:rsid w:val="00341D0F"/>
    <w:rsid w:val="00343A08"/>
    <w:rsid w:val="003440A5"/>
    <w:rsid w:val="00347926"/>
    <w:rsid w:val="00347FC4"/>
    <w:rsid w:val="00350B54"/>
    <w:rsid w:val="00350C08"/>
    <w:rsid w:val="00350E37"/>
    <w:rsid w:val="00352316"/>
    <w:rsid w:val="00352FBC"/>
    <w:rsid w:val="003534A4"/>
    <w:rsid w:val="00354136"/>
    <w:rsid w:val="00355087"/>
    <w:rsid w:val="00356237"/>
    <w:rsid w:val="00356452"/>
    <w:rsid w:val="00357570"/>
    <w:rsid w:val="00357753"/>
    <w:rsid w:val="00357C94"/>
    <w:rsid w:val="00360459"/>
    <w:rsid w:val="00362655"/>
    <w:rsid w:val="00362E83"/>
    <w:rsid w:val="0036367D"/>
    <w:rsid w:val="00365BDD"/>
    <w:rsid w:val="00366D6C"/>
    <w:rsid w:val="00371588"/>
    <w:rsid w:val="00373F72"/>
    <w:rsid w:val="003740B6"/>
    <w:rsid w:val="003742AB"/>
    <w:rsid w:val="00374F86"/>
    <w:rsid w:val="003750FF"/>
    <w:rsid w:val="00375E29"/>
    <w:rsid w:val="00377834"/>
    <w:rsid w:val="0038275C"/>
    <w:rsid w:val="00383733"/>
    <w:rsid w:val="00383930"/>
    <w:rsid w:val="003844C2"/>
    <w:rsid w:val="0038461E"/>
    <w:rsid w:val="003850FD"/>
    <w:rsid w:val="00385CFA"/>
    <w:rsid w:val="00385DA3"/>
    <w:rsid w:val="00385FC2"/>
    <w:rsid w:val="0038792D"/>
    <w:rsid w:val="00387E34"/>
    <w:rsid w:val="003902F3"/>
    <w:rsid w:val="00390995"/>
    <w:rsid w:val="0039136D"/>
    <w:rsid w:val="0039212F"/>
    <w:rsid w:val="003935F2"/>
    <w:rsid w:val="00393675"/>
    <w:rsid w:val="00394250"/>
    <w:rsid w:val="0039462E"/>
    <w:rsid w:val="00394779"/>
    <w:rsid w:val="00394B3A"/>
    <w:rsid w:val="00397AB8"/>
    <w:rsid w:val="00397B76"/>
    <w:rsid w:val="003A1D01"/>
    <w:rsid w:val="003A1D5A"/>
    <w:rsid w:val="003A3529"/>
    <w:rsid w:val="003A4F64"/>
    <w:rsid w:val="003A5817"/>
    <w:rsid w:val="003A6BCF"/>
    <w:rsid w:val="003A6FCB"/>
    <w:rsid w:val="003A76E9"/>
    <w:rsid w:val="003A77A6"/>
    <w:rsid w:val="003A7850"/>
    <w:rsid w:val="003A7AF9"/>
    <w:rsid w:val="003A7E00"/>
    <w:rsid w:val="003B122D"/>
    <w:rsid w:val="003B1539"/>
    <w:rsid w:val="003B1564"/>
    <w:rsid w:val="003B2493"/>
    <w:rsid w:val="003B5D3F"/>
    <w:rsid w:val="003B5DD2"/>
    <w:rsid w:val="003B72CE"/>
    <w:rsid w:val="003B7759"/>
    <w:rsid w:val="003C03AD"/>
    <w:rsid w:val="003C147D"/>
    <w:rsid w:val="003C2BFC"/>
    <w:rsid w:val="003C3815"/>
    <w:rsid w:val="003C6D3E"/>
    <w:rsid w:val="003D0E29"/>
    <w:rsid w:val="003D1948"/>
    <w:rsid w:val="003D1DB1"/>
    <w:rsid w:val="003D3526"/>
    <w:rsid w:val="003D36A0"/>
    <w:rsid w:val="003D39CE"/>
    <w:rsid w:val="003D475B"/>
    <w:rsid w:val="003D4857"/>
    <w:rsid w:val="003D607E"/>
    <w:rsid w:val="003E174A"/>
    <w:rsid w:val="003E1772"/>
    <w:rsid w:val="003E2B44"/>
    <w:rsid w:val="003E3ADF"/>
    <w:rsid w:val="003E4C3E"/>
    <w:rsid w:val="003E55B8"/>
    <w:rsid w:val="003E7831"/>
    <w:rsid w:val="003F0811"/>
    <w:rsid w:val="003F1FA0"/>
    <w:rsid w:val="003F1FE6"/>
    <w:rsid w:val="003F225B"/>
    <w:rsid w:val="003F3C5C"/>
    <w:rsid w:val="003F443E"/>
    <w:rsid w:val="003F4C5D"/>
    <w:rsid w:val="003F4CD9"/>
    <w:rsid w:val="003F5192"/>
    <w:rsid w:val="003F5847"/>
    <w:rsid w:val="003F622A"/>
    <w:rsid w:val="003F7437"/>
    <w:rsid w:val="003F7C52"/>
    <w:rsid w:val="003F7D31"/>
    <w:rsid w:val="004013A1"/>
    <w:rsid w:val="00401FC0"/>
    <w:rsid w:val="004029CD"/>
    <w:rsid w:val="00402D6B"/>
    <w:rsid w:val="00402DA1"/>
    <w:rsid w:val="0040553A"/>
    <w:rsid w:val="004057DB"/>
    <w:rsid w:val="00406107"/>
    <w:rsid w:val="004062BF"/>
    <w:rsid w:val="004063AC"/>
    <w:rsid w:val="00406E30"/>
    <w:rsid w:val="00406E3D"/>
    <w:rsid w:val="004073F1"/>
    <w:rsid w:val="0041009B"/>
    <w:rsid w:val="00410876"/>
    <w:rsid w:val="0041149A"/>
    <w:rsid w:val="004126DE"/>
    <w:rsid w:val="0041312A"/>
    <w:rsid w:val="004138E3"/>
    <w:rsid w:val="00414FD6"/>
    <w:rsid w:val="00417D9D"/>
    <w:rsid w:val="00423926"/>
    <w:rsid w:val="00424A2F"/>
    <w:rsid w:val="00425498"/>
    <w:rsid w:val="00426D90"/>
    <w:rsid w:val="0042736E"/>
    <w:rsid w:val="0042749D"/>
    <w:rsid w:val="00427648"/>
    <w:rsid w:val="004277ED"/>
    <w:rsid w:val="00431434"/>
    <w:rsid w:val="00431988"/>
    <w:rsid w:val="0043436A"/>
    <w:rsid w:val="00435C42"/>
    <w:rsid w:val="00437368"/>
    <w:rsid w:val="00437595"/>
    <w:rsid w:val="00437B37"/>
    <w:rsid w:val="00437D01"/>
    <w:rsid w:val="0044014C"/>
    <w:rsid w:val="0044027D"/>
    <w:rsid w:val="004429B6"/>
    <w:rsid w:val="004438A1"/>
    <w:rsid w:val="004466CD"/>
    <w:rsid w:val="00446DA1"/>
    <w:rsid w:val="004474A6"/>
    <w:rsid w:val="00447A74"/>
    <w:rsid w:val="00447EAA"/>
    <w:rsid w:val="00450258"/>
    <w:rsid w:val="00450776"/>
    <w:rsid w:val="00450CF6"/>
    <w:rsid w:val="00451C95"/>
    <w:rsid w:val="004541BA"/>
    <w:rsid w:val="00455D3B"/>
    <w:rsid w:val="0045685B"/>
    <w:rsid w:val="0045732E"/>
    <w:rsid w:val="0045737C"/>
    <w:rsid w:val="0045760B"/>
    <w:rsid w:val="00457C65"/>
    <w:rsid w:val="00460985"/>
    <w:rsid w:val="004614AD"/>
    <w:rsid w:val="00461ED9"/>
    <w:rsid w:val="00463B4B"/>
    <w:rsid w:val="00465B97"/>
    <w:rsid w:val="00466009"/>
    <w:rsid w:val="00467E7D"/>
    <w:rsid w:val="00473FFC"/>
    <w:rsid w:val="00475439"/>
    <w:rsid w:val="00475A6A"/>
    <w:rsid w:val="00477CC8"/>
    <w:rsid w:val="00480DBB"/>
    <w:rsid w:val="004845A1"/>
    <w:rsid w:val="00485574"/>
    <w:rsid w:val="004856C6"/>
    <w:rsid w:val="00485DC1"/>
    <w:rsid w:val="00485F1B"/>
    <w:rsid w:val="00486724"/>
    <w:rsid w:val="00487A19"/>
    <w:rsid w:val="00487D0A"/>
    <w:rsid w:val="0049108A"/>
    <w:rsid w:val="004925DD"/>
    <w:rsid w:val="0049442C"/>
    <w:rsid w:val="00494F77"/>
    <w:rsid w:val="004959AD"/>
    <w:rsid w:val="004963C6"/>
    <w:rsid w:val="0049710E"/>
    <w:rsid w:val="004A1814"/>
    <w:rsid w:val="004A2F29"/>
    <w:rsid w:val="004A5608"/>
    <w:rsid w:val="004A5655"/>
    <w:rsid w:val="004A7021"/>
    <w:rsid w:val="004A708C"/>
    <w:rsid w:val="004A7867"/>
    <w:rsid w:val="004B1176"/>
    <w:rsid w:val="004B14E4"/>
    <w:rsid w:val="004B1CF4"/>
    <w:rsid w:val="004B26F6"/>
    <w:rsid w:val="004B319A"/>
    <w:rsid w:val="004B4F54"/>
    <w:rsid w:val="004B5212"/>
    <w:rsid w:val="004B5538"/>
    <w:rsid w:val="004C098E"/>
    <w:rsid w:val="004C356B"/>
    <w:rsid w:val="004C3890"/>
    <w:rsid w:val="004C4D33"/>
    <w:rsid w:val="004C596B"/>
    <w:rsid w:val="004C6C89"/>
    <w:rsid w:val="004D0228"/>
    <w:rsid w:val="004D0EC2"/>
    <w:rsid w:val="004D1263"/>
    <w:rsid w:val="004D15D6"/>
    <w:rsid w:val="004D4495"/>
    <w:rsid w:val="004D4BDC"/>
    <w:rsid w:val="004D5A96"/>
    <w:rsid w:val="004D6147"/>
    <w:rsid w:val="004D767F"/>
    <w:rsid w:val="004E2136"/>
    <w:rsid w:val="004E49C5"/>
    <w:rsid w:val="004E51B9"/>
    <w:rsid w:val="004E6B9C"/>
    <w:rsid w:val="004F0C30"/>
    <w:rsid w:val="004F255D"/>
    <w:rsid w:val="004F29BB"/>
    <w:rsid w:val="004F3E4A"/>
    <w:rsid w:val="004F75CA"/>
    <w:rsid w:val="004F79FE"/>
    <w:rsid w:val="00500B19"/>
    <w:rsid w:val="0050219F"/>
    <w:rsid w:val="00503856"/>
    <w:rsid w:val="00504D58"/>
    <w:rsid w:val="00505690"/>
    <w:rsid w:val="0050576B"/>
    <w:rsid w:val="00507659"/>
    <w:rsid w:val="00507880"/>
    <w:rsid w:val="00510452"/>
    <w:rsid w:val="00511112"/>
    <w:rsid w:val="005121ED"/>
    <w:rsid w:val="00512C16"/>
    <w:rsid w:val="00515726"/>
    <w:rsid w:val="005171AA"/>
    <w:rsid w:val="005213CB"/>
    <w:rsid w:val="00522CE6"/>
    <w:rsid w:val="005236EE"/>
    <w:rsid w:val="00523DF0"/>
    <w:rsid w:val="005243D2"/>
    <w:rsid w:val="00524580"/>
    <w:rsid w:val="0052466A"/>
    <w:rsid w:val="00530F1F"/>
    <w:rsid w:val="00531C4F"/>
    <w:rsid w:val="00532D20"/>
    <w:rsid w:val="00533DAB"/>
    <w:rsid w:val="00534F89"/>
    <w:rsid w:val="00535DCD"/>
    <w:rsid w:val="00535E25"/>
    <w:rsid w:val="00536492"/>
    <w:rsid w:val="00536CE2"/>
    <w:rsid w:val="00536DC0"/>
    <w:rsid w:val="00536EBF"/>
    <w:rsid w:val="00537288"/>
    <w:rsid w:val="00542791"/>
    <w:rsid w:val="00542FAE"/>
    <w:rsid w:val="00543606"/>
    <w:rsid w:val="00544266"/>
    <w:rsid w:val="0054515E"/>
    <w:rsid w:val="005457D0"/>
    <w:rsid w:val="00547052"/>
    <w:rsid w:val="00550955"/>
    <w:rsid w:val="005519E6"/>
    <w:rsid w:val="00552D8D"/>
    <w:rsid w:val="00552FB0"/>
    <w:rsid w:val="0055502B"/>
    <w:rsid w:val="005563FD"/>
    <w:rsid w:val="00564019"/>
    <w:rsid w:val="00564B71"/>
    <w:rsid w:val="00565305"/>
    <w:rsid w:val="00565578"/>
    <w:rsid w:val="005655CB"/>
    <w:rsid w:val="00566AAC"/>
    <w:rsid w:val="00566BB6"/>
    <w:rsid w:val="00566E70"/>
    <w:rsid w:val="00566ED9"/>
    <w:rsid w:val="00570564"/>
    <w:rsid w:val="00570BE0"/>
    <w:rsid w:val="00570F88"/>
    <w:rsid w:val="0057123C"/>
    <w:rsid w:val="0057193C"/>
    <w:rsid w:val="00571A8A"/>
    <w:rsid w:val="00573445"/>
    <w:rsid w:val="00575BC1"/>
    <w:rsid w:val="00576424"/>
    <w:rsid w:val="00576CC3"/>
    <w:rsid w:val="00577374"/>
    <w:rsid w:val="00582995"/>
    <w:rsid w:val="005840F4"/>
    <w:rsid w:val="00585717"/>
    <w:rsid w:val="00585835"/>
    <w:rsid w:val="005864B7"/>
    <w:rsid w:val="005866CE"/>
    <w:rsid w:val="005903B3"/>
    <w:rsid w:val="00590DEB"/>
    <w:rsid w:val="0059238B"/>
    <w:rsid w:val="00592ED9"/>
    <w:rsid w:val="005934C7"/>
    <w:rsid w:val="005940DB"/>
    <w:rsid w:val="00594503"/>
    <w:rsid w:val="0059631E"/>
    <w:rsid w:val="00597171"/>
    <w:rsid w:val="00597316"/>
    <w:rsid w:val="00597994"/>
    <w:rsid w:val="005A09F7"/>
    <w:rsid w:val="005A29E2"/>
    <w:rsid w:val="005A5CAE"/>
    <w:rsid w:val="005B070A"/>
    <w:rsid w:val="005B0DCD"/>
    <w:rsid w:val="005B0DD5"/>
    <w:rsid w:val="005B159B"/>
    <w:rsid w:val="005B2895"/>
    <w:rsid w:val="005B4AE3"/>
    <w:rsid w:val="005B4F7A"/>
    <w:rsid w:val="005B5157"/>
    <w:rsid w:val="005C2350"/>
    <w:rsid w:val="005C49BD"/>
    <w:rsid w:val="005C59FB"/>
    <w:rsid w:val="005C5ABA"/>
    <w:rsid w:val="005C5AF1"/>
    <w:rsid w:val="005C5F6A"/>
    <w:rsid w:val="005D11FA"/>
    <w:rsid w:val="005D1307"/>
    <w:rsid w:val="005D265C"/>
    <w:rsid w:val="005D3200"/>
    <w:rsid w:val="005D6C84"/>
    <w:rsid w:val="005D71BC"/>
    <w:rsid w:val="005D72D6"/>
    <w:rsid w:val="005E10CF"/>
    <w:rsid w:val="005E3A52"/>
    <w:rsid w:val="005E4953"/>
    <w:rsid w:val="005E4B22"/>
    <w:rsid w:val="005E5575"/>
    <w:rsid w:val="005E6827"/>
    <w:rsid w:val="005E7B04"/>
    <w:rsid w:val="005F07E1"/>
    <w:rsid w:val="005F0B64"/>
    <w:rsid w:val="005F1609"/>
    <w:rsid w:val="005F19A0"/>
    <w:rsid w:val="005F2D6E"/>
    <w:rsid w:val="005F3F43"/>
    <w:rsid w:val="005F42F7"/>
    <w:rsid w:val="005F4582"/>
    <w:rsid w:val="005F4726"/>
    <w:rsid w:val="005F49A5"/>
    <w:rsid w:val="005F4EDC"/>
    <w:rsid w:val="005F57AE"/>
    <w:rsid w:val="005F5BD4"/>
    <w:rsid w:val="005F6EF7"/>
    <w:rsid w:val="006002DF"/>
    <w:rsid w:val="00600D22"/>
    <w:rsid w:val="00600F92"/>
    <w:rsid w:val="0060383B"/>
    <w:rsid w:val="00603FB1"/>
    <w:rsid w:val="00606118"/>
    <w:rsid w:val="00606C49"/>
    <w:rsid w:val="00607FC2"/>
    <w:rsid w:val="00610557"/>
    <w:rsid w:val="00611548"/>
    <w:rsid w:val="00611F03"/>
    <w:rsid w:val="00613890"/>
    <w:rsid w:val="00613CB5"/>
    <w:rsid w:val="00614A64"/>
    <w:rsid w:val="00616ACF"/>
    <w:rsid w:val="006175DC"/>
    <w:rsid w:val="0061769C"/>
    <w:rsid w:val="00620211"/>
    <w:rsid w:val="006240E9"/>
    <w:rsid w:val="00627C62"/>
    <w:rsid w:val="006300C0"/>
    <w:rsid w:val="00631500"/>
    <w:rsid w:val="00631D8D"/>
    <w:rsid w:val="00633F67"/>
    <w:rsid w:val="00634037"/>
    <w:rsid w:val="006353F8"/>
    <w:rsid w:val="00635D47"/>
    <w:rsid w:val="006361A2"/>
    <w:rsid w:val="006363D4"/>
    <w:rsid w:val="00636F3D"/>
    <w:rsid w:val="00637B6C"/>
    <w:rsid w:val="0064030C"/>
    <w:rsid w:val="00640E88"/>
    <w:rsid w:val="00641E14"/>
    <w:rsid w:val="00642130"/>
    <w:rsid w:val="00642B95"/>
    <w:rsid w:val="0064340A"/>
    <w:rsid w:val="00644394"/>
    <w:rsid w:val="006506A7"/>
    <w:rsid w:val="00650C50"/>
    <w:rsid w:val="00650FEF"/>
    <w:rsid w:val="00651A36"/>
    <w:rsid w:val="006534D4"/>
    <w:rsid w:val="006535BE"/>
    <w:rsid w:val="006535C1"/>
    <w:rsid w:val="00660751"/>
    <w:rsid w:val="00660E11"/>
    <w:rsid w:val="00660FCA"/>
    <w:rsid w:val="006620BB"/>
    <w:rsid w:val="00663310"/>
    <w:rsid w:val="0066367C"/>
    <w:rsid w:val="006648C8"/>
    <w:rsid w:val="00665C5E"/>
    <w:rsid w:val="0066606A"/>
    <w:rsid w:val="00666262"/>
    <w:rsid w:val="00667765"/>
    <w:rsid w:val="006713DB"/>
    <w:rsid w:val="00671D81"/>
    <w:rsid w:val="00671DD9"/>
    <w:rsid w:val="00672AFB"/>
    <w:rsid w:val="00672B86"/>
    <w:rsid w:val="00674393"/>
    <w:rsid w:val="00676E3C"/>
    <w:rsid w:val="00677A69"/>
    <w:rsid w:val="006864F0"/>
    <w:rsid w:val="00686912"/>
    <w:rsid w:val="00686FE3"/>
    <w:rsid w:val="006930D1"/>
    <w:rsid w:val="006939CB"/>
    <w:rsid w:val="00694582"/>
    <w:rsid w:val="00695CEA"/>
    <w:rsid w:val="0069718D"/>
    <w:rsid w:val="006979A0"/>
    <w:rsid w:val="00697F9B"/>
    <w:rsid w:val="006A056B"/>
    <w:rsid w:val="006A0724"/>
    <w:rsid w:val="006A2733"/>
    <w:rsid w:val="006A281F"/>
    <w:rsid w:val="006A358F"/>
    <w:rsid w:val="006A488C"/>
    <w:rsid w:val="006A5343"/>
    <w:rsid w:val="006A7073"/>
    <w:rsid w:val="006A7166"/>
    <w:rsid w:val="006A7A9E"/>
    <w:rsid w:val="006B0641"/>
    <w:rsid w:val="006B15E5"/>
    <w:rsid w:val="006B4358"/>
    <w:rsid w:val="006B7602"/>
    <w:rsid w:val="006B7EB7"/>
    <w:rsid w:val="006C0D4C"/>
    <w:rsid w:val="006C33F5"/>
    <w:rsid w:val="006C43D7"/>
    <w:rsid w:val="006C65B9"/>
    <w:rsid w:val="006C681D"/>
    <w:rsid w:val="006C6E21"/>
    <w:rsid w:val="006D4414"/>
    <w:rsid w:val="006D555F"/>
    <w:rsid w:val="006D6F92"/>
    <w:rsid w:val="006D7595"/>
    <w:rsid w:val="006D79C4"/>
    <w:rsid w:val="006E0EC4"/>
    <w:rsid w:val="006E493F"/>
    <w:rsid w:val="006E58A4"/>
    <w:rsid w:val="006E61D7"/>
    <w:rsid w:val="006E649C"/>
    <w:rsid w:val="006F0362"/>
    <w:rsid w:val="006F48D1"/>
    <w:rsid w:val="006F5099"/>
    <w:rsid w:val="006F5544"/>
    <w:rsid w:val="006F5846"/>
    <w:rsid w:val="006F6A40"/>
    <w:rsid w:val="006F7DCC"/>
    <w:rsid w:val="006F7F35"/>
    <w:rsid w:val="00700D41"/>
    <w:rsid w:val="00701CFD"/>
    <w:rsid w:val="00702746"/>
    <w:rsid w:val="007033AA"/>
    <w:rsid w:val="00704E41"/>
    <w:rsid w:val="007054D4"/>
    <w:rsid w:val="007056F3"/>
    <w:rsid w:val="007073E0"/>
    <w:rsid w:val="00707CE9"/>
    <w:rsid w:val="00710653"/>
    <w:rsid w:val="00711B4C"/>
    <w:rsid w:val="00713CDD"/>
    <w:rsid w:val="007151D0"/>
    <w:rsid w:val="0071659D"/>
    <w:rsid w:val="00717C1D"/>
    <w:rsid w:val="007202FB"/>
    <w:rsid w:val="00720C7C"/>
    <w:rsid w:val="00722B28"/>
    <w:rsid w:val="00722F98"/>
    <w:rsid w:val="007274F2"/>
    <w:rsid w:val="0072770B"/>
    <w:rsid w:val="0072799B"/>
    <w:rsid w:val="00727B40"/>
    <w:rsid w:val="00730C16"/>
    <w:rsid w:val="00732CBA"/>
    <w:rsid w:val="00733B6A"/>
    <w:rsid w:val="007345C6"/>
    <w:rsid w:val="007346E8"/>
    <w:rsid w:val="007360CA"/>
    <w:rsid w:val="0073639D"/>
    <w:rsid w:val="0074185C"/>
    <w:rsid w:val="00742905"/>
    <w:rsid w:val="007463D4"/>
    <w:rsid w:val="00746746"/>
    <w:rsid w:val="00746FCD"/>
    <w:rsid w:val="00747FD1"/>
    <w:rsid w:val="00751876"/>
    <w:rsid w:val="0075500D"/>
    <w:rsid w:val="0075571E"/>
    <w:rsid w:val="00761F4D"/>
    <w:rsid w:val="00762414"/>
    <w:rsid w:val="00762867"/>
    <w:rsid w:val="00762A03"/>
    <w:rsid w:val="00763D54"/>
    <w:rsid w:val="00763FAD"/>
    <w:rsid w:val="00765604"/>
    <w:rsid w:val="00765902"/>
    <w:rsid w:val="00765A35"/>
    <w:rsid w:val="00766CE8"/>
    <w:rsid w:val="00770A7F"/>
    <w:rsid w:val="00771602"/>
    <w:rsid w:val="00771780"/>
    <w:rsid w:val="00772A99"/>
    <w:rsid w:val="0077354C"/>
    <w:rsid w:val="00773735"/>
    <w:rsid w:val="00781226"/>
    <w:rsid w:val="007819DE"/>
    <w:rsid w:val="007833D5"/>
    <w:rsid w:val="00784BF3"/>
    <w:rsid w:val="0078523A"/>
    <w:rsid w:val="007856AD"/>
    <w:rsid w:val="00787771"/>
    <w:rsid w:val="00787E8E"/>
    <w:rsid w:val="0079191F"/>
    <w:rsid w:val="00791D74"/>
    <w:rsid w:val="00791FB9"/>
    <w:rsid w:val="00792194"/>
    <w:rsid w:val="00792396"/>
    <w:rsid w:val="00794478"/>
    <w:rsid w:val="007944F8"/>
    <w:rsid w:val="007958F7"/>
    <w:rsid w:val="00796E46"/>
    <w:rsid w:val="007A15EC"/>
    <w:rsid w:val="007A1AD1"/>
    <w:rsid w:val="007A1C5A"/>
    <w:rsid w:val="007A1DE4"/>
    <w:rsid w:val="007A2223"/>
    <w:rsid w:val="007A38C1"/>
    <w:rsid w:val="007A3AA0"/>
    <w:rsid w:val="007A42E4"/>
    <w:rsid w:val="007A5DA3"/>
    <w:rsid w:val="007A6A2D"/>
    <w:rsid w:val="007A6D02"/>
    <w:rsid w:val="007B216E"/>
    <w:rsid w:val="007B313B"/>
    <w:rsid w:val="007B58BF"/>
    <w:rsid w:val="007B620D"/>
    <w:rsid w:val="007B6562"/>
    <w:rsid w:val="007B657A"/>
    <w:rsid w:val="007C042D"/>
    <w:rsid w:val="007C150D"/>
    <w:rsid w:val="007C2134"/>
    <w:rsid w:val="007C2BCF"/>
    <w:rsid w:val="007C2E2A"/>
    <w:rsid w:val="007C387F"/>
    <w:rsid w:val="007C41D6"/>
    <w:rsid w:val="007C60F3"/>
    <w:rsid w:val="007D053F"/>
    <w:rsid w:val="007D0841"/>
    <w:rsid w:val="007D0A6F"/>
    <w:rsid w:val="007D2BCC"/>
    <w:rsid w:val="007D3833"/>
    <w:rsid w:val="007D4CA9"/>
    <w:rsid w:val="007D534E"/>
    <w:rsid w:val="007D53FC"/>
    <w:rsid w:val="007E02ED"/>
    <w:rsid w:val="007E0D11"/>
    <w:rsid w:val="007E10A7"/>
    <w:rsid w:val="007E37B7"/>
    <w:rsid w:val="007E37D4"/>
    <w:rsid w:val="007E68F2"/>
    <w:rsid w:val="007E6A49"/>
    <w:rsid w:val="007F116D"/>
    <w:rsid w:val="007F1B3A"/>
    <w:rsid w:val="007F3133"/>
    <w:rsid w:val="007F5E6B"/>
    <w:rsid w:val="007F6DF2"/>
    <w:rsid w:val="007F75DC"/>
    <w:rsid w:val="00800BC9"/>
    <w:rsid w:val="0080163A"/>
    <w:rsid w:val="00802F1F"/>
    <w:rsid w:val="00804784"/>
    <w:rsid w:val="00804977"/>
    <w:rsid w:val="00805DAE"/>
    <w:rsid w:val="00806891"/>
    <w:rsid w:val="00806DAD"/>
    <w:rsid w:val="0080705A"/>
    <w:rsid w:val="00807766"/>
    <w:rsid w:val="00807F69"/>
    <w:rsid w:val="00807F8D"/>
    <w:rsid w:val="00810768"/>
    <w:rsid w:val="008138CA"/>
    <w:rsid w:val="00814AE8"/>
    <w:rsid w:val="0082001E"/>
    <w:rsid w:val="008218BB"/>
    <w:rsid w:val="00823519"/>
    <w:rsid w:val="008240C9"/>
    <w:rsid w:val="00825CAC"/>
    <w:rsid w:val="00825F85"/>
    <w:rsid w:val="00826FBA"/>
    <w:rsid w:val="00830403"/>
    <w:rsid w:val="0083114C"/>
    <w:rsid w:val="00831514"/>
    <w:rsid w:val="00832D5B"/>
    <w:rsid w:val="00833B75"/>
    <w:rsid w:val="00836B4A"/>
    <w:rsid w:val="00836BA3"/>
    <w:rsid w:val="00837A31"/>
    <w:rsid w:val="00840442"/>
    <w:rsid w:val="00841C70"/>
    <w:rsid w:val="0084607B"/>
    <w:rsid w:val="008464A5"/>
    <w:rsid w:val="00847D49"/>
    <w:rsid w:val="00850053"/>
    <w:rsid w:val="00853E2F"/>
    <w:rsid w:val="00854F5B"/>
    <w:rsid w:val="00855139"/>
    <w:rsid w:val="00856C68"/>
    <w:rsid w:val="00857227"/>
    <w:rsid w:val="0085752A"/>
    <w:rsid w:val="0085775D"/>
    <w:rsid w:val="00857DAB"/>
    <w:rsid w:val="00860CC5"/>
    <w:rsid w:val="00860DBD"/>
    <w:rsid w:val="00861852"/>
    <w:rsid w:val="00862A8F"/>
    <w:rsid w:val="00862C2F"/>
    <w:rsid w:val="0086339B"/>
    <w:rsid w:val="0086339D"/>
    <w:rsid w:val="00863502"/>
    <w:rsid w:val="008656E9"/>
    <w:rsid w:val="00865F8D"/>
    <w:rsid w:val="008700B8"/>
    <w:rsid w:val="008701A5"/>
    <w:rsid w:val="00871D7D"/>
    <w:rsid w:val="00871FE1"/>
    <w:rsid w:val="0087311F"/>
    <w:rsid w:val="008732CB"/>
    <w:rsid w:val="00873828"/>
    <w:rsid w:val="00873FBF"/>
    <w:rsid w:val="00875354"/>
    <w:rsid w:val="0087665B"/>
    <w:rsid w:val="00877054"/>
    <w:rsid w:val="00877104"/>
    <w:rsid w:val="00877CEE"/>
    <w:rsid w:val="00880713"/>
    <w:rsid w:val="00880C7B"/>
    <w:rsid w:val="00881F15"/>
    <w:rsid w:val="00882744"/>
    <w:rsid w:val="008827A2"/>
    <w:rsid w:val="00882907"/>
    <w:rsid w:val="008836A3"/>
    <w:rsid w:val="00883CB1"/>
    <w:rsid w:val="008846D0"/>
    <w:rsid w:val="008850CC"/>
    <w:rsid w:val="00886E7F"/>
    <w:rsid w:val="008871CD"/>
    <w:rsid w:val="00887FBC"/>
    <w:rsid w:val="00890204"/>
    <w:rsid w:val="00890AE9"/>
    <w:rsid w:val="00890C3E"/>
    <w:rsid w:val="00890F1F"/>
    <w:rsid w:val="008920B9"/>
    <w:rsid w:val="00894B1F"/>
    <w:rsid w:val="00896473"/>
    <w:rsid w:val="008972EA"/>
    <w:rsid w:val="008A007F"/>
    <w:rsid w:val="008A03DC"/>
    <w:rsid w:val="008A1F39"/>
    <w:rsid w:val="008A42A0"/>
    <w:rsid w:val="008A4626"/>
    <w:rsid w:val="008A4C6C"/>
    <w:rsid w:val="008A5F53"/>
    <w:rsid w:val="008A64C0"/>
    <w:rsid w:val="008A70A9"/>
    <w:rsid w:val="008A7384"/>
    <w:rsid w:val="008B044D"/>
    <w:rsid w:val="008B0A96"/>
    <w:rsid w:val="008B36C8"/>
    <w:rsid w:val="008B4AFE"/>
    <w:rsid w:val="008B721D"/>
    <w:rsid w:val="008B7A40"/>
    <w:rsid w:val="008C0FDE"/>
    <w:rsid w:val="008C16E7"/>
    <w:rsid w:val="008C1DBF"/>
    <w:rsid w:val="008C22EE"/>
    <w:rsid w:val="008C2C93"/>
    <w:rsid w:val="008C33A7"/>
    <w:rsid w:val="008C3479"/>
    <w:rsid w:val="008C3D74"/>
    <w:rsid w:val="008C5167"/>
    <w:rsid w:val="008C5EDB"/>
    <w:rsid w:val="008C62AF"/>
    <w:rsid w:val="008C71BE"/>
    <w:rsid w:val="008C777E"/>
    <w:rsid w:val="008D154B"/>
    <w:rsid w:val="008D390B"/>
    <w:rsid w:val="008D3C5B"/>
    <w:rsid w:val="008D671F"/>
    <w:rsid w:val="008E0160"/>
    <w:rsid w:val="008E1D05"/>
    <w:rsid w:val="008E1E7F"/>
    <w:rsid w:val="008E37E5"/>
    <w:rsid w:val="008E43FF"/>
    <w:rsid w:val="008E4646"/>
    <w:rsid w:val="008E4E2D"/>
    <w:rsid w:val="008E610A"/>
    <w:rsid w:val="008E703A"/>
    <w:rsid w:val="008F10B4"/>
    <w:rsid w:val="008F2758"/>
    <w:rsid w:val="008F2C06"/>
    <w:rsid w:val="008F3431"/>
    <w:rsid w:val="008F4799"/>
    <w:rsid w:val="008F48A5"/>
    <w:rsid w:val="008F536F"/>
    <w:rsid w:val="008F74C3"/>
    <w:rsid w:val="008F755F"/>
    <w:rsid w:val="00900FD2"/>
    <w:rsid w:val="00901CDF"/>
    <w:rsid w:val="00902BE4"/>
    <w:rsid w:val="00902D1B"/>
    <w:rsid w:val="00903131"/>
    <w:rsid w:val="00904332"/>
    <w:rsid w:val="00905B90"/>
    <w:rsid w:val="0090601A"/>
    <w:rsid w:val="00906443"/>
    <w:rsid w:val="00907717"/>
    <w:rsid w:val="00910A70"/>
    <w:rsid w:val="00911968"/>
    <w:rsid w:val="009130E9"/>
    <w:rsid w:val="00913C6C"/>
    <w:rsid w:val="00914627"/>
    <w:rsid w:val="0091524B"/>
    <w:rsid w:val="00915A6A"/>
    <w:rsid w:val="00915F66"/>
    <w:rsid w:val="00916D3B"/>
    <w:rsid w:val="00917288"/>
    <w:rsid w:val="009179F2"/>
    <w:rsid w:val="00925EA7"/>
    <w:rsid w:val="009260E4"/>
    <w:rsid w:val="009265AF"/>
    <w:rsid w:val="00926D2D"/>
    <w:rsid w:val="0093017C"/>
    <w:rsid w:val="00932F34"/>
    <w:rsid w:val="00933369"/>
    <w:rsid w:val="009350A0"/>
    <w:rsid w:val="00936E9B"/>
    <w:rsid w:val="009371B5"/>
    <w:rsid w:val="00937F9F"/>
    <w:rsid w:val="00940689"/>
    <w:rsid w:val="009428E0"/>
    <w:rsid w:val="009448E0"/>
    <w:rsid w:val="009453CF"/>
    <w:rsid w:val="00950726"/>
    <w:rsid w:val="0095076D"/>
    <w:rsid w:val="00951767"/>
    <w:rsid w:val="00951F34"/>
    <w:rsid w:val="00952038"/>
    <w:rsid w:val="009536BD"/>
    <w:rsid w:val="009554A4"/>
    <w:rsid w:val="00963AA3"/>
    <w:rsid w:val="00964483"/>
    <w:rsid w:val="00964BC4"/>
    <w:rsid w:val="009672CE"/>
    <w:rsid w:val="00970083"/>
    <w:rsid w:val="009702EA"/>
    <w:rsid w:val="009716BA"/>
    <w:rsid w:val="009716CF"/>
    <w:rsid w:val="009721E7"/>
    <w:rsid w:val="00972813"/>
    <w:rsid w:val="00972F51"/>
    <w:rsid w:val="00973347"/>
    <w:rsid w:val="0097359C"/>
    <w:rsid w:val="00974377"/>
    <w:rsid w:val="00974B6B"/>
    <w:rsid w:val="00974CB3"/>
    <w:rsid w:val="009779F0"/>
    <w:rsid w:val="00980FC2"/>
    <w:rsid w:val="00981874"/>
    <w:rsid w:val="009821D1"/>
    <w:rsid w:val="0098254E"/>
    <w:rsid w:val="0098410E"/>
    <w:rsid w:val="009850DE"/>
    <w:rsid w:val="00985D47"/>
    <w:rsid w:val="00990DC8"/>
    <w:rsid w:val="00993365"/>
    <w:rsid w:val="00993946"/>
    <w:rsid w:val="009972BB"/>
    <w:rsid w:val="0099738C"/>
    <w:rsid w:val="00997703"/>
    <w:rsid w:val="009A26E6"/>
    <w:rsid w:val="009A4CCB"/>
    <w:rsid w:val="009A4D06"/>
    <w:rsid w:val="009A54E8"/>
    <w:rsid w:val="009A6A9D"/>
    <w:rsid w:val="009A6CBB"/>
    <w:rsid w:val="009A6F43"/>
    <w:rsid w:val="009B1FCA"/>
    <w:rsid w:val="009B25B3"/>
    <w:rsid w:val="009B5669"/>
    <w:rsid w:val="009B6DCF"/>
    <w:rsid w:val="009B71D7"/>
    <w:rsid w:val="009B74C1"/>
    <w:rsid w:val="009C0EC3"/>
    <w:rsid w:val="009C1CDF"/>
    <w:rsid w:val="009C1E1E"/>
    <w:rsid w:val="009C283A"/>
    <w:rsid w:val="009C5A90"/>
    <w:rsid w:val="009C6158"/>
    <w:rsid w:val="009C6895"/>
    <w:rsid w:val="009C69D6"/>
    <w:rsid w:val="009C6ECB"/>
    <w:rsid w:val="009C75E4"/>
    <w:rsid w:val="009D08E1"/>
    <w:rsid w:val="009D2E6F"/>
    <w:rsid w:val="009D3DC6"/>
    <w:rsid w:val="009D3F84"/>
    <w:rsid w:val="009D4F7A"/>
    <w:rsid w:val="009F07FF"/>
    <w:rsid w:val="009F0CEE"/>
    <w:rsid w:val="009F0F18"/>
    <w:rsid w:val="009F0FAF"/>
    <w:rsid w:val="009F3DDB"/>
    <w:rsid w:val="009F4AA3"/>
    <w:rsid w:val="009F50D9"/>
    <w:rsid w:val="009F5FA5"/>
    <w:rsid w:val="009F6077"/>
    <w:rsid w:val="009F6B98"/>
    <w:rsid w:val="009F7651"/>
    <w:rsid w:val="00A005BF"/>
    <w:rsid w:val="00A019F0"/>
    <w:rsid w:val="00A02759"/>
    <w:rsid w:val="00A062D0"/>
    <w:rsid w:val="00A06CCE"/>
    <w:rsid w:val="00A10DD2"/>
    <w:rsid w:val="00A1102B"/>
    <w:rsid w:val="00A110E8"/>
    <w:rsid w:val="00A13710"/>
    <w:rsid w:val="00A15CE8"/>
    <w:rsid w:val="00A1681A"/>
    <w:rsid w:val="00A16D7A"/>
    <w:rsid w:val="00A17C35"/>
    <w:rsid w:val="00A2074D"/>
    <w:rsid w:val="00A235EC"/>
    <w:rsid w:val="00A25958"/>
    <w:rsid w:val="00A26070"/>
    <w:rsid w:val="00A26A31"/>
    <w:rsid w:val="00A26CBC"/>
    <w:rsid w:val="00A26D14"/>
    <w:rsid w:val="00A30E61"/>
    <w:rsid w:val="00A318AA"/>
    <w:rsid w:val="00A33359"/>
    <w:rsid w:val="00A3455A"/>
    <w:rsid w:val="00A34587"/>
    <w:rsid w:val="00A346FF"/>
    <w:rsid w:val="00A354F7"/>
    <w:rsid w:val="00A367B7"/>
    <w:rsid w:val="00A375D9"/>
    <w:rsid w:val="00A37E99"/>
    <w:rsid w:val="00A41384"/>
    <w:rsid w:val="00A41F08"/>
    <w:rsid w:val="00A4386F"/>
    <w:rsid w:val="00A43D48"/>
    <w:rsid w:val="00A478F1"/>
    <w:rsid w:val="00A47BBF"/>
    <w:rsid w:val="00A50C13"/>
    <w:rsid w:val="00A50EBE"/>
    <w:rsid w:val="00A512F2"/>
    <w:rsid w:val="00A53715"/>
    <w:rsid w:val="00A547E4"/>
    <w:rsid w:val="00A55A75"/>
    <w:rsid w:val="00A55E97"/>
    <w:rsid w:val="00A55F06"/>
    <w:rsid w:val="00A57C71"/>
    <w:rsid w:val="00A60ABF"/>
    <w:rsid w:val="00A6132E"/>
    <w:rsid w:val="00A624BA"/>
    <w:rsid w:val="00A6376E"/>
    <w:rsid w:val="00A646F6"/>
    <w:rsid w:val="00A6489B"/>
    <w:rsid w:val="00A64D80"/>
    <w:rsid w:val="00A65670"/>
    <w:rsid w:val="00A65919"/>
    <w:rsid w:val="00A65AEB"/>
    <w:rsid w:val="00A665BD"/>
    <w:rsid w:val="00A67C12"/>
    <w:rsid w:val="00A71D47"/>
    <w:rsid w:val="00A71DC7"/>
    <w:rsid w:val="00A73784"/>
    <w:rsid w:val="00A74124"/>
    <w:rsid w:val="00A74589"/>
    <w:rsid w:val="00A802DB"/>
    <w:rsid w:val="00A80955"/>
    <w:rsid w:val="00A81412"/>
    <w:rsid w:val="00A823D7"/>
    <w:rsid w:val="00A829A0"/>
    <w:rsid w:val="00A83555"/>
    <w:rsid w:val="00A84072"/>
    <w:rsid w:val="00A864AF"/>
    <w:rsid w:val="00A90393"/>
    <w:rsid w:val="00A904AE"/>
    <w:rsid w:val="00A90C3A"/>
    <w:rsid w:val="00A91DF3"/>
    <w:rsid w:val="00A93B9D"/>
    <w:rsid w:val="00A945DD"/>
    <w:rsid w:val="00A95012"/>
    <w:rsid w:val="00A9669E"/>
    <w:rsid w:val="00A96E5A"/>
    <w:rsid w:val="00A97613"/>
    <w:rsid w:val="00AA1E43"/>
    <w:rsid w:val="00AA5F73"/>
    <w:rsid w:val="00AA601D"/>
    <w:rsid w:val="00AA6494"/>
    <w:rsid w:val="00AA6748"/>
    <w:rsid w:val="00AA7859"/>
    <w:rsid w:val="00AB2A6A"/>
    <w:rsid w:val="00AB2BF1"/>
    <w:rsid w:val="00AB2F4A"/>
    <w:rsid w:val="00AB3ED4"/>
    <w:rsid w:val="00AB3FFC"/>
    <w:rsid w:val="00AB40D0"/>
    <w:rsid w:val="00AB49B2"/>
    <w:rsid w:val="00AB4BE0"/>
    <w:rsid w:val="00AB4FFA"/>
    <w:rsid w:val="00AB605C"/>
    <w:rsid w:val="00AB6992"/>
    <w:rsid w:val="00AB701D"/>
    <w:rsid w:val="00AC0C5F"/>
    <w:rsid w:val="00AC21E9"/>
    <w:rsid w:val="00AC2422"/>
    <w:rsid w:val="00AC32EF"/>
    <w:rsid w:val="00AC3DEE"/>
    <w:rsid w:val="00AC49AE"/>
    <w:rsid w:val="00AC5514"/>
    <w:rsid w:val="00AC66C9"/>
    <w:rsid w:val="00AC712A"/>
    <w:rsid w:val="00AD0326"/>
    <w:rsid w:val="00AD0D45"/>
    <w:rsid w:val="00AD1168"/>
    <w:rsid w:val="00AD29B6"/>
    <w:rsid w:val="00AD5719"/>
    <w:rsid w:val="00AD74F8"/>
    <w:rsid w:val="00AD7C84"/>
    <w:rsid w:val="00AE22EF"/>
    <w:rsid w:val="00AE2D6F"/>
    <w:rsid w:val="00AE5A34"/>
    <w:rsid w:val="00AF02BC"/>
    <w:rsid w:val="00AF0745"/>
    <w:rsid w:val="00AF0B3E"/>
    <w:rsid w:val="00AF1A47"/>
    <w:rsid w:val="00AF2C8F"/>
    <w:rsid w:val="00AF3EB8"/>
    <w:rsid w:val="00AF4FF7"/>
    <w:rsid w:val="00AF5911"/>
    <w:rsid w:val="00AF7879"/>
    <w:rsid w:val="00AF7AB9"/>
    <w:rsid w:val="00B0012B"/>
    <w:rsid w:val="00B001A3"/>
    <w:rsid w:val="00B00768"/>
    <w:rsid w:val="00B00DDB"/>
    <w:rsid w:val="00B01A0A"/>
    <w:rsid w:val="00B0220A"/>
    <w:rsid w:val="00B0235C"/>
    <w:rsid w:val="00B02673"/>
    <w:rsid w:val="00B032F0"/>
    <w:rsid w:val="00B03A5C"/>
    <w:rsid w:val="00B05474"/>
    <w:rsid w:val="00B1016B"/>
    <w:rsid w:val="00B154A9"/>
    <w:rsid w:val="00B15DD8"/>
    <w:rsid w:val="00B165D8"/>
    <w:rsid w:val="00B17142"/>
    <w:rsid w:val="00B21937"/>
    <w:rsid w:val="00B2299C"/>
    <w:rsid w:val="00B23984"/>
    <w:rsid w:val="00B24746"/>
    <w:rsid w:val="00B24EB8"/>
    <w:rsid w:val="00B250FC"/>
    <w:rsid w:val="00B30C69"/>
    <w:rsid w:val="00B31BA0"/>
    <w:rsid w:val="00B32962"/>
    <w:rsid w:val="00B32E52"/>
    <w:rsid w:val="00B334D6"/>
    <w:rsid w:val="00B338C2"/>
    <w:rsid w:val="00B35EFE"/>
    <w:rsid w:val="00B4184B"/>
    <w:rsid w:val="00B44579"/>
    <w:rsid w:val="00B46EC1"/>
    <w:rsid w:val="00B523A6"/>
    <w:rsid w:val="00B523BE"/>
    <w:rsid w:val="00B53DC8"/>
    <w:rsid w:val="00B542A9"/>
    <w:rsid w:val="00B551CC"/>
    <w:rsid w:val="00B61900"/>
    <w:rsid w:val="00B61CCA"/>
    <w:rsid w:val="00B62509"/>
    <w:rsid w:val="00B62A3F"/>
    <w:rsid w:val="00B63D15"/>
    <w:rsid w:val="00B63F52"/>
    <w:rsid w:val="00B67338"/>
    <w:rsid w:val="00B67C0B"/>
    <w:rsid w:val="00B7042B"/>
    <w:rsid w:val="00B70B04"/>
    <w:rsid w:val="00B70C84"/>
    <w:rsid w:val="00B7111D"/>
    <w:rsid w:val="00B722C0"/>
    <w:rsid w:val="00B75326"/>
    <w:rsid w:val="00B75B62"/>
    <w:rsid w:val="00B76CDD"/>
    <w:rsid w:val="00B8030A"/>
    <w:rsid w:val="00B81185"/>
    <w:rsid w:val="00B8305E"/>
    <w:rsid w:val="00B839AC"/>
    <w:rsid w:val="00B840B0"/>
    <w:rsid w:val="00B84EA5"/>
    <w:rsid w:val="00B91E7F"/>
    <w:rsid w:val="00B94161"/>
    <w:rsid w:val="00B94933"/>
    <w:rsid w:val="00B96FF7"/>
    <w:rsid w:val="00B97CFE"/>
    <w:rsid w:val="00BA0544"/>
    <w:rsid w:val="00BA0C14"/>
    <w:rsid w:val="00BA1C74"/>
    <w:rsid w:val="00BA1FD6"/>
    <w:rsid w:val="00BA2866"/>
    <w:rsid w:val="00BA451F"/>
    <w:rsid w:val="00BA4A32"/>
    <w:rsid w:val="00BA4D3C"/>
    <w:rsid w:val="00BA6DFB"/>
    <w:rsid w:val="00BB169F"/>
    <w:rsid w:val="00BB221E"/>
    <w:rsid w:val="00BB24C7"/>
    <w:rsid w:val="00BB2EC5"/>
    <w:rsid w:val="00BB3857"/>
    <w:rsid w:val="00BB4292"/>
    <w:rsid w:val="00BB4A3C"/>
    <w:rsid w:val="00BC07D6"/>
    <w:rsid w:val="00BC220D"/>
    <w:rsid w:val="00BC2823"/>
    <w:rsid w:val="00BC3695"/>
    <w:rsid w:val="00BC3778"/>
    <w:rsid w:val="00BC3CBD"/>
    <w:rsid w:val="00BC4D50"/>
    <w:rsid w:val="00BC4D53"/>
    <w:rsid w:val="00BC4F65"/>
    <w:rsid w:val="00BC5044"/>
    <w:rsid w:val="00BC5394"/>
    <w:rsid w:val="00BC5A1A"/>
    <w:rsid w:val="00BC692C"/>
    <w:rsid w:val="00BC7C55"/>
    <w:rsid w:val="00BD0A54"/>
    <w:rsid w:val="00BD22D6"/>
    <w:rsid w:val="00BD3016"/>
    <w:rsid w:val="00BD3931"/>
    <w:rsid w:val="00BD42A2"/>
    <w:rsid w:val="00BD4401"/>
    <w:rsid w:val="00BD5804"/>
    <w:rsid w:val="00BD5CD6"/>
    <w:rsid w:val="00BD7C62"/>
    <w:rsid w:val="00BE3D86"/>
    <w:rsid w:val="00BE40BF"/>
    <w:rsid w:val="00BE4922"/>
    <w:rsid w:val="00BE4B3F"/>
    <w:rsid w:val="00BE541B"/>
    <w:rsid w:val="00BE5A1E"/>
    <w:rsid w:val="00BE5B79"/>
    <w:rsid w:val="00BE64D9"/>
    <w:rsid w:val="00BE741A"/>
    <w:rsid w:val="00BE7D77"/>
    <w:rsid w:val="00BF0DE8"/>
    <w:rsid w:val="00BF3082"/>
    <w:rsid w:val="00BF343F"/>
    <w:rsid w:val="00BF3FF4"/>
    <w:rsid w:val="00BF476F"/>
    <w:rsid w:val="00BF4872"/>
    <w:rsid w:val="00BF6FE1"/>
    <w:rsid w:val="00C00060"/>
    <w:rsid w:val="00C00598"/>
    <w:rsid w:val="00C00980"/>
    <w:rsid w:val="00C009C1"/>
    <w:rsid w:val="00C022EB"/>
    <w:rsid w:val="00C039C7"/>
    <w:rsid w:val="00C053BD"/>
    <w:rsid w:val="00C05A82"/>
    <w:rsid w:val="00C061BD"/>
    <w:rsid w:val="00C10E04"/>
    <w:rsid w:val="00C12115"/>
    <w:rsid w:val="00C121A5"/>
    <w:rsid w:val="00C13BF1"/>
    <w:rsid w:val="00C13CC2"/>
    <w:rsid w:val="00C152AE"/>
    <w:rsid w:val="00C1655B"/>
    <w:rsid w:val="00C16807"/>
    <w:rsid w:val="00C16E7C"/>
    <w:rsid w:val="00C17738"/>
    <w:rsid w:val="00C23024"/>
    <w:rsid w:val="00C24ECB"/>
    <w:rsid w:val="00C2631B"/>
    <w:rsid w:val="00C273FE"/>
    <w:rsid w:val="00C279DA"/>
    <w:rsid w:val="00C30484"/>
    <w:rsid w:val="00C30A8F"/>
    <w:rsid w:val="00C3220F"/>
    <w:rsid w:val="00C330BC"/>
    <w:rsid w:val="00C343DE"/>
    <w:rsid w:val="00C34816"/>
    <w:rsid w:val="00C34CAB"/>
    <w:rsid w:val="00C35071"/>
    <w:rsid w:val="00C35FD8"/>
    <w:rsid w:val="00C40775"/>
    <w:rsid w:val="00C41ECE"/>
    <w:rsid w:val="00C43322"/>
    <w:rsid w:val="00C44032"/>
    <w:rsid w:val="00C44210"/>
    <w:rsid w:val="00C44B7E"/>
    <w:rsid w:val="00C45B62"/>
    <w:rsid w:val="00C45DCE"/>
    <w:rsid w:val="00C475E9"/>
    <w:rsid w:val="00C47CEA"/>
    <w:rsid w:val="00C50210"/>
    <w:rsid w:val="00C5052B"/>
    <w:rsid w:val="00C5090C"/>
    <w:rsid w:val="00C52F30"/>
    <w:rsid w:val="00C5376E"/>
    <w:rsid w:val="00C53BFA"/>
    <w:rsid w:val="00C55035"/>
    <w:rsid w:val="00C5683D"/>
    <w:rsid w:val="00C56B6C"/>
    <w:rsid w:val="00C56EEB"/>
    <w:rsid w:val="00C629B4"/>
    <w:rsid w:val="00C63991"/>
    <w:rsid w:val="00C63E72"/>
    <w:rsid w:val="00C6400C"/>
    <w:rsid w:val="00C644A1"/>
    <w:rsid w:val="00C67255"/>
    <w:rsid w:val="00C67375"/>
    <w:rsid w:val="00C701B3"/>
    <w:rsid w:val="00C71236"/>
    <w:rsid w:val="00C76CCA"/>
    <w:rsid w:val="00C778A3"/>
    <w:rsid w:val="00C77B1C"/>
    <w:rsid w:val="00C80EC2"/>
    <w:rsid w:val="00C81462"/>
    <w:rsid w:val="00C82EF7"/>
    <w:rsid w:val="00C8339F"/>
    <w:rsid w:val="00C83F93"/>
    <w:rsid w:val="00C8446A"/>
    <w:rsid w:val="00C85FFF"/>
    <w:rsid w:val="00C863AC"/>
    <w:rsid w:val="00C8715E"/>
    <w:rsid w:val="00C87F5E"/>
    <w:rsid w:val="00C91492"/>
    <w:rsid w:val="00C9230B"/>
    <w:rsid w:val="00C9601D"/>
    <w:rsid w:val="00CA3691"/>
    <w:rsid w:val="00CA39D5"/>
    <w:rsid w:val="00CA5739"/>
    <w:rsid w:val="00CA757D"/>
    <w:rsid w:val="00CB5784"/>
    <w:rsid w:val="00CB75ED"/>
    <w:rsid w:val="00CB7A52"/>
    <w:rsid w:val="00CC124D"/>
    <w:rsid w:val="00CC1708"/>
    <w:rsid w:val="00CC5C3B"/>
    <w:rsid w:val="00CC7967"/>
    <w:rsid w:val="00CD1E15"/>
    <w:rsid w:val="00CD1E47"/>
    <w:rsid w:val="00CD39EC"/>
    <w:rsid w:val="00CD5323"/>
    <w:rsid w:val="00CD5D2E"/>
    <w:rsid w:val="00CD6717"/>
    <w:rsid w:val="00CD6B80"/>
    <w:rsid w:val="00CD734D"/>
    <w:rsid w:val="00CD77A2"/>
    <w:rsid w:val="00CD7DB9"/>
    <w:rsid w:val="00CE0470"/>
    <w:rsid w:val="00CE1060"/>
    <w:rsid w:val="00CE1747"/>
    <w:rsid w:val="00CE176F"/>
    <w:rsid w:val="00CE1B5A"/>
    <w:rsid w:val="00CE3286"/>
    <w:rsid w:val="00CE4AD1"/>
    <w:rsid w:val="00CE523A"/>
    <w:rsid w:val="00CE623F"/>
    <w:rsid w:val="00CF0B05"/>
    <w:rsid w:val="00CF10A2"/>
    <w:rsid w:val="00CF1D07"/>
    <w:rsid w:val="00CF1F92"/>
    <w:rsid w:val="00CF2469"/>
    <w:rsid w:val="00CF254F"/>
    <w:rsid w:val="00CF2C47"/>
    <w:rsid w:val="00CF2EAE"/>
    <w:rsid w:val="00CF32F9"/>
    <w:rsid w:val="00CF3D21"/>
    <w:rsid w:val="00CF3E4B"/>
    <w:rsid w:val="00CF46D4"/>
    <w:rsid w:val="00CF670F"/>
    <w:rsid w:val="00CF6BB0"/>
    <w:rsid w:val="00CF7E7A"/>
    <w:rsid w:val="00D0022C"/>
    <w:rsid w:val="00D0084B"/>
    <w:rsid w:val="00D02E55"/>
    <w:rsid w:val="00D044F1"/>
    <w:rsid w:val="00D0710C"/>
    <w:rsid w:val="00D10C02"/>
    <w:rsid w:val="00D1125C"/>
    <w:rsid w:val="00D12683"/>
    <w:rsid w:val="00D1291B"/>
    <w:rsid w:val="00D13222"/>
    <w:rsid w:val="00D14F4E"/>
    <w:rsid w:val="00D15A2E"/>
    <w:rsid w:val="00D16D82"/>
    <w:rsid w:val="00D21FBB"/>
    <w:rsid w:val="00D22ACA"/>
    <w:rsid w:val="00D24F28"/>
    <w:rsid w:val="00D31384"/>
    <w:rsid w:val="00D31867"/>
    <w:rsid w:val="00D32ECD"/>
    <w:rsid w:val="00D3391B"/>
    <w:rsid w:val="00D341D1"/>
    <w:rsid w:val="00D35C43"/>
    <w:rsid w:val="00D35D97"/>
    <w:rsid w:val="00D36CD7"/>
    <w:rsid w:val="00D37585"/>
    <w:rsid w:val="00D37F51"/>
    <w:rsid w:val="00D40193"/>
    <w:rsid w:val="00D40EDA"/>
    <w:rsid w:val="00D459B0"/>
    <w:rsid w:val="00D46235"/>
    <w:rsid w:val="00D462D6"/>
    <w:rsid w:val="00D503D0"/>
    <w:rsid w:val="00D515F5"/>
    <w:rsid w:val="00D51FB4"/>
    <w:rsid w:val="00D5256C"/>
    <w:rsid w:val="00D52AC3"/>
    <w:rsid w:val="00D52D22"/>
    <w:rsid w:val="00D53237"/>
    <w:rsid w:val="00D533B6"/>
    <w:rsid w:val="00D53D15"/>
    <w:rsid w:val="00D5421E"/>
    <w:rsid w:val="00D54308"/>
    <w:rsid w:val="00D54EB9"/>
    <w:rsid w:val="00D553AB"/>
    <w:rsid w:val="00D558DC"/>
    <w:rsid w:val="00D55B2A"/>
    <w:rsid w:val="00D570E3"/>
    <w:rsid w:val="00D5758C"/>
    <w:rsid w:val="00D614B1"/>
    <w:rsid w:val="00D648A2"/>
    <w:rsid w:val="00D649F6"/>
    <w:rsid w:val="00D650ED"/>
    <w:rsid w:val="00D655E6"/>
    <w:rsid w:val="00D675C6"/>
    <w:rsid w:val="00D67A9A"/>
    <w:rsid w:val="00D706AC"/>
    <w:rsid w:val="00D70D86"/>
    <w:rsid w:val="00D71942"/>
    <w:rsid w:val="00D737DA"/>
    <w:rsid w:val="00D73C42"/>
    <w:rsid w:val="00D74D57"/>
    <w:rsid w:val="00D752B1"/>
    <w:rsid w:val="00D77361"/>
    <w:rsid w:val="00D80B7F"/>
    <w:rsid w:val="00D826F4"/>
    <w:rsid w:val="00D83851"/>
    <w:rsid w:val="00D83EA1"/>
    <w:rsid w:val="00D8449B"/>
    <w:rsid w:val="00D9114A"/>
    <w:rsid w:val="00D92D1B"/>
    <w:rsid w:val="00D93EE5"/>
    <w:rsid w:val="00D945CD"/>
    <w:rsid w:val="00D953EE"/>
    <w:rsid w:val="00D97335"/>
    <w:rsid w:val="00D9740D"/>
    <w:rsid w:val="00DA06D0"/>
    <w:rsid w:val="00DA0AAE"/>
    <w:rsid w:val="00DA2452"/>
    <w:rsid w:val="00DA3274"/>
    <w:rsid w:val="00DA4144"/>
    <w:rsid w:val="00DA5858"/>
    <w:rsid w:val="00DA64E3"/>
    <w:rsid w:val="00DA74CE"/>
    <w:rsid w:val="00DB07F5"/>
    <w:rsid w:val="00DB108A"/>
    <w:rsid w:val="00DB2DC9"/>
    <w:rsid w:val="00DB3204"/>
    <w:rsid w:val="00DB5529"/>
    <w:rsid w:val="00DC0356"/>
    <w:rsid w:val="00DC5169"/>
    <w:rsid w:val="00DC657B"/>
    <w:rsid w:val="00DC75F0"/>
    <w:rsid w:val="00DC797B"/>
    <w:rsid w:val="00DD0449"/>
    <w:rsid w:val="00DD1DC1"/>
    <w:rsid w:val="00DD3B99"/>
    <w:rsid w:val="00DD50BC"/>
    <w:rsid w:val="00DD62C3"/>
    <w:rsid w:val="00DD6D86"/>
    <w:rsid w:val="00DD72D9"/>
    <w:rsid w:val="00DE2095"/>
    <w:rsid w:val="00DE2F81"/>
    <w:rsid w:val="00DE33A3"/>
    <w:rsid w:val="00DE3A83"/>
    <w:rsid w:val="00DE4302"/>
    <w:rsid w:val="00DE5E92"/>
    <w:rsid w:val="00DE7497"/>
    <w:rsid w:val="00DE77CF"/>
    <w:rsid w:val="00DF0A2C"/>
    <w:rsid w:val="00DF0F08"/>
    <w:rsid w:val="00DF1355"/>
    <w:rsid w:val="00DF3337"/>
    <w:rsid w:val="00DF50FA"/>
    <w:rsid w:val="00DF5274"/>
    <w:rsid w:val="00DF59E0"/>
    <w:rsid w:val="00DF5B94"/>
    <w:rsid w:val="00DF770D"/>
    <w:rsid w:val="00E00164"/>
    <w:rsid w:val="00E02B2A"/>
    <w:rsid w:val="00E0474D"/>
    <w:rsid w:val="00E04B0E"/>
    <w:rsid w:val="00E04CF1"/>
    <w:rsid w:val="00E13DB4"/>
    <w:rsid w:val="00E15083"/>
    <w:rsid w:val="00E15D0C"/>
    <w:rsid w:val="00E161CF"/>
    <w:rsid w:val="00E167ED"/>
    <w:rsid w:val="00E16B5C"/>
    <w:rsid w:val="00E16C8C"/>
    <w:rsid w:val="00E16F23"/>
    <w:rsid w:val="00E17114"/>
    <w:rsid w:val="00E17D7A"/>
    <w:rsid w:val="00E2073A"/>
    <w:rsid w:val="00E212E7"/>
    <w:rsid w:val="00E231A5"/>
    <w:rsid w:val="00E25E02"/>
    <w:rsid w:val="00E2725A"/>
    <w:rsid w:val="00E2752C"/>
    <w:rsid w:val="00E3031D"/>
    <w:rsid w:val="00E30EBD"/>
    <w:rsid w:val="00E3155B"/>
    <w:rsid w:val="00E3235A"/>
    <w:rsid w:val="00E33783"/>
    <w:rsid w:val="00E352AF"/>
    <w:rsid w:val="00E360F1"/>
    <w:rsid w:val="00E36BE7"/>
    <w:rsid w:val="00E40762"/>
    <w:rsid w:val="00E44213"/>
    <w:rsid w:val="00E455F4"/>
    <w:rsid w:val="00E45B7D"/>
    <w:rsid w:val="00E45C85"/>
    <w:rsid w:val="00E45F2A"/>
    <w:rsid w:val="00E466DA"/>
    <w:rsid w:val="00E46AAB"/>
    <w:rsid w:val="00E479F3"/>
    <w:rsid w:val="00E47FA8"/>
    <w:rsid w:val="00E50459"/>
    <w:rsid w:val="00E50C17"/>
    <w:rsid w:val="00E52963"/>
    <w:rsid w:val="00E52DDD"/>
    <w:rsid w:val="00E537DE"/>
    <w:rsid w:val="00E54C04"/>
    <w:rsid w:val="00E559AD"/>
    <w:rsid w:val="00E57BB6"/>
    <w:rsid w:val="00E64461"/>
    <w:rsid w:val="00E644E1"/>
    <w:rsid w:val="00E652FC"/>
    <w:rsid w:val="00E65410"/>
    <w:rsid w:val="00E65B4A"/>
    <w:rsid w:val="00E66A19"/>
    <w:rsid w:val="00E70AD5"/>
    <w:rsid w:val="00E722E2"/>
    <w:rsid w:val="00E7295F"/>
    <w:rsid w:val="00E73FC2"/>
    <w:rsid w:val="00E75A15"/>
    <w:rsid w:val="00E772B4"/>
    <w:rsid w:val="00E77EBD"/>
    <w:rsid w:val="00E80050"/>
    <w:rsid w:val="00E80466"/>
    <w:rsid w:val="00E82DA1"/>
    <w:rsid w:val="00E844B3"/>
    <w:rsid w:val="00E84638"/>
    <w:rsid w:val="00E8477F"/>
    <w:rsid w:val="00E84927"/>
    <w:rsid w:val="00E849C1"/>
    <w:rsid w:val="00E865F8"/>
    <w:rsid w:val="00E86943"/>
    <w:rsid w:val="00E9058C"/>
    <w:rsid w:val="00E9089F"/>
    <w:rsid w:val="00E925A7"/>
    <w:rsid w:val="00E93F10"/>
    <w:rsid w:val="00E9402A"/>
    <w:rsid w:val="00E94976"/>
    <w:rsid w:val="00E958D3"/>
    <w:rsid w:val="00E968E9"/>
    <w:rsid w:val="00E978D4"/>
    <w:rsid w:val="00E97DE3"/>
    <w:rsid w:val="00EA058F"/>
    <w:rsid w:val="00EA07DE"/>
    <w:rsid w:val="00EA0856"/>
    <w:rsid w:val="00EA08C8"/>
    <w:rsid w:val="00EA0CB8"/>
    <w:rsid w:val="00EA18B1"/>
    <w:rsid w:val="00EA2688"/>
    <w:rsid w:val="00EA2CE2"/>
    <w:rsid w:val="00EA2F00"/>
    <w:rsid w:val="00EA40E9"/>
    <w:rsid w:val="00EA6C79"/>
    <w:rsid w:val="00EA760A"/>
    <w:rsid w:val="00EB0463"/>
    <w:rsid w:val="00EB05FA"/>
    <w:rsid w:val="00EB25C6"/>
    <w:rsid w:val="00EB35FB"/>
    <w:rsid w:val="00EB39DA"/>
    <w:rsid w:val="00EB3EC1"/>
    <w:rsid w:val="00EB41C1"/>
    <w:rsid w:val="00EB424F"/>
    <w:rsid w:val="00EB44AA"/>
    <w:rsid w:val="00EB6265"/>
    <w:rsid w:val="00EC1066"/>
    <w:rsid w:val="00EC169E"/>
    <w:rsid w:val="00EC2101"/>
    <w:rsid w:val="00EC3A6D"/>
    <w:rsid w:val="00EC517B"/>
    <w:rsid w:val="00EC728F"/>
    <w:rsid w:val="00EC76A0"/>
    <w:rsid w:val="00EC7E71"/>
    <w:rsid w:val="00ED2A2D"/>
    <w:rsid w:val="00ED2E95"/>
    <w:rsid w:val="00ED5709"/>
    <w:rsid w:val="00ED6397"/>
    <w:rsid w:val="00ED669E"/>
    <w:rsid w:val="00ED6A5F"/>
    <w:rsid w:val="00ED7F02"/>
    <w:rsid w:val="00EE0B90"/>
    <w:rsid w:val="00EE2AA1"/>
    <w:rsid w:val="00EE2D91"/>
    <w:rsid w:val="00EE3771"/>
    <w:rsid w:val="00EE3BB9"/>
    <w:rsid w:val="00EE5209"/>
    <w:rsid w:val="00EE5B8C"/>
    <w:rsid w:val="00EE6371"/>
    <w:rsid w:val="00EE78C9"/>
    <w:rsid w:val="00EF03AA"/>
    <w:rsid w:val="00EF0731"/>
    <w:rsid w:val="00EF0FA1"/>
    <w:rsid w:val="00EF2AB9"/>
    <w:rsid w:val="00EF2FC4"/>
    <w:rsid w:val="00EF40C1"/>
    <w:rsid w:val="00EF4525"/>
    <w:rsid w:val="00F013C2"/>
    <w:rsid w:val="00F01418"/>
    <w:rsid w:val="00F0225F"/>
    <w:rsid w:val="00F02B23"/>
    <w:rsid w:val="00F05CE8"/>
    <w:rsid w:val="00F075FC"/>
    <w:rsid w:val="00F118D7"/>
    <w:rsid w:val="00F11D6C"/>
    <w:rsid w:val="00F12722"/>
    <w:rsid w:val="00F12847"/>
    <w:rsid w:val="00F13F9D"/>
    <w:rsid w:val="00F1637E"/>
    <w:rsid w:val="00F20C3C"/>
    <w:rsid w:val="00F20CEF"/>
    <w:rsid w:val="00F20D6D"/>
    <w:rsid w:val="00F20E9A"/>
    <w:rsid w:val="00F21535"/>
    <w:rsid w:val="00F21618"/>
    <w:rsid w:val="00F221E8"/>
    <w:rsid w:val="00F2279E"/>
    <w:rsid w:val="00F229B3"/>
    <w:rsid w:val="00F2380B"/>
    <w:rsid w:val="00F23EBE"/>
    <w:rsid w:val="00F24AEA"/>
    <w:rsid w:val="00F2747D"/>
    <w:rsid w:val="00F27BC0"/>
    <w:rsid w:val="00F3135D"/>
    <w:rsid w:val="00F31BE7"/>
    <w:rsid w:val="00F3358B"/>
    <w:rsid w:val="00F33B66"/>
    <w:rsid w:val="00F33DAD"/>
    <w:rsid w:val="00F33EC0"/>
    <w:rsid w:val="00F3662A"/>
    <w:rsid w:val="00F36EE1"/>
    <w:rsid w:val="00F404C9"/>
    <w:rsid w:val="00F40FA7"/>
    <w:rsid w:val="00F41BD3"/>
    <w:rsid w:val="00F43038"/>
    <w:rsid w:val="00F43CB0"/>
    <w:rsid w:val="00F4453B"/>
    <w:rsid w:val="00F46039"/>
    <w:rsid w:val="00F47E94"/>
    <w:rsid w:val="00F512CA"/>
    <w:rsid w:val="00F538E8"/>
    <w:rsid w:val="00F54907"/>
    <w:rsid w:val="00F55AF4"/>
    <w:rsid w:val="00F55BE6"/>
    <w:rsid w:val="00F5654D"/>
    <w:rsid w:val="00F565DF"/>
    <w:rsid w:val="00F5677F"/>
    <w:rsid w:val="00F56A34"/>
    <w:rsid w:val="00F577A9"/>
    <w:rsid w:val="00F60B50"/>
    <w:rsid w:val="00F62524"/>
    <w:rsid w:val="00F64169"/>
    <w:rsid w:val="00F646E2"/>
    <w:rsid w:val="00F64B4E"/>
    <w:rsid w:val="00F6706C"/>
    <w:rsid w:val="00F71766"/>
    <w:rsid w:val="00F720A9"/>
    <w:rsid w:val="00F722DB"/>
    <w:rsid w:val="00F739D9"/>
    <w:rsid w:val="00F74013"/>
    <w:rsid w:val="00F7435A"/>
    <w:rsid w:val="00F76065"/>
    <w:rsid w:val="00F762DC"/>
    <w:rsid w:val="00F76C4F"/>
    <w:rsid w:val="00F76EC7"/>
    <w:rsid w:val="00F806CE"/>
    <w:rsid w:val="00F8093F"/>
    <w:rsid w:val="00F80D65"/>
    <w:rsid w:val="00F81095"/>
    <w:rsid w:val="00F81816"/>
    <w:rsid w:val="00F82FA1"/>
    <w:rsid w:val="00F834E0"/>
    <w:rsid w:val="00F83ED9"/>
    <w:rsid w:val="00F83F03"/>
    <w:rsid w:val="00F86788"/>
    <w:rsid w:val="00F86FB2"/>
    <w:rsid w:val="00F913A5"/>
    <w:rsid w:val="00F9185D"/>
    <w:rsid w:val="00F920E6"/>
    <w:rsid w:val="00F9310F"/>
    <w:rsid w:val="00F93E2A"/>
    <w:rsid w:val="00FA060A"/>
    <w:rsid w:val="00FA1032"/>
    <w:rsid w:val="00FA1160"/>
    <w:rsid w:val="00FA1755"/>
    <w:rsid w:val="00FA22CA"/>
    <w:rsid w:val="00FA26F1"/>
    <w:rsid w:val="00FA322F"/>
    <w:rsid w:val="00FA4FB4"/>
    <w:rsid w:val="00FA61DC"/>
    <w:rsid w:val="00FA682E"/>
    <w:rsid w:val="00FA6A02"/>
    <w:rsid w:val="00FB5463"/>
    <w:rsid w:val="00FB60A8"/>
    <w:rsid w:val="00FB6367"/>
    <w:rsid w:val="00FB6852"/>
    <w:rsid w:val="00FC1156"/>
    <w:rsid w:val="00FC193B"/>
    <w:rsid w:val="00FC1AB8"/>
    <w:rsid w:val="00FC4747"/>
    <w:rsid w:val="00FC53A3"/>
    <w:rsid w:val="00FC5A2A"/>
    <w:rsid w:val="00FC62A5"/>
    <w:rsid w:val="00FC66ED"/>
    <w:rsid w:val="00FD049B"/>
    <w:rsid w:val="00FD13AE"/>
    <w:rsid w:val="00FD1B54"/>
    <w:rsid w:val="00FD1D5A"/>
    <w:rsid w:val="00FD208E"/>
    <w:rsid w:val="00FD2C52"/>
    <w:rsid w:val="00FD2CD2"/>
    <w:rsid w:val="00FD319B"/>
    <w:rsid w:val="00FD4D17"/>
    <w:rsid w:val="00FD5EFF"/>
    <w:rsid w:val="00FD70F7"/>
    <w:rsid w:val="00FE08CD"/>
    <w:rsid w:val="00FE0CB3"/>
    <w:rsid w:val="00FE1E82"/>
    <w:rsid w:val="00FE5244"/>
    <w:rsid w:val="00FE54AF"/>
    <w:rsid w:val="00FE5792"/>
    <w:rsid w:val="00FE5CD5"/>
    <w:rsid w:val="00FE69AC"/>
    <w:rsid w:val="00FE7317"/>
    <w:rsid w:val="00FE7FE1"/>
    <w:rsid w:val="00FF19A6"/>
    <w:rsid w:val="00FF1ADD"/>
    <w:rsid w:val="00FF2CA6"/>
    <w:rsid w:val="00FF3257"/>
    <w:rsid w:val="00FF3847"/>
    <w:rsid w:val="00FF4115"/>
    <w:rsid w:val="00FF4DE9"/>
    <w:rsid w:val="00FF5301"/>
    <w:rsid w:val="00FF54DF"/>
    <w:rsid w:val="00FF6F0D"/>
    <w:rsid w:val="00FF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E346BB1"/>
  <w15:chartTrackingRefBased/>
  <w15:docId w15:val="{F4AD540F-5E16-4BDA-AFEB-E73C46F2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B5"/>
  </w:style>
  <w:style w:type="paragraph" w:styleId="Heading1">
    <w:name w:val="heading 1"/>
    <w:basedOn w:val="Normal"/>
    <w:next w:val="Normal"/>
    <w:link w:val="Heading1Char"/>
    <w:uiPriority w:val="9"/>
    <w:qFormat/>
    <w:rsid w:val="00A96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38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E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D0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0E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00598"/>
    <w:pPr>
      <w:spacing w:after="0" w:line="240" w:lineRule="auto"/>
      <w:jc w:val="center"/>
    </w:pPr>
    <w:rPr>
      <w:rFonts w:ascii="Charter BT" w:eastAsia="Times New Roman" w:hAnsi="Charter BT" w:cs="Times New Roman"/>
      <w:b/>
      <w:sz w:val="24"/>
      <w:szCs w:val="20"/>
    </w:rPr>
  </w:style>
  <w:style w:type="character" w:customStyle="1" w:styleId="TitleChar">
    <w:name w:val="Title Char"/>
    <w:basedOn w:val="DefaultParagraphFont"/>
    <w:link w:val="Title"/>
    <w:rsid w:val="00C00598"/>
    <w:rPr>
      <w:rFonts w:ascii="Charter BT" w:eastAsia="Times New Roman" w:hAnsi="Charter BT" w:cs="Times New Roman"/>
      <w:b/>
      <w:sz w:val="24"/>
      <w:szCs w:val="20"/>
    </w:rPr>
  </w:style>
  <w:style w:type="character" w:styleId="Hyperlink">
    <w:name w:val="Hyperlink"/>
    <w:basedOn w:val="DefaultParagraphFont"/>
    <w:rsid w:val="00C00598"/>
    <w:rPr>
      <w:color w:val="0000FF"/>
      <w:u w:val="single"/>
    </w:rPr>
  </w:style>
  <w:style w:type="paragraph" w:styleId="Header">
    <w:name w:val="header"/>
    <w:basedOn w:val="Normal"/>
    <w:link w:val="HeaderChar"/>
    <w:uiPriority w:val="99"/>
    <w:unhideWhenUsed/>
    <w:rsid w:val="00C00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598"/>
  </w:style>
  <w:style w:type="paragraph" w:styleId="Footer">
    <w:name w:val="footer"/>
    <w:basedOn w:val="Normal"/>
    <w:link w:val="FooterChar"/>
    <w:uiPriority w:val="99"/>
    <w:unhideWhenUsed/>
    <w:rsid w:val="00C00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598"/>
  </w:style>
  <w:style w:type="paragraph" w:styleId="NormalWeb">
    <w:name w:val="Normal (Web)"/>
    <w:basedOn w:val="Normal"/>
    <w:uiPriority w:val="99"/>
    <w:rsid w:val="0091524B"/>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91524B"/>
    <w:pPr>
      <w:spacing w:after="0" w:line="240" w:lineRule="auto"/>
      <w:ind w:left="720"/>
      <w:contextualSpacing/>
    </w:pPr>
    <w:rPr>
      <w:rFonts w:ascii="Charter BT" w:eastAsia="Times New Roman" w:hAnsi="Charter BT" w:cs="Times New Roman"/>
      <w:sz w:val="20"/>
      <w:szCs w:val="20"/>
    </w:rPr>
  </w:style>
  <w:style w:type="paragraph" w:styleId="NoSpacing">
    <w:name w:val="No Spacing"/>
    <w:uiPriority w:val="1"/>
    <w:qFormat/>
    <w:rsid w:val="001255BC"/>
    <w:pPr>
      <w:spacing w:after="0" w:line="240" w:lineRule="auto"/>
    </w:pPr>
  </w:style>
  <w:style w:type="character" w:customStyle="1" w:styleId="apple-converted-space">
    <w:name w:val="apple-converted-space"/>
    <w:basedOn w:val="DefaultParagraphFont"/>
    <w:rsid w:val="0075571E"/>
  </w:style>
  <w:style w:type="paragraph" w:styleId="TOCHeading">
    <w:name w:val="TOC Heading"/>
    <w:basedOn w:val="Heading1"/>
    <w:next w:val="Normal"/>
    <w:uiPriority w:val="39"/>
    <w:unhideWhenUsed/>
    <w:qFormat/>
    <w:rsid w:val="008871CD"/>
    <w:pPr>
      <w:outlineLvl w:val="9"/>
    </w:pPr>
    <w:rPr>
      <w:lang w:val="en-US"/>
    </w:rPr>
  </w:style>
  <w:style w:type="character" w:styleId="Strong">
    <w:name w:val="Strong"/>
    <w:basedOn w:val="DefaultParagraphFont"/>
    <w:uiPriority w:val="22"/>
    <w:qFormat/>
    <w:rsid w:val="00CA3691"/>
    <w:rPr>
      <w:b/>
      <w:bCs/>
    </w:rPr>
  </w:style>
  <w:style w:type="character" w:styleId="FollowedHyperlink">
    <w:name w:val="FollowedHyperlink"/>
    <w:basedOn w:val="DefaultParagraphFont"/>
    <w:uiPriority w:val="99"/>
    <w:semiHidden/>
    <w:unhideWhenUsed/>
    <w:rsid w:val="00D826F4"/>
    <w:rPr>
      <w:color w:val="954F72" w:themeColor="followedHyperlink"/>
      <w:u w:val="single"/>
    </w:rPr>
  </w:style>
  <w:style w:type="character" w:customStyle="1" w:styleId="Heading3Char">
    <w:name w:val="Heading 3 Char"/>
    <w:basedOn w:val="DefaultParagraphFont"/>
    <w:link w:val="Heading3"/>
    <w:uiPriority w:val="9"/>
    <w:rsid w:val="000238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238B0"/>
    <w:rPr>
      <w:rFonts w:asciiTheme="majorHAnsi" w:eastAsiaTheme="majorEastAsia" w:hAnsiTheme="majorHAnsi" w:cstheme="majorBidi"/>
      <w:i/>
      <w:iCs/>
      <w:color w:val="2E74B5" w:themeColor="accent1" w:themeShade="BF"/>
    </w:rPr>
  </w:style>
  <w:style w:type="character" w:customStyle="1" w:styleId="vanity-namedomain">
    <w:name w:val="vanity-name__domain"/>
    <w:basedOn w:val="DefaultParagraphFont"/>
    <w:rsid w:val="000238B0"/>
  </w:style>
  <w:style w:type="character" w:customStyle="1" w:styleId="vanity-namedisplay-name">
    <w:name w:val="vanity-name__display-name"/>
    <w:basedOn w:val="DefaultParagraphFont"/>
    <w:rsid w:val="000238B0"/>
  </w:style>
  <w:style w:type="character" w:styleId="UnresolvedMention">
    <w:name w:val="Unresolved Mention"/>
    <w:basedOn w:val="DefaultParagraphFont"/>
    <w:uiPriority w:val="99"/>
    <w:semiHidden/>
    <w:unhideWhenUsed/>
    <w:rsid w:val="000238B0"/>
    <w:rPr>
      <w:color w:val="605E5C"/>
      <w:shd w:val="clear" w:color="auto" w:fill="E1DFDD"/>
    </w:rPr>
  </w:style>
  <w:style w:type="character" w:customStyle="1" w:styleId="lt-line-clampraw-line">
    <w:name w:val="lt-line-clamp__raw-line"/>
    <w:basedOn w:val="DefaultParagraphFont"/>
    <w:rsid w:val="000238B0"/>
  </w:style>
  <w:style w:type="character" w:customStyle="1" w:styleId="visually-hidden">
    <w:name w:val="visually-hidden"/>
    <w:basedOn w:val="DefaultParagraphFont"/>
    <w:rsid w:val="000238B0"/>
  </w:style>
  <w:style w:type="character" w:customStyle="1" w:styleId="pv-entitybullet-item-v2">
    <w:name w:val="pv-entity__bullet-item-v2"/>
    <w:basedOn w:val="DefaultParagraphFont"/>
    <w:rsid w:val="000238B0"/>
  </w:style>
  <w:style w:type="paragraph" w:customStyle="1" w:styleId="pv-entitydescription">
    <w:name w:val="pv-entity__description"/>
    <w:basedOn w:val="Normal"/>
    <w:rsid w:val="000238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show-more-textlink-container-expanded">
    <w:name w:val="inline-show-more-text__link-container-expanded"/>
    <w:basedOn w:val="DefaultParagraphFont"/>
    <w:rsid w:val="000238B0"/>
  </w:style>
  <w:style w:type="paragraph" w:styleId="BalloonText">
    <w:name w:val="Balloon Text"/>
    <w:basedOn w:val="Normal"/>
    <w:link w:val="BalloonTextChar"/>
    <w:uiPriority w:val="99"/>
    <w:semiHidden/>
    <w:unhideWhenUsed/>
    <w:rsid w:val="00BE6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5298">
      <w:bodyDiv w:val="1"/>
      <w:marLeft w:val="0"/>
      <w:marRight w:val="0"/>
      <w:marTop w:val="0"/>
      <w:marBottom w:val="0"/>
      <w:divBdr>
        <w:top w:val="none" w:sz="0" w:space="0" w:color="auto"/>
        <w:left w:val="none" w:sz="0" w:space="0" w:color="auto"/>
        <w:bottom w:val="none" w:sz="0" w:space="0" w:color="auto"/>
        <w:right w:val="none" w:sz="0" w:space="0" w:color="auto"/>
      </w:divBdr>
    </w:div>
    <w:div w:id="103115228">
      <w:bodyDiv w:val="1"/>
      <w:marLeft w:val="0"/>
      <w:marRight w:val="0"/>
      <w:marTop w:val="0"/>
      <w:marBottom w:val="0"/>
      <w:divBdr>
        <w:top w:val="none" w:sz="0" w:space="0" w:color="auto"/>
        <w:left w:val="none" w:sz="0" w:space="0" w:color="auto"/>
        <w:bottom w:val="none" w:sz="0" w:space="0" w:color="auto"/>
        <w:right w:val="none" w:sz="0" w:space="0" w:color="auto"/>
      </w:divBdr>
    </w:div>
    <w:div w:id="215628029">
      <w:bodyDiv w:val="1"/>
      <w:marLeft w:val="0"/>
      <w:marRight w:val="0"/>
      <w:marTop w:val="0"/>
      <w:marBottom w:val="0"/>
      <w:divBdr>
        <w:top w:val="none" w:sz="0" w:space="0" w:color="auto"/>
        <w:left w:val="none" w:sz="0" w:space="0" w:color="auto"/>
        <w:bottom w:val="none" w:sz="0" w:space="0" w:color="auto"/>
        <w:right w:val="none" w:sz="0" w:space="0" w:color="auto"/>
      </w:divBdr>
    </w:div>
    <w:div w:id="291984894">
      <w:bodyDiv w:val="1"/>
      <w:marLeft w:val="0"/>
      <w:marRight w:val="0"/>
      <w:marTop w:val="0"/>
      <w:marBottom w:val="0"/>
      <w:divBdr>
        <w:top w:val="none" w:sz="0" w:space="0" w:color="auto"/>
        <w:left w:val="none" w:sz="0" w:space="0" w:color="auto"/>
        <w:bottom w:val="none" w:sz="0" w:space="0" w:color="auto"/>
        <w:right w:val="none" w:sz="0" w:space="0" w:color="auto"/>
      </w:divBdr>
    </w:div>
    <w:div w:id="329067885">
      <w:bodyDiv w:val="1"/>
      <w:marLeft w:val="0"/>
      <w:marRight w:val="0"/>
      <w:marTop w:val="0"/>
      <w:marBottom w:val="0"/>
      <w:divBdr>
        <w:top w:val="none" w:sz="0" w:space="0" w:color="auto"/>
        <w:left w:val="none" w:sz="0" w:space="0" w:color="auto"/>
        <w:bottom w:val="none" w:sz="0" w:space="0" w:color="auto"/>
        <w:right w:val="none" w:sz="0" w:space="0" w:color="auto"/>
      </w:divBdr>
    </w:div>
    <w:div w:id="401760786">
      <w:bodyDiv w:val="1"/>
      <w:marLeft w:val="0"/>
      <w:marRight w:val="0"/>
      <w:marTop w:val="0"/>
      <w:marBottom w:val="0"/>
      <w:divBdr>
        <w:top w:val="none" w:sz="0" w:space="0" w:color="auto"/>
        <w:left w:val="none" w:sz="0" w:space="0" w:color="auto"/>
        <w:bottom w:val="none" w:sz="0" w:space="0" w:color="auto"/>
        <w:right w:val="none" w:sz="0" w:space="0" w:color="auto"/>
      </w:divBdr>
    </w:div>
    <w:div w:id="422722173">
      <w:bodyDiv w:val="1"/>
      <w:marLeft w:val="0"/>
      <w:marRight w:val="0"/>
      <w:marTop w:val="0"/>
      <w:marBottom w:val="0"/>
      <w:divBdr>
        <w:top w:val="none" w:sz="0" w:space="0" w:color="auto"/>
        <w:left w:val="none" w:sz="0" w:space="0" w:color="auto"/>
        <w:bottom w:val="none" w:sz="0" w:space="0" w:color="auto"/>
        <w:right w:val="none" w:sz="0" w:space="0" w:color="auto"/>
      </w:divBdr>
    </w:div>
    <w:div w:id="426539750">
      <w:bodyDiv w:val="1"/>
      <w:marLeft w:val="0"/>
      <w:marRight w:val="0"/>
      <w:marTop w:val="0"/>
      <w:marBottom w:val="0"/>
      <w:divBdr>
        <w:top w:val="none" w:sz="0" w:space="0" w:color="auto"/>
        <w:left w:val="none" w:sz="0" w:space="0" w:color="auto"/>
        <w:bottom w:val="none" w:sz="0" w:space="0" w:color="auto"/>
        <w:right w:val="none" w:sz="0" w:space="0" w:color="auto"/>
      </w:divBdr>
    </w:div>
    <w:div w:id="465121220">
      <w:bodyDiv w:val="1"/>
      <w:marLeft w:val="0"/>
      <w:marRight w:val="0"/>
      <w:marTop w:val="0"/>
      <w:marBottom w:val="0"/>
      <w:divBdr>
        <w:top w:val="none" w:sz="0" w:space="0" w:color="auto"/>
        <w:left w:val="none" w:sz="0" w:space="0" w:color="auto"/>
        <w:bottom w:val="none" w:sz="0" w:space="0" w:color="auto"/>
        <w:right w:val="none" w:sz="0" w:space="0" w:color="auto"/>
      </w:divBdr>
    </w:div>
    <w:div w:id="498816474">
      <w:bodyDiv w:val="1"/>
      <w:marLeft w:val="0"/>
      <w:marRight w:val="0"/>
      <w:marTop w:val="0"/>
      <w:marBottom w:val="0"/>
      <w:divBdr>
        <w:top w:val="none" w:sz="0" w:space="0" w:color="auto"/>
        <w:left w:val="none" w:sz="0" w:space="0" w:color="auto"/>
        <w:bottom w:val="none" w:sz="0" w:space="0" w:color="auto"/>
        <w:right w:val="none" w:sz="0" w:space="0" w:color="auto"/>
      </w:divBdr>
    </w:div>
    <w:div w:id="624041671">
      <w:bodyDiv w:val="1"/>
      <w:marLeft w:val="0"/>
      <w:marRight w:val="0"/>
      <w:marTop w:val="0"/>
      <w:marBottom w:val="0"/>
      <w:divBdr>
        <w:top w:val="none" w:sz="0" w:space="0" w:color="auto"/>
        <w:left w:val="none" w:sz="0" w:space="0" w:color="auto"/>
        <w:bottom w:val="none" w:sz="0" w:space="0" w:color="auto"/>
        <w:right w:val="none" w:sz="0" w:space="0" w:color="auto"/>
      </w:divBdr>
    </w:div>
    <w:div w:id="659504426">
      <w:bodyDiv w:val="1"/>
      <w:marLeft w:val="0"/>
      <w:marRight w:val="0"/>
      <w:marTop w:val="0"/>
      <w:marBottom w:val="0"/>
      <w:divBdr>
        <w:top w:val="none" w:sz="0" w:space="0" w:color="auto"/>
        <w:left w:val="none" w:sz="0" w:space="0" w:color="auto"/>
        <w:bottom w:val="none" w:sz="0" w:space="0" w:color="auto"/>
        <w:right w:val="none" w:sz="0" w:space="0" w:color="auto"/>
      </w:divBdr>
    </w:div>
    <w:div w:id="675573009">
      <w:bodyDiv w:val="1"/>
      <w:marLeft w:val="0"/>
      <w:marRight w:val="0"/>
      <w:marTop w:val="0"/>
      <w:marBottom w:val="0"/>
      <w:divBdr>
        <w:top w:val="none" w:sz="0" w:space="0" w:color="auto"/>
        <w:left w:val="none" w:sz="0" w:space="0" w:color="auto"/>
        <w:bottom w:val="none" w:sz="0" w:space="0" w:color="auto"/>
        <w:right w:val="none" w:sz="0" w:space="0" w:color="auto"/>
      </w:divBdr>
    </w:div>
    <w:div w:id="785388288">
      <w:bodyDiv w:val="1"/>
      <w:marLeft w:val="0"/>
      <w:marRight w:val="0"/>
      <w:marTop w:val="0"/>
      <w:marBottom w:val="0"/>
      <w:divBdr>
        <w:top w:val="none" w:sz="0" w:space="0" w:color="auto"/>
        <w:left w:val="none" w:sz="0" w:space="0" w:color="auto"/>
        <w:bottom w:val="none" w:sz="0" w:space="0" w:color="auto"/>
        <w:right w:val="none" w:sz="0" w:space="0" w:color="auto"/>
      </w:divBdr>
    </w:div>
    <w:div w:id="894631959">
      <w:bodyDiv w:val="1"/>
      <w:marLeft w:val="0"/>
      <w:marRight w:val="0"/>
      <w:marTop w:val="0"/>
      <w:marBottom w:val="0"/>
      <w:divBdr>
        <w:top w:val="none" w:sz="0" w:space="0" w:color="auto"/>
        <w:left w:val="none" w:sz="0" w:space="0" w:color="auto"/>
        <w:bottom w:val="none" w:sz="0" w:space="0" w:color="auto"/>
        <w:right w:val="none" w:sz="0" w:space="0" w:color="auto"/>
      </w:divBdr>
    </w:div>
    <w:div w:id="917056665">
      <w:bodyDiv w:val="1"/>
      <w:marLeft w:val="0"/>
      <w:marRight w:val="0"/>
      <w:marTop w:val="0"/>
      <w:marBottom w:val="0"/>
      <w:divBdr>
        <w:top w:val="none" w:sz="0" w:space="0" w:color="auto"/>
        <w:left w:val="none" w:sz="0" w:space="0" w:color="auto"/>
        <w:bottom w:val="none" w:sz="0" w:space="0" w:color="auto"/>
        <w:right w:val="none" w:sz="0" w:space="0" w:color="auto"/>
      </w:divBdr>
    </w:div>
    <w:div w:id="926839531">
      <w:bodyDiv w:val="1"/>
      <w:marLeft w:val="0"/>
      <w:marRight w:val="0"/>
      <w:marTop w:val="0"/>
      <w:marBottom w:val="0"/>
      <w:divBdr>
        <w:top w:val="none" w:sz="0" w:space="0" w:color="auto"/>
        <w:left w:val="none" w:sz="0" w:space="0" w:color="auto"/>
        <w:bottom w:val="none" w:sz="0" w:space="0" w:color="auto"/>
        <w:right w:val="none" w:sz="0" w:space="0" w:color="auto"/>
      </w:divBdr>
    </w:div>
    <w:div w:id="979656427">
      <w:bodyDiv w:val="1"/>
      <w:marLeft w:val="0"/>
      <w:marRight w:val="0"/>
      <w:marTop w:val="0"/>
      <w:marBottom w:val="0"/>
      <w:divBdr>
        <w:top w:val="none" w:sz="0" w:space="0" w:color="auto"/>
        <w:left w:val="none" w:sz="0" w:space="0" w:color="auto"/>
        <w:bottom w:val="none" w:sz="0" w:space="0" w:color="auto"/>
        <w:right w:val="none" w:sz="0" w:space="0" w:color="auto"/>
      </w:divBdr>
    </w:div>
    <w:div w:id="990254918">
      <w:bodyDiv w:val="1"/>
      <w:marLeft w:val="0"/>
      <w:marRight w:val="0"/>
      <w:marTop w:val="0"/>
      <w:marBottom w:val="0"/>
      <w:divBdr>
        <w:top w:val="none" w:sz="0" w:space="0" w:color="auto"/>
        <w:left w:val="none" w:sz="0" w:space="0" w:color="auto"/>
        <w:bottom w:val="none" w:sz="0" w:space="0" w:color="auto"/>
        <w:right w:val="none" w:sz="0" w:space="0" w:color="auto"/>
      </w:divBdr>
    </w:div>
    <w:div w:id="1025710182">
      <w:bodyDiv w:val="1"/>
      <w:marLeft w:val="0"/>
      <w:marRight w:val="0"/>
      <w:marTop w:val="0"/>
      <w:marBottom w:val="0"/>
      <w:divBdr>
        <w:top w:val="none" w:sz="0" w:space="0" w:color="auto"/>
        <w:left w:val="none" w:sz="0" w:space="0" w:color="auto"/>
        <w:bottom w:val="none" w:sz="0" w:space="0" w:color="auto"/>
        <w:right w:val="none" w:sz="0" w:space="0" w:color="auto"/>
      </w:divBdr>
    </w:div>
    <w:div w:id="1061442490">
      <w:bodyDiv w:val="1"/>
      <w:marLeft w:val="0"/>
      <w:marRight w:val="0"/>
      <w:marTop w:val="0"/>
      <w:marBottom w:val="0"/>
      <w:divBdr>
        <w:top w:val="none" w:sz="0" w:space="0" w:color="auto"/>
        <w:left w:val="none" w:sz="0" w:space="0" w:color="auto"/>
        <w:bottom w:val="none" w:sz="0" w:space="0" w:color="auto"/>
        <w:right w:val="none" w:sz="0" w:space="0" w:color="auto"/>
      </w:divBdr>
    </w:div>
    <w:div w:id="1230190547">
      <w:bodyDiv w:val="1"/>
      <w:marLeft w:val="0"/>
      <w:marRight w:val="0"/>
      <w:marTop w:val="0"/>
      <w:marBottom w:val="0"/>
      <w:divBdr>
        <w:top w:val="none" w:sz="0" w:space="0" w:color="auto"/>
        <w:left w:val="none" w:sz="0" w:space="0" w:color="auto"/>
        <w:bottom w:val="none" w:sz="0" w:space="0" w:color="auto"/>
        <w:right w:val="none" w:sz="0" w:space="0" w:color="auto"/>
      </w:divBdr>
    </w:div>
    <w:div w:id="1254242706">
      <w:bodyDiv w:val="1"/>
      <w:marLeft w:val="0"/>
      <w:marRight w:val="0"/>
      <w:marTop w:val="0"/>
      <w:marBottom w:val="0"/>
      <w:divBdr>
        <w:top w:val="none" w:sz="0" w:space="0" w:color="auto"/>
        <w:left w:val="none" w:sz="0" w:space="0" w:color="auto"/>
        <w:bottom w:val="none" w:sz="0" w:space="0" w:color="auto"/>
        <w:right w:val="none" w:sz="0" w:space="0" w:color="auto"/>
      </w:divBdr>
    </w:div>
    <w:div w:id="1279412665">
      <w:bodyDiv w:val="1"/>
      <w:marLeft w:val="0"/>
      <w:marRight w:val="0"/>
      <w:marTop w:val="0"/>
      <w:marBottom w:val="0"/>
      <w:divBdr>
        <w:top w:val="none" w:sz="0" w:space="0" w:color="auto"/>
        <w:left w:val="none" w:sz="0" w:space="0" w:color="auto"/>
        <w:bottom w:val="none" w:sz="0" w:space="0" w:color="auto"/>
        <w:right w:val="none" w:sz="0" w:space="0" w:color="auto"/>
      </w:divBdr>
    </w:div>
    <w:div w:id="1283851345">
      <w:bodyDiv w:val="1"/>
      <w:marLeft w:val="0"/>
      <w:marRight w:val="0"/>
      <w:marTop w:val="0"/>
      <w:marBottom w:val="0"/>
      <w:divBdr>
        <w:top w:val="none" w:sz="0" w:space="0" w:color="auto"/>
        <w:left w:val="none" w:sz="0" w:space="0" w:color="auto"/>
        <w:bottom w:val="none" w:sz="0" w:space="0" w:color="auto"/>
        <w:right w:val="none" w:sz="0" w:space="0" w:color="auto"/>
      </w:divBdr>
    </w:div>
    <w:div w:id="1285892002">
      <w:bodyDiv w:val="1"/>
      <w:marLeft w:val="0"/>
      <w:marRight w:val="0"/>
      <w:marTop w:val="0"/>
      <w:marBottom w:val="0"/>
      <w:divBdr>
        <w:top w:val="none" w:sz="0" w:space="0" w:color="auto"/>
        <w:left w:val="none" w:sz="0" w:space="0" w:color="auto"/>
        <w:bottom w:val="none" w:sz="0" w:space="0" w:color="auto"/>
        <w:right w:val="none" w:sz="0" w:space="0" w:color="auto"/>
      </w:divBdr>
    </w:div>
    <w:div w:id="1289627483">
      <w:bodyDiv w:val="1"/>
      <w:marLeft w:val="0"/>
      <w:marRight w:val="0"/>
      <w:marTop w:val="0"/>
      <w:marBottom w:val="0"/>
      <w:divBdr>
        <w:top w:val="none" w:sz="0" w:space="0" w:color="auto"/>
        <w:left w:val="none" w:sz="0" w:space="0" w:color="auto"/>
        <w:bottom w:val="none" w:sz="0" w:space="0" w:color="auto"/>
        <w:right w:val="none" w:sz="0" w:space="0" w:color="auto"/>
      </w:divBdr>
      <w:divsChild>
        <w:div w:id="703404002">
          <w:marLeft w:val="0"/>
          <w:marRight w:val="0"/>
          <w:marTop w:val="0"/>
          <w:marBottom w:val="0"/>
          <w:divBdr>
            <w:top w:val="none" w:sz="0" w:space="0" w:color="auto"/>
            <w:left w:val="none" w:sz="0" w:space="0" w:color="auto"/>
            <w:bottom w:val="none" w:sz="0" w:space="0" w:color="auto"/>
            <w:right w:val="none" w:sz="0" w:space="0" w:color="auto"/>
          </w:divBdr>
          <w:divsChild>
            <w:div w:id="47849662">
              <w:marLeft w:val="0"/>
              <w:marRight w:val="0"/>
              <w:marTop w:val="0"/>
              <w:marBottom w:val="0"/>
              <w:divBdr>
                <w:top w:val="none" w:sz="0" w:space="0" w:color="auto"/>
                <w:left w:val="none" w:sz="0" w:space="0" w:color="auto"/>
                <w:bottom w:val="none" w:sz="0" w:space="0" w:color="auto"/>
                <w:right w:val="none" w:sz="0" w:space="0" w:color="auto"/>
              </w:divBdr>
              <w:divsChild>
                <w:div w:id="397480764">
                  <w:marLeft w:val="0"/>
                  <w:marRight w:val="0"/>
                  <w:marTop w:val="0"/>
                  <w:marBottom w:val="0"/>
                  <w:divBdr>
                    <w:top w:val="none" w:sz="0" w:space="0" w:color="auto"/>
                    <w:left w:val="none" w:sz="0" w:space="0" w:color="auto"/>
                    <w:bottom w:val="none" w:sz="0" w:space="0" w:color="auto"/>
                    <w:right w:val="none" w:sz="0" w:space="0" w:color="auto"/>
                  </w:divBdr>
                  <w:divsChild>
                    <w:div w:id="1779636189">
                      <w:marLeft w:val="0"/>
                      <w:marRight w:val="0"/>
                      <w:marTop w:val="0"/>
                      <w:marBottom w:val="0"/>
                      <w:divBdr>
                        <w:top w:val="none" w:sz="0" w:space="0" w:color="auto"/>
                        <w:left w:val="none" w:sz="0" w:space="0" w:color="auto"/>
                        <w:bottom w:val="none" w:sz="0" w:space="0" w:color="auto"/>
                        <w:right w:val="none" w:sz="0" w:space="0" w:color="auto"/>
                      </w:divBdr>
                      <w:divsChild>
                        <w:div w:id="677466244">
                          <w:marLeft w:val="0"/>
                          <w:marRight w:val="0"/>
                          <w:marTop w:val="0"/>
                          <w:marBottom w:val="0"/>
                          <w:divBdr>
                            <w:top w:val="none" w:sz="0" w:space="0" w:color="auto"/>
                            <w:left w:val="none" w:sz="0" w:space="0" w:color="auto"/>
                            <w:bottom w:val="none" w:sz="0" w:space="0" w:color="auto"/>
                            <w:right w:val="none" w:sz="0" w:space="0" w:color="auto"/>
                          </w:divBdr>
                          <w:divsChild>
                            <w:div w:id="340742654">
                              <w:marLeft w:val="1200"/>
                              <w:marRight w:val="0"/>
                              <w:marTop w:val="0"/>
                              <w:marBottom w:val="0"/>
                              <w:divBdr>
                                <w:top w:val="none" w:sz="0" w:space="0" w:color="auto"/>
                                <w:left w:val="none" w:sz="0" w:space="0" w:color="auto"/>
                                <w:bottom w:val="none" w:sz="0" w:space="0" w:color="auto"/>
                                <w:right w:val="none" w:sz="0" w:space="0" w:color="auto"/>
                              </w:divBdr>
                            </w:div>
                            <w:div w:id="410472250">
                              <w:marLeft w:val="1200"/>
                              <w:marRight w:val="0"/>
                              <w:marTop w:val="0"/>
                              <w:marBottom w:val="0"/>
                              <w:divBdr>
                                <w:top w:val="none" w:sz="0" w:space="0" w:color="auto"/>
                                <w:left w:val="none" w:sz="0" w:space="0" w:color="auto"/>
                                <w:bottom w:val="none" w:sz="0" w:space="0" w:color="auto"/>
                                <w:right w:val="none" w:sz="0" w:space="0" w:color="auto"/>
                              </w:divBdr>
                              <w:divsChild>
                                <w:div w:id="11739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64697">
          <w:marLeft w:val="0"/>
          <w:marRight w:val="0"/>
          <w:marTop w:val="0"/>
          <w:marBottom w:val="0"/>
          <w:divBdr>
            <w:top w:val="none" w:sz="0" w:space="0" w:color="auto"/>
            <w:left w:val="none" w:sz="0" w:space="0" w:color="auto"/>
            <w:bottom w:val="none" w:sz="0" w:space="0" w:color="auto"/>
            <w:right w:val="none" w:sz="0" w:space="0" w:color="auto"/>
          </w:divBdr>
          <w:divsChild>
            <w:div w:id="2141267882">
              <w:marLeft w:val="0"/>
              <w:marRight w:val="0"/>
              <w:marTop w:val="0"/>
              <w:marBottom w:val="0"/>
              <w:divBdr>
                <w:top w:val="none" w:sz="0" w:space="0" w:color="auto"/>
                <w:left w:val="none" w:sz="0" w:space="0" w:color="auto"/>
                <w:bottom w:val="none" w:sz="0" w:space="0" w:color="auto"/>
                <w:right w:val="none" w:sz="0" w:space="0" w:color="auto"/>
              </w:divBdr>
              <w:divsChild>
                <w:div w:id="205412405">
                  <w:marLeft w:val="0"/>
                  <w:marRight w:val="0"/>
                  <w:marTop w:val="0"/>
                  <w:marBottom w:val="0"/>
                  <w:divBdr>
                    <w:top w:val="none" w:sz="0" w:space="0" w:color="auto"/>
                    <w:left w:val="none" w:sz="0" w:space="0" w:color="auto"/>
                    <w:bottom w:val="none" w:sz="0" w:space="0" w:color="auto"/>
                    <w:right w:val="none" w:sz="0" w:space="0" w:color="auto"/>
                  </w:divBdr>
                  <w:divsChild>
                    <w:div w:id="1766031219">
                      <w:marLeft w:val="0"/>
                      <w:marRight w:val="0"/>
                      <w:marTop w:val="0"/>
                      <w:marBottom w:val="0"/>
                      <w:divBdr>
                        <w:top w:val="none" w:sz="0" w:space="0" w:color="auto"/>
                        <w:left w:val="none" w:sz="0" w:space="0" w:color="auto"/>
                        <w:bottom w:val="none" w:sz="0" w:space="0" w:color="auto"/>
                        <w:right w:val="none" w:sz="0" w:space="0" w:color="auto"/>
                      </w:divBdr>
                      <w:divsChild>
                        <w:div w:id="1879273242">
                          <w:marLeft w:val="0"/>
                          <w:marRight w:val="0"/>
                          <w:marTop w:val="0"/>
                          <w:marBottom w:val="0"/>
                          <w:divBdr>
                            <w:top w:val="none" w:sz="0" w:space="0" w:color="auto"/>
                            <w:left w:val="none" w:sz="0" w:space="0" w:color="auto"/>
                            <w:bottom w:val="none" w:sz="0" w:space="0" w:color="auto"/>
                            <w:right w:val="none" w:sz="0" w:space="0" w:color="auto"/>
                          </w:divBdr>
                          <w:divsChild>
                            <w:div w:id="399132073">
                              <w:marLeft w:val="1200"/>
                              <w:marRight w:val="0"/>
                              <w:marTop w:val="0"/>
                              <w:marBottom w:val="0"/>
                              <w:divBdr>
                                <w:top w:val="none" w:sz="0" w:space="0" w:color="auto"/>
                                <w:left w:val="none" w:sz="0" w:space="0" w:color="auto"/>
                                <w:bottom w:val="none" w:sz="0" w:space="0" w:color="auto"/>
                                <w:right w:val="none" w:sz="0" w:space="0" w:color="auto"/>
                              </w:divBdr>
                            </w:div>
                            <w:div w:id="661010196">
                              <w:marLeft w:val="1200"/>
                              <w:marRight w:val="0"/>
                              <w:marTop w:val="0"/>
                              <w:marBottom w:val="0"/>
                              <w:divBdr>
                                <w:top w:val="none" w:sz="0" w:space="0" w:color="auto"/>
                                <w:left w:val="none" w:sz="0" w:space="0" w:color="auto"/>
                                <w:bottom w:val="none" w:sz="0" w:space="0" w:color="auto"/>
                                <w:right w:val="none" w:sz="0" w:space="0" w:color="auto"/>
                              </w:divBdr>
                              <w:divsChild>
                                <w:div w:id="16204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6964">
          <w:marLeft w:val="0"/>
          <w:marRight w:val="0"/>
          <w:marTop w:val="0"/>
          <w:marBottom w:val="0"/>
          <w:divBdr>
            <w:top w:val="none" w:sz="0" w:space="0" w:color="auto"/>
            <w:left w:val="none" w:sz="0" w:space="0" w:color="auto"/>
            <w:bottom w:val="none" w:sz="0" w:space="0" w:color="auto"/>
            <w:right w:val="none" w:sz="0" w:space="0" w:color="auto"/>
          </w:divBdr>
          <w:divsChild>
            <w:div w:id="715592727">
              <w:marLeft w:val="0"/>
              <w:marRight w:val="0"/>
              <w:marTop w:val="0"/>
              <w:marBottom w:val="0"/>
              <w:divBdr>
                <w:top w:val="none" w:sz="0" w:space="0" w:color="auto"/>
                <w:left w:val="none" w:sz="0" w:space="0" w:color="auto"/>
                <w:bottom w:val="none" w:sz="0" w:space="0" w:color="auto"/>
                <w:right w:val="none" w:sz="0" w:space="0" w:color="auto"/>
              </w:divBdr>
              <w:divsChild>
                <w:div w:id="1947540369">
                  <w:marLeft w:val="0"/>
                  <w:marRight w:val="0"/>
                  <w:marTop w:val="0"/>
                  <w:marBottom w:val="0"/>
                  <w:divBdr>
                    <w:top w:val="none" w:sz="0" w:space="0" w:color="auto"/>
                    <w:left w:val="none" w:sz="0" w:space="0" w:color="auto"/>
                    <w:bottom w:val="none" w:sz="0" w:space="0" w:color="auto"/>
                    <w:right w:val="none" w:sz="0" w:space="0" w:color="auto"/>
                  </w:divBdr>
                  <w:divsChild>
                    <w:div w:id="267734865">
                      <w:marLeft w:val="0"/>
                      <w:marRight w:val="0"/>
                      <w:marTop w:val="0"/>
                      <w:marBottom w:val="0"/>
                      <w:divBdr>
                        <w:top w:val="none" w:sz="0" w:space="0" w:color="auto"/>
                        <w:left w:val="none" w:sz="0" w:space="0" w:color="auto"/>
                        <w:bottom w:val="none" w:sz="0" w:space="0" w:color="auto"/>
                        <w:right w:val="none" w:sz="0" w:space="0" w:color="auto"/>
                      </w:divBdr>
                      <w:divsChild>
                        <w:div w:id="507328563">
                          <w:marLeft w:val="0"/>
                          <w:marRight w:val="0"/>
                          <w:marTop w:val="0"/>
                          <w:marBottom w:val="0"/>
                          <w:divBdr>
                            <w:top w:val="none" w:sz="0" w:space="0" w:color="auto"/>
                            <w:left w:val="none" w:sz="0" w:space="0" w:color="auto"/>
                            <w:bottom w:val="none" w:sz="0" w:space="0" w:color="auto"/>
                            <w:right w:val="none" w:sz="0" w:space="0" w:color="auto"/>
                          </w:divBdr>
                          <w:divsChild>
                            <w:div w:id="328362622">
                              <w:marLeft w:val="1200"/>
                              <w:marRight w:val="0"/>
                              <w:marTop w:val="0"/>
                              <w:marBottom w:val="0"/>
                              <w:divBdr>
                                <w:top w:val="none" w:sz="0" w:space="0" w:color="auto"/>
                                <w:left w:val="none" w:sz="0" w:space="0" w:color="auto"/>
                                <w:bottom w:val="none" w:sz="0" w:space="0" w:color="auto"/>
                                <w:right w:val="none" w:sz="0" w:space="0" w:color="auto"/>
                              </w:divBdr>
                              <w:divsChild>
                                <w:div w:id="1138764153">
                                  <w:marLeft w:val="0"/>
                                  <w:marRight w:val="0"/>
                                  <w:marTop w:val="0"/>
                                  <w:marBottom w:val="0"/>
                                  <w:divBdr>
                                    <w:top w:val="none" w:sz="0" w:space="0" w:color="auto"/>
                                    <w:left w:val="none" w:sz="0" w:space="0" w:color="auto"/>
                                    <w:bottom w:val="none" w:sz="0" w:space="0" w:color="auto"/>
                                    <w:right w:val="none" w:sz="0" w:space="0" w:color="auto"/>
                                  </w:divBdr>
                                </w:div>
                              </w:divsChild>
                            </w:div>
                            <w:div w:id="50058099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2406">
      <w:bodyDiv w:val="1"/>
      <w:marLeft w:val="0"/>
      <w:marRight w:val="0"/>
      <w:marTop w:val="0"/>
      <w:marBottom w:val="0"/>
      <w:divBdr>
        <w:top w:val="none" w:sz="0" w:space="0" w:color="auto"/>
        <w:left w:val="none" w:sz="0" w:space="0" w:color="auto"/>
        <w:bottom w:val="none" w:sz="0" w:space="0" w:color="auto"/>
        <w:right w:val="none" w:sz="0" w:space="0" w:color="auto"/>
      </w:divBdr>
    </w:div>
    <w:div w:id="1343237276">
      <w:bodyDiv w:val="1"/>
      <w:marLeft w:val="0"/>
      <w:marRight w:val="0"/>
      <w:marTop w:val="0"/>
      <w:marBottom w:val="0"/>
      <w:divBdr>
        <w:top w:val="none" w:sz="0" w:space="0" w:color="auto"/>
        <w:left w:val="none" w:sz="0" w:space="0" w:color="auto"/>
        <w:bottom w:val="none" w:sz="0" w:space="0" w:color="auto"/>
        <w:right w:val="none" w:sz="0" w:space="0" w:color="auto"/>
      </w:divBdr>
    </w:div>
    <w:div w:id="1361122394">
      <w:bodyDiv w:val="1"/>
      <w:marLeft w:val="0"/>
      <w:marRight w:val="0"/>
      <w:marTop w:val="0"/>
      <w:marBottom w:val="0"/>
      <w:divBdr>
        <w:top w:val="none" w:sz="0" w:space="0" w:color="auto"/>
        <w:left w:val="none" w:sz="0" w:space="0" w:color="auto"/>
        <w:bottom w:val="none" w:sz="0" w:space="0" w:color="auto"/>
        <w:right w:val="none" w:sz="0" w:space="0" w:color="auto"/>
      </w:divBdr>
    </w:div>
    <w:div w:id="1395856500">
      <w:bodyDiv w:val="1"/>
      <w:marLeft w:val="0"/>
      <w:marRight w:val="0"/>
      <w:marTop w:val="0"/>
      <w:marBottom w:val="0"/>
      <w:divBdr>
        <w:top w:val="none" w:sz="0" w:space="0" w:color="auto"/>
        <w:left w:val="none" w:sz="0" w:space="0" w:color="auto"/>
        <w:bottom w:val="none" w:sz="0" w:space="0" w:color="auto"/>
        <w:right w:val="none" w:sz="0" w:space="0" w:color="auto"/>
      </w:divBdr>
    </w:div>
    <w:div w:id="1418289224">
      <w:bodyDiv w:val="1"/>
      <w:marLeft w:val="0"/>
      <w:marRight w:val="0"/>
      <w:marTop w:val="0"/>
      <w:marBottom w:val="0"/>
      <w:divBdr>
        <w:top w:val="none" w:sz="0" w:space="0" w:color="auto"/>
        <w:left w:val="none" w:sz="0" w:space="0" w:color="auto"/>
        <w:bottom w:val="none" w:sz="0" w:space="0" w:color="auto"/>
        <w:right w:val="none" w:sz="0" w:space="0" w:color="auto"/>
      </w:divBdr>
    </w:div>
    <w:div w:id="1461613215">
      <w:bodyDiv w:val="1"/>
      <w:marLeft w:val="0"/>
      <w:marRight w:val="0"/>
      <w:marTop w:val="0"/>
      <w:marBottom w:val="0"/>
      <w:divBdr>
        <w:top w:val="none" w:sz="0" w:space="0" w:color="auto"/>
        <w:left w:val="none" w:sz="0" w:space="0" w:color="auto"/>
        <w:bottom w:val="none" w:sz="0" w:space="0" w:color="auto"/>
        <w:right w:val="none" w:sz="0" w:space="0" w:color="auto"/>
      </w:divBdr>
    </w:div>
    <w:div w:id="1494224148">
      <w:bodyDiv w:val="1"/>
      <w:marLeft w:val="0"/>
      <w:marRight w:val="0"/>
      <w:marTop w:val="0"/>
      <w:marBottom w:val="0"/>
      <w:divBdr>
        <w:top w:val="none" w:sz="0" w:space="0" w:color="auto"/>
        <w:left w:val="none" w:sz="0" w:space="0" w:color="auto"/>
        <w:bottom w:val="none" w:sz="0" w:space="0" w:color="auto"/>
        <w:right w:val="none" w:sz="0" w:space="0" w:color="auto"/>
      </w:divBdr>
    </w:div>
    <w:div w:id="1528567003">
      <w:bodyDiv w:val="1"/>
      <w:marLeft w:val="0"/>
      <w:marRight w:val="0"/>
      <w:marTop w:val="0"/>
      <w:marBottom w:val="0"/>
      <w:divBdr>
        <w:top w:val="none" w:sz="0" w:space="0" w:color="auto"/>
        <w:left w:val="none" w:sz="0" w:space="0" w:color="auto"/>
        <w:bottom w:val="none" w:sz="0" w:space="0" w:color="auto"/>
        <w:right w:val="none" w:sz="0" w:space="0" w:color="auto"/>
      </w:divBdr>
    </w:div>
    <w:div w:id="1554459212">
      <w:bodyDiv w:val="1"/>
      <w:marLeft w:val="0"/>
      <w:marRight w:val="0"/>
      <w:marTop w:val="0"/>
      <w:marBottom w:val="0"/>
      <w:divBdr>
        <w:top w:val="none" w:sz="0" w:space="0" w:color="auto"/>
        <w:left w:val="none" w:sz="0" w:space="0" w:color="auto"/>
        <w:bottom w:val="none" w:sz="0" w:space="0" w:color="auto"/>
        <w:right w:val="none" w:sz="0" w:space="0" w:color="auto"/>
      </w:divBdr>
    </w:div>
    <w:div w:id="1719279562">
      <w:bodyDiv w:val="1"/>
      <w:marLeft w:val="0"/>
      <w:marRight w:val="0"/>
      <w:marTop w:val="0"/>
      <w:marBottom w:val="0"/>
      <w:divBdr>
        <w:top w:val="none" w:sz="0" w:space="0" w:color="auto"/>
        <w:left w:val="none" w:sz="0" w:space="0" w:color="auto"/>
        <w:bottom w:val="none" w:sz="0" w:space="0" w:color="auto"/>
        <w:right w:val="none" w:sz="0" w:space="0" w:color="auto"/>
      </w:divBdr>
    </w:div>
    <w:div w:id="1734964605">
      <w:bodyDiv w:val="1"/>
      <w:marLeft w:val="0"/>
      <w:marRight w:val="0"/>
      <w:marTop w:val="0"/>
      <w:marBottom w:val="0"/>
      <w:divBdr>
        <w:top w:val="none" w:sz="0" w:space="0" w:color="auto"/>
        <w:left w:val="none" w:sz="0" w:space="0" w:color="auto"/>
        <w:bottom w:val="none" w:sz="0" w:space="0" w:color="auto"/>
        <w:right w:val="none" w:sz="0" w:space="0" w:color="auto"/>
      </w:divBdr>
    </w:div>
    <w:div w:id="1758818319">
      <w:bodyDiv w:val="1"/>
      <w:marLeft w:val="0"/>
      <w:marRight w:val="0"/>
      <w:marTop w:val="0"/>
      <w:marBottom w:val="0"/>
      <w:divBdr>
        <w:top w:val="none" w:sz="0" w:space="0" w:color="auto"/>
        <w:left w:val="none" w:sz="0" w:space="0" w:color="auto"/>
        <w:bottom w:val="none" w:sz="0" w:space="0" w:color="auto"/>
        <w:right w:val="none" w:sz="0" w:space="0" w:color="auto"/>
      </w:divBdr>
    </w:div>
    <w:div w:id="1763337993">
      <w:bodyDiv w:val="1"/>
      <w:marLeft w:val="0"/>
      <w:marRight w:val="0"/>
      <w:marTop w:val="0"/>
      <w:marBottom w:val="0"/>
      <w:divBdr>
        <w:top w:val="none" w:sz="0" w:space="0" w:color="auto"/>
        <w:left w:val="none" w:sz="0" w:space="0" w:color="auto"/>
        <w:bottom w:val="none" w:sz="0" w:space="0" w:color="auto"/>
        <w:right w:val="none" w:sz="0" w:space="0" w:color="auto"/>
      </w:divBdr>
    </w:div>
    <w:div w:id="1885408726">
      <w:bodyDiv w:val="1"/>
      <w:marLeft w:val="0"/>
      <w:marRight w:val="0"/>
      <w:marTop w:val="0"/>
      <w:marBottom w:val="0"/>
      <w:divBdr>
        <w:top w:val="none" w:sz="0" w:space="0" w:color="auto"/>
        <w:left w:val="none" w:sz="0" w:space="0" w:color="auto"/>
        <w:bottom w:val="none" w:sz="0" w:space="0" w:color="auto"/>
        <w:right w:val="none" w:sz="0" w:space="0" w:color="auto"/>
      </w:divBdr>
    </w:div>
    <w:div w:id="1919628273">
      <w:bodyDiv w:val="1"/>
      <w:marLeft w:val="0"/>
      <w:marRight w:val="0"/>
      <w:marTop w:val="0"/>
      <w:marBottom w:val="0"/>
      <w:divBdr>
        <w:top w:val="none" w:sz="0" w:space="0" w:color="auto"/>
        <w:left w:val="none" w:sz="0" w:space="0" w:color="auto"/>
        <w:bottom w:val="none" w:sz="0" w:space="0" w:color="auto"/>
        <w:right w:val="none" w:sz="0" w:space="0" w:color="auto"/>
      </w:divBdr>
    </w:div>
    <w:div w:id="19284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stephendedwards" TargetMode="External"/><Relationship Id="rId1" Type="http://schemas.openxmlformats.org/officeDocument/2006/relationships/hyperlink" Target="mailto:stephen.denis.edwards@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52EA-0358-482F-A565-9DD90794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EDWARDS</dc:creator>
  <cp:keywords/>
  <dc:description/>
  <cp:lastModifiedBy>STEPHEN EDWARDS</cp:lastModifiedBy>
  <cp:revision>35</cp:revision>
  <cp:lastPrinted>2021-04-29T10:40:00Z</cp:lastPrinted>
  <dcterms:created xsi:type="dcterms:W3CDTF">2025-03-23T14:10:00Z</dcterms:created>
  <dcterms:modified xsi:type="dcterms:W3CDTF">2025-03-25T13:18:00Z</dcterms:modified>
</cp:coreProperties>
</file>