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BF3A3" w14:textId="4A7876B5" w:rsidR="00C50B67" w:rsidRDefault="001F1448">
      <w:r>
        <w:rPr>
          <w:rFonts w:hint="eastAsia"/>
        </w:rPr>
        <w:t>电路图：</w:t>
      </w:r>
    </w:p>
    <w:p w14:paraId="0A6EE921" w14:textId="665DA4F2" w:rsidR="001F1448" w:rsidRDefault="001F1448">
      <w:r w:rsidRPr="001F1448">
        <w:drawing>
          <wp:inline distT="0" distB="0" distL="0" distR="0" wp14:anchorId="3971B290" wp14:editId="04C3CB5F">
            <wp:extent cx="4228439" cy="1504848"/>
            <wp:effectExtent l="0" t="0" r="12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5106" cy="150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C2EA" w14:textId="7CE8A7AF" w:rsidR="001F1448" w:rsidRDefault="001F1448">
      <w:r>
        <w:rPr>
          <w:rFonts w:hint="eastAsia"/>
        </w:rPr>
        <w:t>注意：带有自激振荡器的电路都需要给直流接电容滤波，防止电源电压波动</w:t>
      </w:r>
    </w:p>
    <w:p w14:paraId="0475E5E8" w14:textId="2A3A35F7" w:rsidR="001F1448" w:rsidRDefault="001F1448">
      <w:r>
        <w:rPr>
          <w:rFonts w:hint="eastAsia"/>
        </w:rPr>
        <w:t>核心电路：自激多谐音频振荡器</w:t>
      </w:r>
    </w:p>
    <w:p w14:paraId="6C9316D4" w14:textId="16351701" w:rsidR="001F1448" w:rsidRDefault="001F1448">
      <w:r w:rsidRPr="001F1448">
        <w:drawing>
          <wp:inline distT="0" distB="0" distL="0" distR="0" wp14:anchorId="04914563" wp14:editId="541F8FCD">
            <wp:extent cx="3153215" cy="2772162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45C7" w14:textId="74E5C054" w:rsidR="001F1448" w:rsidRDefault="001F1448">
      <w:r>
        <w:rPr>
          <w:rFonts w:hint="eastAsia"/>
        </w:rPr>
        <w:t>光敏控制部分：</w:t>
      </w:r>
    </w:p>
    <w:p w14:paraId="2D10524C" w14:textId="1300E73A" w:rsidR="001F1448" w:rsidRDefault="001F1448">
      <w:r w:rsidRPr="001F1448">
        <w:drawing>
          <wp:inline distT="0" distB="0" distL="0" distR="0" wp14:anchorId="5AD5CC78" wp14:editId="0E05E3CD">
            <wp:extent cx="967255" cy="1742300"/>
            <wp:effectExtent l="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6201" cy="175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4595" w14:textId="5B973FCF" w:rsidR="001F1448" w:rsidRDefault="001F1448">
      <w:r>
        <w:rPr>
          <w:rFonts w:hint="eastAsia"/>
        </w:rPr>
        <w:t>当环境光照较暗时，光敏电阻阻值大，V</w:t>
      </w:r>
      <w:r>
        <w:t>1</w:t>
      </w:r>
      <w:r>
        <w:rPr>
          <w:rFonts w:hint="eastAsia"/>
        </w:rPr>
        <w:t>基极电压低，V</w:t>
      </w:r>
      <w:r>
        <w:t>1</w:t>
      </w:r>
      <w:r>
        <w:rPr>
          <w:rFonts w:hint="eastAsia"/>
        </w:rPr>
        <w:t>截止，V</w:t>
      </w:r>
      <w:r>
        <w:t>2</w:t>
      </w:r>
      <w:r>
        <w:rPr>
          <w:rFonts w:hint="eastAsia"/>
        </w:rPr>
        <w:t>基极电压高，L</w:t>
      </w:r>
      <w:r>
        <w:t>ED1</w:t>
      </w:r>
      <w:r>
        <w:rPr>
          <w:rFonts w:hint="eastAsia"/>
        </w:rPr>
        <w:t>熄灭，V</w:t>
      </w:r>
      <w:r>
        <w:t>2</w:t>
      </w:r>
      <w:r>
        <w:rPr>
          <w:rFonts w:hint="eastAsia"/>
        </w:rPr>
        <w:t>导通，R</w:t>
      </w:r>
      <w:r>
        <w:t>3</w:t>
      </w:r>
      <w:r>
        <w:rPr>
          <w:rFonts w:hint="eastAsia"/>
        </w:rPr>
        <w:t>被上拉至高电压，振荡器工作，L</w:t>
      </w:r>
      <w:r>
        <w:t>ED2</w:t>
      </w:r>
      <w:r>
        <w:rPr>
          <w:rFonts w:hint="eastAsia"/>
        </w:rPr>
        <w:t>交替闪烁。</w:t>
      </w:r>
    </w:p>
    <w:p w14:paraId="1BA494FC" w14:textId="3773D3DF" w:rsidR="001F1448" w:rsidRDefault="001F1448">
      <w:pPr>
        <w:rPr>
          <w:rFonts w:hint="eastAsia"/>
        </w:rPr>
      </w:pPr>
      <w:r>
        <w:rPr>
          <w:rFonts w:hint="eastAsia"/>
        </w:rPr>
        <w:t>当环境光照较亮时，光敏电阻阻值小，V</w:t>
      </w:r>
      <w:r>
        <w:t>1</w:t>
      </w:r>
      <w:r>
        <w:rPr>
          <w:rFonts w:hint="eastAsia"/>
        </w:rPr>
        <w:t>基极电压高，V</w:t>
      </w:r>
      <w:r>
        <w:t>1</w:t>
      </w:r>
      <w:r>
        <w:rPr>
          <w:rFonts w:hint="eastAsia"/>
        </w:rPr>
        <w:t>导通，V</w:t>
      </w:r>
      <w:r>
        <w:t>2</w:t>
      </w:r>
      <w:r>
        <w:rPr>
          <w:rFonts w:hint="eastAsia"/>
        </w:rPr>
        <w:t>基极电压低，L</w:t>
      </w:r>
      <w:r>
        <w:t>ED1</w:t>
      </w:r>
      <w:r>
        <w:rPr>
          <w:rFonts w:hint="eastAsia"/>
        </w:rPr>
        <w:t>点亮，V</w:t>
      </w:r>
      <w:r>
        <w:t>2</w:t>
      </w:r>
      <w:r>
        <w:rPr>
          <w:rFonts w:hint="eastAsia"/>
        </w:rPr>
        <w:t>截止，R</w:t>
      </w:r>
      <w:r>
        <w:t>3</w:t>
      </w:r>
      <w:r>
        <w:rPr>
          <w:rFonts w:hint="eastAsia"/>
        </w:rPr>
        <w:t>悬空，音频振荡器停止工作。L</w:t>
      </w:r>
      <w:r>
        <w:t>ED2</w:t>
      </w:r>
      <w:r>
        <w:rPr>
          <w:rFonts w:hint="eastAsia"/>
        </w:rPr>
        <w:t>熄灭。</w:t>
      </w:r>
    </w:p>
    <w:sectPr w:rsidR="001F14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575"/>
    <w:rsid w:val="001F1448"/>
    <w:rsid w:val="007D6575"/>
    <w:rsid w:val="00C50B67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4027E"/>
  <w15:chartTrackingRefBased/>
  <w15:docId w15:val="{E6135230-674F-4A9C-86C2-74FFA893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2</cp:revision>
  <dcterms:created xsi:type="dcterms:W3CDTF">2026-03-31T01:24:00Z</dcterms:created>
  <dcterms:modified xsi:type="dcterms:W3CDTF">2026-03-31T01:31:00Z</dcterms:modified>
</cp:coreProperties>
</file>