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53DAA" w14:textId="2F4352C0" w:rsidR="00C50B67" w:rsidRDefault="00EA58B3">
      <w:r>
        <w:rPr>
          <w:rFonts w:hint="eastAsia"/>
        </w:rPr>
        <w:t>电路原理图：</w:t>
      </w:r>
    </w:p>
    <w:p w14:paraId="44CA5BF4" w14:textId="21FEEC2E" w:rsidR="00EA58B3" w:rsidRDefault="00EA58B3">
      <w:r w:rsidRPr="00EA58B3">
        <w:rPr>
          <w:noProof/>
        </w:rPr>
        <w:drawing>
          <wp:inline distT="0" distB="0" distL="0" distR="0" wp14:anchorId="7A09A7A6" wp14:editId="5F718B6E">
            <wp:extent cx="4458322" cy="2638793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D5E1" w14:textId="34384CF1" w:rsidR="007E38CA" w:rsidRDefault="00EA58B3">
      <w:r>
        <w:rPr>
          <w:rFonts w:hint="eastAsia"/>
        </w:rPr>
        <w:t>原理：</w:t>
      </w:r>
      <w:r w:rsidR="007E38CA">
        <w:rPr>
          <w:rFonts w:hint="eastAsia"/>
        </w:rPr>
        <w:t>互补音频振荡器</w:t>
      </w:r>
    </w:p>
    <w:p w14:paraId="6EEC91D0" w14:textId="45F3EC41" w:rsidR="007E38CA" w:rsidRDefault="00D33A2E">
      <w:r>
        <w:rPr>
          <w:rFonts w:hint="eastAsia"/>
        </w:rPr>
        <w:t>当电路上电时</w:t>
      </w:r>
      <w:r w:rsidR="00C372D3">
        <w:rPr>
          <w:rFonts w:hint="eastAsia"/>
        </w:rPr>
        <w:t>，三极管V</w:t>
      </w:r>
      <w:r w:rsidR="00C372D3">
        <w:t>1</w:t>
      </w:r>
      <w:r w:rsidR="00C372D3">
        <w:rPr>
          <w:rFonts w:hint="eastAsia"/>
        </w:rPr>
        <w:t>基极性被上拉至高电平，V</w:t>
      </w:r>
      <w:r w:rsidR="00C372D3">
        <w:t>1</w:t>
      </w:r>
      <w:r w:rsidR="00C372D3">
        <w:rPr>
          <w:rFonts w:hint="eastAsia"/>
        </w:rPr>
        <w:t>集电极由于电容C</w:t>
      </w:r>
      <w:r w:rsidR="00C372D3">
        <w:t>2</w:t>
      </w:r>
      <w:r w:rsidR="00C372D3">
        <w:rPr>
          <w:rFonts w:hint="eastAsia"/>
        </w:rPr>
        <w:t>的慢慢充电，电压很低，不至于立即开启，直到电容充电完成。同时V</w:t>
      </w:r>
      <w:r w:rsidR="00C372D3">
        <w:t>2</w:t>
      </w:r>
      <w:r w:rsidR="00C372D3">
        <w:rPr>
          <w:rFonts w:hint="eastAsia"/>
        </w:rPr>
        <w:t>的基即通过大电阻与电源负极相连，形成抽电流，V</w:t>
      </w:r>
      <w:r w:rsidR="00C372D3">
        <w:t>2</w:t>
      </w:r>
      <w:r w:rsidR="00C372D3">
        <w:rPr>
          <w:rFonts w:hint="eastAsia"/>
        </w:rPr>
        <w:t>开启</w:t>
      </w:r>
    </w:p>
    <w:p w14:paraId="39BB58A0" w14:textId="2C51F79B" w:rsidR="00C372D3" w:rsidRDefault="00C372D3">
      <w:pPr>
        <w:rPr>
          <w:rFonts w:hint="eastAsia"/>
        </w:rPr>
      </w:pPr>
      <w:r>
        <w:rPr>
          <w:rFonts w:hint="eastAsia"/>
        </w:rPr>
        <w:t>当V</w:t>
      </w:r>
      <w:r>
        <w:t>1</w:t>
      </w:r>
      <w:r>
        <w:rPr>
          <w:rFonts w:hint="eastAsia"/>
        </w:rPr>
        <w:t>基极一个小的电压波动上升，会让</w:t>
      </w:r>
      <w:r>
        <w:t>V1</w:t>
      </w:r>
      <w:r>
        <w:rPr>
          <w:rFonts w:hint="eastAsia"/>
        </w:rPr>
        <w:t>更加导通，导致电容放电，电容C</w:t>
      </w:r>
      <w:r>
        <w:t>2</w:t>
      </w:r>
      <w:r>
        <w:rPr>
          <w:rFonts w:hint="eastAsia"/>
        </w:rPr>
        <w:t>下册放出负电荷，与R</w:t>
      </w:r>
      <w:r>
        <w:t>2</w:t>
      </w:r>
      <w:r>
        <w:rPr>
          <w:rFonts w:hint="eastAsia"/>
        </w:rPr>
        <w:t>一起进一步中和P</w:t>
      </w:r>
      <w:r>
        <w:t>NP</w:t>
      </w:r>
      <w:r>
        <w:rPr>
          <w:rFonts w:hint="eastAsia"/>
        </w:rPr>
        <w:t>三极管基极的正电荷，导致V</w:t>
      </w:r>
      <w:r>
        <w:t>2</w:t>
      </w:r>
      <w:r>
        <w:rPr>
          <w:rFonts w:hint="eastAsia"/>
        </w:rPr>
        <w:t>更加导通，V</w:t>
      </w:r>
      <w:r>
        <w:t>1,V2</w:t>
      </w:r>
      <w:r>
        <w:rPr>
          <w:rFonts w:hint="eastAsia"/>
        </w:rPr>
        <w:t>放电更快，正反馈形成，直到V</w:t>
      </w:r>
      <w:r>
        <w:t>1</w:t>
      </w:r>
      <w:r>
        <w:rPr>
          <w:rFonts w:hint="eastAsia"/>
        </w:rPr>
        <w:t>集电极因为电压不足不再足以支撑三极管V</w:t>
      </w:r>
      <w:r>
        <w:t>1</w:t>
      </w:r>
      <w:r>
        <w:rPr>
          <w:rFonts w:hint="eastAsia"/>
        </w:rPr>
        <w:t>继续导通。</w:t>
      </w:r>
    </w:p>
    <w:p w14:paraId="1E7F133F" w14:textId="66CD43BF" w:rsidR="00C372D3" w:rsidRDefault="006D17EB">
      <w:pPr>
        <w:rPr>
          <w:rFonts w:hint="eastAsia"/>
        </w:rPr>
      </w:pPr>
      <w:r>
        <w:rPr>
          <w:rFonts w:hint="eastAsia"/>
        </w:rPr>
        <w:t>影响因素：C</w:t>
      </w:r>
      <w:r>
        <w:t>2</w:t>
      </w:r>
      <w:r>
        <w:rPr>
          <w:rFonts w:hint="eastAsia"/>
        </w:rPr>
        <w:t>容值，R</w:t>
      </w:r>
      <w:r>
        <w:t>2</w:t>
      </w:r>
      <w:r>
        <w:rPr>
          <w:rFonts w:hint="eastAsia"/>
        </w:rPr>
        <w:t>阻值，决定V</w:t>
      </w:r>
      <w:r>
        <w:t>2</w:t>
      </w:r>
      <w:r>
        <w:rPr>
          <w:rFonts w:hint="eastAsia"/>
        </w:rPr>
        <w:t>与电流的拉取电流程度（基本开合程度）</w:t>
      </w:r>
    </w:p>
    <w:sectPr w:rsidR="00C372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FC9"/>
    <w:rsid w:val="002F09DF"/>
    <w:rsid w:val="006D17EB"/>
    <w:rsid w:val="007E38CA"/>
    <w:rsid w:val="00C372D3"/>
    <w:rsid w:val="00C50B67"/>
    <w:rsid w:val="00D33A2E"/>
    <w:rsid w:val="00E17F41"/>
    <w:rsid w:val="00EA58B3"/>
    <w:rsid w:val="00EB6FC9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6ED6B"/>
  <w15:chartTrackingRefBased/>
  <w15:docId w15:val="{DD59E0ED-7568-4407-B316-3273166C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5</cp:revision>
  <dcterms:created xsi:type="dcterms:W3CDTF">2026-03-30T15:54:00Z</dcterms:created>
  <dcterms:modified xsi:type="dcterms:W3CDTF">2026-03-31T00:52:00Z</dcterms:modified>
</cp:coreProperties>
</file>