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C886C" w14:textId="7BE1481A" w:rsidR="00C50B67" w:rsidRDefault="004B317F">
      <w:r>
        <w:rPr>
          <w:rFonts w:hint="eastAsia"/>
        </w:rPr>
        <w:t>电路图：</w:t>
      </w:r>
    </w:p>
    <w:p w14:paraId="4FECA762" w14:textId="0C97FF57" w:rsidR="004B317F" w:rsidRDefault="004B317F">
      <w:r w:rsidRPr="004B317F">
        <w:drawing>
          <wp:inline distT="0" distB="0" distL="0" distR="0" wp14:anchorId="44C43F87" wp14:editId="37C5F82F">
            <wp:extent cx="3572374" cy="4143953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63AE" w14:textId="147FFC5A" w:rsidR="004B317F" w:rsidRDefault="004B317F">
      <w:r>
        <w:rPr>
          <w:rFonts w:hint="eastAsia"/>
        </w:rPr>
        <w:t>N</w:t>
      </w:r>
      <w:r>
        <w:t xml:space="preserve">PN </w:t>
      </w:r>
      <w:r>
        <w:rPr>
          <w:rFonts w:hint="eastAsia"/>
        </w:rPr>
        <w:t>基极推电流 三极管导通</w:t>
      </w:r>
    </w:p>
    <w:p w14:paraId="0D00BCA0" w14:textId="291AFD03" w:rsidR="004B317F" w:rsidRDefault="004B317F">
      <w:r>
        <w:rPr>
          <w:rFonts w:hint="eastAsia"/>
        </w:rPr>
        <w:t>P</w:t>
      </w:r>
      <w:r>
        <w:t xml:space="preserve">NP </w:t>
      </w:r>
      <w:r>
        <w:rPr>
          <w:rFonts w:hint="eastAsia"/>
        </w:rPr>
        <w:t>基极拉电流 三极管导通</w:t>
      </w:r>
    </w:p>
    <w:p w14:paraId="0B6923F3" w14:textId="64DB1353" w:rsidR="004B317F" w:rsidRDefault="004B317F">
      <w:r>
        <w:rPr>
          <w:rFonts w:hint="eastAsia"/>
        </w:rPr>
        <w:t>R</w:t>
      </w:r>
      <w:r>
        <w:t>1</w:t>
      </w:r>
      <w:r>
        <w:rPr>
          <w:rFonts w:hint="eastAsia"/>
        </w:rPr>
        <w:t>接电源</w:t>
      </w:r>
    </w:p>
    <w:p w14:paraId="438153C2" w14:textId="4E041318" w:rsidR="004B317F" w:rsidRDefault="004B317F">
      <w:r>
        <w:rPr>
          <w:rFonts w:hint="eastAsia"/>
        </w:rPr>
        <w:t>在电路上电一瞬间：V</w:t>
      </w:r>
      <w:r>
        <w:t>1</w:t>
      </w:r>
      <w:r>
        <w:rPr>
          <w:rFonts w:hint="eastAsia"/>
        </w:rPr>
        <w:t>导通，V</w:t>
      </w:r>
      <w:r>
        <w:t>1</w:t>
      </w:r>
      <w:r>
        <w:rPr>
          <w:rFonts w:hint="eastAsia"/>
        </w:rPr>
        <w:t>的集电极我拉取电流，导致V</w:t>
      </w:r>
      <w:r>
        <w:t>2</w:t>
      </w:r>
      <w:r>
        <w:rPr>
          <w:rFonts w:hint="eastAsia"/>
        </w:rPr>
        <w:t>同时导通，</w:t>
      </w:r>
    </w:p>
    <w:p w14:paraId="0D5D6626" w14:textId="00B66835" w:rsidR="004B317F" w:rsidRDefault="004B317F">
      <w:r>
        <w:rPr>
          <w:rFonts w:hint="eastAsia"/>
        </w:rPr>
        <w:t>B</w:t>
      </w:r>
      <w:r>
        <w:t>P</w:t>
      </w:r>
      <w:r>
        <w:rPr>
          <w:rFonts w:hint="eastAsia"/>
        </w:rPr>
        <w:t>（可以简化看成电阻），B</w:t>
      </w:r>
      <w:r>
        <w:t>P</w:t>
      </w:r>
      <w:r>
        <w:rPr>
          <w:rFonts w:hint="eastAsia"/>
        </w:rPr>
        <w:t>上方的电压逐渐升高，让电容器C</w:t>
      </w:r>
      <w:r>
        <w:t>4</w:t>
      </w:r>
      <w:r>
        <w:rPr>
          <w:rFonts w:hint="eastAsia"/>
        </w:rPr>
        <w:t>的左侧推出大量正电荷，和R</w:t>
      </w:r>
      <w:r>
        <w:t>1(</w:t>
      </w:r>
      <w:r>
        <w:rPr>
          <w:rFonts w:hint="eastAsia"/>
        </w:rPr>
        <w:t>电源作用</w:t>
      </w:r>
      <w:r>
        <w:t>)</w:t>
      </w:r>
      <w:r>
        <w:rPr>
          <w:rFonts w:hint="eastAsia"/>
        </w:rPr>
        <w:t>，让V</w:t>
      </w:r>
      <w:r>
        <w:t>1</w:t>
      </w:r>
      <w:r>
        <w:rPr>
          <w:rFonts w:hint="eastAsia"/>
        </w:rPr>
        <w:t>更加导通，然后然V</w:t>
      </w:r>
      <w:r>
        <w:t>2</w:t>
      </w:r>
      <w:r>
        <w:rPr>
          <w:rFonts w:hint="eastAsia"/>
        </w:rPr>
        <w:t>更加导通，</w:t>
      </w:r>
      <w:r w:rsidR="00413AC7">
        <w:rPr>
          <w:rFonts w:hint="eastAsia"/>
        </w:rPr>
        <w:t>此时电容器右边暂时会充满正电荷，左边充满负电荷，负电荷与R</w:t>
      </w:r>
      <w:r w:rsidR="00413AC7">
        <w:t>1</w:t>
      </w:r>
      <w:r w:rsidR="00413AC7">
        <w:rPr>
          <w:rFonts w:hint="eastAsia"/>
        </w:rPr>
        <w:t>（电源正电荷）中和，暂时导致流向V</w:t>
      </w:r>
      <w:r w:rsidR="00413AC7">
        <w:t>1</w:t>
      </w:r>
      <w:r w:rsidR="00413AC7">
        <w:rPr>
          <w:rFonts w:hint="eastAsia"/>
        </w:rPr>
        <w:t>的电流减小导致V</w:t>
      </w:r>
      <w:r w:rsidR="00413AC7">
        <w:t>1</w:t>
      </w:r>
      <w:r w:rsidR="00413AC7">
        <w:rPr>
          <w:rFonts w:hint="eastAsia"/>
        </w:rPr>
        <w:t>截止，再导致V</w:t>
      </w:r>
      <w:r w:rsidR="00413AC7">
        <w:t>2</w:t>
      </w:r>
      <w:r w:rsidR="00413AC7">
        <w:rPr>
          <w:rFonts w:hint="eastAsia"/>
        </w:rPr>
        <w:t>截止，此时，电容器C</w:t>
      </w:r>
      <w:r w:rsidR="00413AC7">
        <w:t>4</w:t>
      </w:r>
      <w:r w:rsidR="00413AC7">
        <w:rPr>
          <w:rFonts w:hint="eastAsia"/>
        </w:rPr>
        <w:t>右端接地，导致电容器右边吸引大量正电荷，然后让V</w:t>
      </w:r>
      <w:r w:rsidR="00413AC7">
        <w:t>1,V2</w:t>
      </w:r>
      <w:r w:rsidR="00413AC7">
        <w:rPr>
          <w:rFonts w:hint="eastAsia"/>
        </w:rPr>
        <w:t>更加截止，最后随着电容的充电，电容吸取的正电荷越来越少，让V</w:t>
      </w:r>
      <w:r w:rsidR="00413AC7">
        <w:t>1</w:t>
      </w:r>
      <w:r w:rsidR="00413AC7">
        <w:rPr>
          <w:rFonts w:hint="eastAsia"/>
        </w:rPr>
        <w:t>，V</w:t>
      </w:r>
      <w:r w:rsidR="00413AC7">
        <w:t>2</w:t>
      </w:r>
      <w:r w:rsidR="00413AC7">
        <w:rPr>
          <w:rFonts w:hint="eastAsia"/>
        </w:rPr>
        <w:t>重新导通，以上流程周而复始，循环往复。</w:t>
      </w:r>
    </w:p>
    <w:p w14:paraId="70C871BF" w14:textId="5AD26E31" w:rsidR="00413AC7" w:rsidRDefault="00413AC7">
      <w:r>
        <w:rPr>
          <w:rFonts w:hint="eastAsia"/>
        </w:rPr>
        <w:t>周期估计：</w:t>
      </w:r>
    </w:p>
    <w:p w14:paraId="55DA24F1" w14:textId="6E65BED1" w:rsidR="00413AC7" w:rsidRDefault="003155F9">
      <w:pPr>
        <w:rPr>
          <w:rFonts w:hint="eastAsia"/>
        </w:rPr>
      </w:pPr>
      <w:r w:rsidRPr="003155F9">
        <w:drawing>
          <wp:inline distT="0" distB="0" distL="0" distR="0" wp14:anchorId="50565129" wp14:editId="097DD07B">
            <wp:extent cx="2332298" cy="604189"/>
            <wp:effectExtent l="0" t="0" r="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1474" cy="60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3A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154"/>
    <w:rsid w:val="00294154"/>
    <w:rsid w:val="003155F9"/>
    <w:rsid w:val="00413AC7"/>
    <w:rsid w:val="004B317F"/>
    <w:rsid w:val="00C50B67"/>
    <w:rsid w:val="00ED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516A0"/>
  <w15:chartTrackingRefBased/>
  <w15:docId w15:val="{3D971230-E9DE-497F-BC2A-C985F5373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培源</dc:creator>
  <cp:keywords/>
  <dc:description/>
  <cp:lastModifiedBy>培源</cp:lastModifiedBy>
  <cp:revision>2</cp:revision>
  <dcterms:created xsi:type="dcterms:W3CDTF">2026-03-24T09:21:00Z</dcterms:created>
  <dcterms:modified xsi:type="dcterms:W3CDTF">2026-03-24T09:42:00Z</dcterms:modified>
</cp:coreProperties>
</file>