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ptos" w:cs="Aptos" w:eastAsia="Aptos" w:hAnsi="Aptos"/>
          <w:sz w:val="48"/>
          <w:szCs w:val="48"/>
        </w:rPr>
      </w:pPr>
      <w:r w:rsidDel="00000000" w:rsidR="00000000" w:rsidRPr="00000000">
        <w:rPr>
          <w:rFonts w:ascii="Aptos" w:cs="Aptos" w:eastAsia="Aptos" w:hAnsi="Aptos"/>
          <w:sz w:val="48"/>
          <w:szCs w:val="48"/>
          <w:rtl w:val="0"/>
        </w:rPr>
        <w:t xml:space="preserve">ANL Policies &amp; Procedures </w:t>
      </w:r>
      <w:r w:rsidDel="00000000" w:rsidR="00000000" w:rsidRPr="00000000">
        <w:drawing>
          <wp:anchor allowOverlap="1" behindDoc="1" distB="114300" distT="114300" distL="114300" distR="114300" hidden="0" layoutInCell="1" locked="0" relativeHeight="0" simplePos="0">
            <wp:simplePos x="0" y="0"/>
            <wp:positionH relativeFrom="column">
              <wp:posOffset>5562600</wp:posOffset>
            </wp:positionH>
            <wp:positionV relativeFrom="paragraph">
              <wp:posOffset>114300</wp:posOffset>
            </wp:positionV>
            <wp:extent cx="1319801" cy="1319801"/>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19801" cy="1319801"/>
                    </a:xfrm>
                    <a:prstGeom prst="rect"/>
                    <a:ln/>
                  </pic:spPr>
                </pic:pic>
              </a:graphicData>
            </a:graphic>
          </wp:anchor>
        </w:drawing>
      </w:r>
    </w:p>
    <w:p w:rsidR="00000000" w:rsidDel="00000000" w:rsidP="00000000" w:rsidRDefault="00000000" w:rsidRPr="00000000" w14:paraId="00000002">
      <w:pPr>
        <w:spacing w:after="280" w:line="240" w:lineRule="auto"/>
        <w:rPr>
          <w:sz w:val="24"/>
          <w:szCs w:val="24"/>
        </w:rPr>
      </w:pPr>
      <w:r w:rsidDel="00000000" w:rsidR="00000000" w:rsidRPr="00000000">
        <w:rPr>
          <w:rtl w:val="0"/>
        </w:rPr>
      </w:r>
    </w:p>
    <w:p w:rsidR="00000000" w:rsidDel="00000000" w:rsidP="00000000" w:rsidRDefault="00000000" w:rsidRPr="00000000" w14:paraId="00000003">
      <w:pPr>
        <w:spacing w:after="280" w:line="240" w:lineRule="auto"/>
        <w:rPr>
          <w:sz w:val="24"/>
          <w:szCs w:val="24"/>
        </w:rPr>
      </w:pPr>
      <w:r w:rsidDel="00000000" w:rsidR="00000000" w:rsidRPr="00000000">
        <w:rPr>
          <w:rtl w:val="0"/>
        </w:rPr>
      </w:r>
    </w:p>
    <w:p w:rsidR="00000000" w:rsidDel="00000000" w:rsidP="00000000" w:rsidRDefault="00000000" w:rsidRPr="00000000" w14:paraId="00000004">
      <w:pPr>
        <w:spacing w:after="280" w:line="240" w:lineRule="auto"/>
        <w:rPr>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06">
      <w:pPr>
        <w:tabs>
          <w:tab w:val="left" w:leader="none" w:pos="6940"/>
        </w:tabs>
        <w:spacing w:after="0" w:line="240" w:lineRule="auto"/>
        <w:rPr>
          <w:rFonts w:ascii="Aptos" w:cs="Aptos" w:eastAsia="Aptos" w:hAnsi="Aptos"/>
          <w:sz w:val="24"/>
          <w:szCs w:val="24"/>
        </w:rPr>
      </w:pPr>
      <w:r w:rsidDel="00000000" w:rsidR="00000000" w:rsidRPr="00000000">
        <w:rPr>
          <w:rFonts w:ascii="Aptos" w:cs="Aptos" w:eastAsia="Aptos" w:hAnsi="Aptos"/>
          <w:sz w:val="24"/>
          <w:szCs w:val="24"/>
          <w:rtl w:val="0"/>
        </w:rPr>
        <w:tab/>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5902"/>
        <w:tblGridChange w:id="0">
          <w:tblGrid>
            <w:gridCol w:w="3114"/>
            <w:gridCol w:w="5902"/>
          </w:tblGrid>
        </w:tblGridChange>
      </w:tblGrid>
      <w:tr>
        <w:trPr>
          <w:cantSplit w:val="0"/>
          <w:tblHeader w:val="0"/>
        </w:trPr>
        <w:tc>
          <w:tcPr>
            <w:shd w:fill="93c47d" w:val="clear"/>
          </w:tcPr>
          <w:p w:rsidR="00000000" w:rsidDel="00000000" w:rsidP="00000000" w:rsidRDefault="00000000" w:rsidRPr="00000000" w14:paraId="00000007">
            <w:pPr>
              <w:tabs>
                <w:tab w:val="left" w:leader="none" w:pos="6940"/>
              </w:tabs>
              <w:spacing w:after="0" w:line="360" w:lineRule="auto"/>
              <w:rPr>
                <w:sz w:val="28"/>
                <w:szCs w:val="28"/>
              </w:rPr>
            </w:pPr>
            <w:r w:rsidDel="00000000" w:rsidR="00000000" w:rsidRPr="00000000">
              <w:rPr>
                <w:sz w:val="28"/>
                <w:szCs w:val="28"/>
                <w:rtl w:val="0"/>
              </w:rPr>
              <w:t xml:space="preserve">Name</w:t>
            </w:r>
          </w:p>
        </w:tc>
        <w:tc>
          <w:tcPr>
            <w:shd w:fill="93c47d" w:val="clear"/>
          </w:tcPr>
          <w:p w:rsidR="00000000" w:rsidDel="00000000" w:rsidP="00000000" w:rsidRDefault="00000000" w:rsidRPr="00000000" w14:paraId="00000008">
            <w:pPr>
              <w:tabs>
                <w:tab w:val="left" w:leader="none" w:pos="6940"/>
              </w:tabs>
              <w:spacing w:after="0" w:line="360" w:lineRule="auto"/>
              <w:rPr>
                <w:b w:val="1"/>
                <w:sz w:val="28"/>
                <w:szCs w:val="28"/>
              </w:rPr>
            </w:pPr>
            <w:r w:rsidDel="00000000" w:rsidR="00000000" w:rsidRPr="00000000">
              <w:rPr>
                <w:b w:val="1"/>
                <w:sz w:val="28"/>
                <w:szCs w:val="28"/>
                <w:rtl w:val="0"/>
              </w:rPr>
              <w:t xml:space="preserve">ANL Safeguarding Policy</w:t>
            </w:r>
          </w:p>
        </w:tc>
      </w:tr>
      <w:tr>
        <w:trPr>
          <w:cantSplit w:val="0"/>
          <w:tblHeader w:val="0"/>
        </w:trPr>
        <w:tc>
          <w:tcPr/>
          <w:p w:rsidR="00000000" w:rsidDel="00000000" w:rsidP="00000000" w:rsidRDefault="00000000" w:rsidRPr="00000000" w14:paraId="00000009">
            <w:pPr>
              <w:tabs>
                <w:tab w:val="left" w:leader="none" w:pos="6940"/>
              </w:tabs>
              <w:spacing w:after="0" w:line="360" w:lineRule="auto"/>
              <w:rPr>
                <w:sz w:val="24"/>
                <w:szCs w:val="24"/>
              </w:rPr>
            </w:pPr>
            <w:r w:rsidDel="00000000" w:rsidR="00000000" w:rsidRPr="00000000">
              <w:rPr>
                <w:sz w:val="24"/>
                <w:szCs w:val="24"/>
                <w:rtl w:val="0"/>
              </w:rPr>
              <w:t xml:space="preserve">Version</w:t>
            </w:r>
          </w:p>
        </w:tc>
        <w:tc>
          <w:tcPr/>
          <w:p w:rsidR="00000000" w:rsidDel="00000000" w:rsidP="00000000" w:rsidRDefault="00000000" w:rsidRPr="00000000" w14:paraId="0000000A">
            <w:pPr>
              <w:tabs>
                <w:tab w:val="left" w:leader="none" w:pos="6940"/>
              </w:tabs>
              <w:spacing w:after="0" w:line="36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00B">
            <w:pPr>
              <w:tabs>
                <w:tab w:val="left" w:leader="none" w:pos="6940"/>
              </w:tabs>
              <w:spacing w:after="0" w:line="360" w:lineRule="auto"/>
              <w:rPr>
                <w:sz w:val="24"/>
                <w:szCs w:val="24"/>
              </w:rPr>
            </w:pPr>
            <w:r w:rsidDel="00000000" w:rsidR="00000000" w:rsidRPr="00000000">
              <w:rPr>
                <w:sz w:val="24"/>
                <w:szCs w:val="24"/>
                <w:rtl w:val="0"/>
              </w:rPr>
              <w:t xml:space="preserve">Date approved by Directors</w:t>
            </w:r>
          </w:p>
        </w:tc>
        <w:tc>
          <w:tcPr/>
          <w:p w:rsidR="00000000" w:rsidDel="00000000" w:rsidP="00000000" w:rsidRDefault="00000000" w:rsidRPr="00000000" w14:paraId="0000000C">
            <w:pPr>
              <w:tabs>
                <w:tab w:val="left" w:leader="none" w:pos="6940"/>
              </w:tabs>
              <w:spacing w:after="0" w:line="360" w:lineRule="auto"/>
              <w:rPr>
                <w:sz w:val="24"/>
                <w:szCs w:val="24"/>
              </w:rPr>
            </w:pPr>
            <w:r w:rsidDel="00000000" w:rsidR="00000000" w:rsidRPr="00000000">
              <w:rPr>
                <w:sz w:val="24"/>
                <w:szCs w:val="24"/>
                <w:rtl w:val="0"/>
              </w:rPr>
              <w:t xml:space="preserve">02.06.25</w:t>
            </w:r>
          </w:p>
        </w:tc>
      </w:tr>
      <w:tr>
        <w:trPr>
          <w:cantSplit w:val="0"/>
          <w:tblHeader w:val="0"/>
        </w:trPr>
        <w:tc>
          <w:tcPr/>
          <w:p w:rsidR="00000000" w:rsidDel="00000000" w:rsidP="00000000" w:rsidRDefault="00000000" w:rsidRPr="00000000" w14:paraId="0000000D">
            <w:pPr>
              <w:tabs>
                <w:tab w:val="left" w:leader="none" w:pos="6940"/>
              </w:tabs>
              <w:spacing w:after="0" w:line="360" w:lineRule="auto"/>
              <w:rPr>
                <w:sz w:val="24"/>
                <w:szCs w:val="24"/>
              </w:rPr>
            </w:pPr>
            <w:r w:rsidDel="00000000" w:rsidR="00000000" w:rsidRPr="00000000">
              <w:rPr>
                <w:sz w:val="24"/>
                <w:szCs w:val="24"/>
                <w:rtl w:val="0"/>
              </w:rPr>
              <w:t xml:space="preserve">Date implemented </w:t>
            </w:r>
          </w:p>
        </w:tc>
        <w:tc>
          <w:tcPr/>
          <w:p w:rsidR="00000000" w:rsidDel="00000000" w:rsidP="00000000" w:rsidRDefault="00000000" w:rsidRPr="00000000" w14:paraId="0000000E">
            <w:pPr>
              <w:tabs>
                <w:tab w:val="left" w:leader="none" w:pos="6940"/>
              </w:tabs>
              <w:spacing w:after="0" w:line="3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tabs>
                <w:tab w:val="left" w:leader="none" w:pos="6940"/>
              </w:tabs>
              <w:spacing w:after="0" w:line="360" w:lineRule="auto"/>
              <w:rPr>
                <w:sz w:val="24"/>
                <w:szCs w:val="24"/>
              </w:rPr>
            </w:pPr>
            <w:r w:rsidDel="00000000" w:rsidR="00000000" w:rsidRPr="00000000">
              <w:rPr>
                <w:sz w:val="24"/>
                <w:szCs w:val="24"/>
                <w:rtl w:val="0"/>
              </w:rPr>
              <w:t xml:space="preserve">Date of next review</w:t>
            </w:r>
          </w:p>
        </w:tc>
        <w:tc>
          <w:tcPr/>
          <w:p w:rsidR="00000000" w:rsidDel="00000000" w:rsidP="00000000" w:rsidRDefault="00000000" w:rsidRPr="00000000" w14:paraId="00000010">
            <w:pPr>
              <w:tabs>
                <w:tab w:val="left" w:leader="none" w:pos="6940"/>
              </w:tabs>
              <w:spacing w:after="0" w:line="360" w:lineRule="auto"/>
              <w:rPr>
                <w:sz w:val="24"/>
                <w:szCs w:val="24"/>
              </w:rPr>
            </w:pPr>
            <w:r w:rsidDel="00000000" w:rsidR="00000000" w:rsidRPr="00000000">
              <w:rPr>
                <w:sz w:val="24"/>
                <w:szCs w:val="24"/>
                <w:rtl w:val="0"/>
              </w:rPr>
              <w:t xml:space="preserve">01.06.26</w:t>
            </w:r>
          </w:p>
        </w:tc>
      </w:tr>
      <w:tr>
        <w:trPr>
          <w:cantSplit w:val="0"/>
          <w:trHeight w:val="90" w:hRule="atLeast"/>
          <w:tblHeader w:val="0"/>
        </w:trPr>
        <w:tc>
          <w:tcPr/>
          <w:p w:rsidR="00000000" w:rsidDel="00000000" w:rsidP="00000000" w:rsidRDefault="00000000" w:rsidRPr="00000000" w14:paraId="00000011">
            <w:pPr>
              <w:tabs>
                <w:tab w:val="left" w:leader="none" w:pos="6940"/>
              </w:tabs>
              <w:spacing w:after="0" w:line="360" w:lineRule="auto"/>
              <w:rPr>
                <w:sz w:val="24"/>
                <w:szCs w:val="24"/>
              </w:rPr>
            </w:pPr>
            <w:r w:rsidDel="00000000" w:rsidR="00000000" w:rsidRPr="00000000">
              <w:rPr>
                <w:sz w:val="24"/>
                <w:szCs w:val="24"/>
                <w:rtl w:val="0"/>
              </w:rPr>
              <w:t xml:space="preserve">Author</w:t>
            </w:r>
          </w:p>
        </w:tc>
        <w:tc>
          <w:tcPr/>
          <w:p w:rsidR="00000000" w:rsidDel="00000000" w:rsidP="00000000" w:rsidRDefault="00000000" w:rsidRPr="00000000" w14:paraId="00000012">
            <w:pPr>
              <w:tabs>
                <w:tab w:val="left" w:leader="none" w:pos="6940"/>
              </w:tabs>
              <w:spacing w:after="0" w:line="360" w:lineRule="auto"/>
              <w:rPr>
                <w:sz w:val="24"/>
                <w:szCs w:val="24"/>
              </w:rPr>
            </w:pPr>
            <w:r w:rsidDel="00000000" w:rsidR="00000000" w:rsidRPr="00000000">
              <w:rPr>
                <w:sz w:val="24"/>
                <w:szCs w:val="24"/>
                <w:rtl w:val="0"/>
              </w:rPr>
              <w:t xml:space="preserve">Cheryl Cross and Pam Grimshaw</w:t>
            </w:r>
          </w:p>
        </w:tc>
      </w:tr>
    </w:tbl>
    <w:p w:rsidR="00000000" w:rsidDel="00000000" w:rsidP="00000000" w:rsidRDefault="00000000" w:rsidRPr="00000000" w14:paraId="00000013">
      <w:pPr>
        <w:tabs>
          <w:tab w:val="left" w:leader="none" w:pos="6940"/>
        </w:tabs>
        <w:spacing w:after="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4">
      <w:pPr>
        <w:tabs>
          <w:tab w:val="left" w:leader="none" w:pos="6940"/>
        </w:tabs>
        <w:spacing w:after="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5">
      <w:pPr>
        <w:tabs>
          <w:tab w:val="left" w:leader="none" w:pos="6940"/>
        </w:tabs>
        <w:spacing w:after="0" w:line="240" w:lineRule="auto"/>
        <w:rPr>
          <w:rFonts w:ascii="Aptos" w:cs="Aptos" w:eastAsia="Aptos" w:hAnsi="Aptos"/>
          <w:sz w:val="24"/>
          <w:szCs w:val="24"/>
        </w:rPr>
      </w:pPr>
      <w:r w:rsidDel="00000000" w:rsidR="00000000" w:rsidRPr="00000000">
        <w:rPr>
          <w:rtl w:val="0"/>
        </w:rPr>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5902"/>
        <w:tblGridChange w:id="0">
          <w:tblGrid>
            <w:gridCol w:w="3114"/>
            <w:gridCol w:w="5902"/>
          </w:tblGrid>
        </w:tblGridChange>
      </w:tblGrid>
      <w:tr>
        <w:trPr>
          <w:cantSplit w:val="0"/>
          <w:tblHeader w:val="0"/>
        </w:trPr>
        <w:tc>
          <w:tcPr/>
          <w:p w:rsidR="00000000" w:rsidDel="00000000" w:rsidP="00000000" w:rsidRDefault="00000000" w:rsidRPr="00000000" w14:paraId="00000016">
            <w:pPr>
              <w:tabs>
                <w:tab w:val="left" w:leader="none" w:pos="6940"/>
              </w:tabs>
              <w:spacing w:after="0" w:line="360" w:lineRule="auto"/>
              <w:rPr/>
            </w:pPr>
            <w:r w:rsidDel="00000000" w:rsidR="00000000" w:rsidRPr="00000000">
              <w:rPr>
                <w:rtl w:val="0"/>
              </w:rPr>
              <w:t xml:space="preserve">Target Audience</w:t>
            </w:r>
          </w:p>
        </w:tc>
        <w:tc>
          <w:tcPr/>
          <w:p w:rsidR="00000000" w:rsidDel="00000000" w:rsidP="00000000" w:rsidRDefault="00000000" w:rsidRPr="00000000" w14:paraId="00000017">
            <w:pPr>
              <w:tabs>
                <w:tab w:val="left" w:leader="none" w:pos="6940"/>
              </w:tabs>
              <w:spacing w:after="0" w:line="276" w:lineRule="auto"/>
              <w:rPr/>
            </w:pPr>
            <w:r w:rsidDel="00000000" w:rsidR="00000000" w:rsidRPr="00000000">
              <w:rPr>
                <w:rtl w:val="0"/>
              </w:rPr>
              <w:t xml:space="preserve">This policy applies to all staff and volunteers of ANL</w:t>
            </w:r>
          </w:p>
        </w:tc>
      </w:tr>
      <w:tr>
        <w:trPr>
          <w:cantSplit w:val="0"/>
          <w:tblHeader w:val="0"/>
        </w:trPr>
        <w:tc>
          <w:tcPr/>
          <w:p w:rsidR="00000000" w:rsidDel="00000000" w:rsidP="00000000" w:rsidRDefault="00000000" w:rsidRPr="00000000" w14:paraId="00000018">
            <w:pPr>
              <w:tabs>
                <w:tab w:val="left" w:leader="none" w:pos="6940"/>
              </w:tabs>
              <w:spacing w:after="0" w:line="360" w:lineRule="auto"/>
              <w:rPr/>
            </w:pPr>
            <w:r w:rsidDel="00000000" w:rsidR="00000000" w:rsidRPr="00000000">
              <w:rPr>
                <w:rtl w:val="0"/>
              </w:rPr>
              <w:t xml:space="preserve">Summary</w:t>
            </w:r>
          </w:p>
        </w:tc>
        <w:tc>
          <w:tcPr/>
          <w:p w:rsidR="00000000" w:rsidDel="00000000" w:rsidP="00000000" w:rsidRDefault="00000000" w:rsidRPr="00000000" w14:paraId="00000019">
            <w:pPr>
              <w:tabs>
                <w:tab w:val="left" w:leader="none" w:pos="6940"/>
              </w:tabs>
              <w:spacing w:after="0" w:line="276" w:lineRule="auto"/>
              <w:jc w:val="both"/>
              <w:rPr/>
            </w:pPr>
            <w:r w:rsidDel="00000000" w:rsidR="00000000" w:rsidRPr="00000000">
              <w:rPr>
                <w:rtl w:val="0"/>
              </w:rPr>
              <w:t xml:space="preserve">This policy sets out our clear intention to keep all people involved in ANL activities in any way, safe.</w:t>
            </w:r>
          </w:p>
          <w:p w:rsidR="00000000" w:rsidDel="00000000" w:rsidP="00000000" w:rsidRDefault="00000000" w:rsidRPr="00000000" w14:paraId="0000001A">
            <w:pPr>
              <w:tabs>
                <w:tab w:val="left" w:leader="none" w:pos="6940"/>
              </w:tabs>
              <w:spacing w:after="0" w:line="276" w:lineRule="auto"/>
              <w:jc w:val="both"/>
              <w:rPr/>
            </w:pPr>
            <w:r w:rsidDel="00000000" w:rsidR="00000000" w:rsidRPr="00000000">
              <w:rPr>
                <w:rtl w:val="0"/>
              </w:rPr>
              <w:t xml:space="preserve"> </w:t>
            </w:r>
          </w:p>
        </w:tc>
      </w:tr>
      <w:tr>
        <w:trPr>
          <w:cantSplit w:val="0"/>
          <w:tblHeader w:val="0"/>
        </w:trPr>
        <w:tc>
          <w:tcPr/>
          <w:p w:rsidR="00000000" w:rsidDel="00000000" w:rsidP="00000000" w:rsidRDefault="00000000" w:rsidRPr="00000000" w14:paraId="0000001B">
            <w:pPr>
              <w:tabs>
                <w:tab w:val="left" w:leader="none" w:pos="6940"/>
              </w:tabs>
              <w:spacing w:after="0" w:line="276" w:lineRule="auto"/>
              <w:rPr/>
            </w:pPr>
            <w:r w:rsidDel="00000000" w:rsidR="00000000" w:rsidRPr="00000000">
              <w:rPr>
                <w:rtl w:val="0"/>
              </w:rPr>
              <w:t xml:space="preserve">Changes since last version</w:t>
            </w:r>
          </w:p>
          <w:p w:rsidR="00000000" w:rsidDel="00000000" w:rsidP="00000000" w:rsidRDefault="00000000" w:rsidRPr="00000000" w14:paraId="0000001C">
            <w:pPr>
              <w:tabs>
                <w:tab w:val="left" w:leader="none" w:pos="6940"/>
              </w:tabs>
              <w:spacing w:after="0" w:line="276" w:lineRule="auto"/>
              <w:rPr/>
            </w:pPr>
            <w:r w:rsidDel="00000000" w:rsidR="00000000" w:rsidRPr="00000000">
              <w:rPr>
                <w:rtl w:val="0"/>
              </w:rPr>
            </w:r>
          </w:p>
          <w:p w:rsidR="00000000" w:rsidDel="00000000" w:rsidP="00000000" w:rsidRDefault="00000000" w:rsidRPr="00000000" w14:paraId="0000001D">
            <w:pPr>
              <w:tabs>
                <w:tab w:val="left" w:leader="none" w:pos="6940"/>
              </w:tabs>
              <w:spacing w:after="0" w:line="276" w:lineRule="auto"/>
              <w:rPr/>
            </w:pPr>
            <w:r w:rsidDel="00000000" w:rsidR="00000000" w:rsidRPr="00000000">
              <w:rPr>
                <w:rtl w:val="0"/>
              </w:rPr>
            </w:r>
          </w:p>
        </w:tc>
        <w:tc>
          <w:tcPr/>
          <w:p w:rsidR="00000000" w:rsidDel="00000000" w:rsidP="00000000" w:rsidRDefault="00000000" w:rsidRPr="00000000" w14:paraId="0000001E">
            <w:pPr>
              <w:tabs>
                <w:tab w:val="left" w:leader="none" w:pos="6940"/>
              </w:tabs>
              <w:spacing w:after="0" w:line="276" w:lineRule="auto"/>
              <w:rPr/>
            </w:pPr>
            <w:r w:rsidDel="00000000" w:rsidR="00000000" w:rsidRPr="00000000">
              <w:rPr>
                <w:rtl w:val="0"/>
              </w:rPr>
            </w:r>
          </w:p>
          <w:p w:rsidR="00000000" w:rsidDel="00000000" w:rsidP="00000000" w:rsidRDefault="00000000" w:rsidRPr="00000000" w14:paraId="0000001F">
            <w:pPr>
              <w:tabs>
                <w:tab w:val="left" w:leader="none" w:pos="6940"/>
              </w:tabs>
              <w:spacing w:after="0" w:line="276" w:lineRule="auto"/>
              <w:rPr/>
            </w:pPr>
            <w:r w:rsidDel="00000000" w:rsidR="00000000" w:rsidRPr="00000000">
              <w:rPr>
                <w:rtl w:val="0"/>
              </w:rPr>
            </w:r>
          </w:p>
          <w:p w:rsidR="00000000" w:rsidDel="00000000" w:rsidP="00000000" w:rsidRDefault="00000000" w:rsidRPr="00000000" w14:paraId="00000020">
            <w:pPr>
              <w:tabs>
                <w:tab w:val="left" w:leader="none" w:pos="6940"/>
              </w:tabs>
              <w:spacing w:after="0" w:line="276" w:lineRule="auto"/>
              <w:rPr/>
            </w:pPr>
            <w:r w:rsidDel="00000000" w:rsidR="00000000" w:rsidRPr="00000000">
              <w:rPr>
                <w:rtl w:val="0"/>
              </w:rPr>
              <w:t xml:space="preserve"> </w:t>
            </w:r>
          </w:p>
        </w:tc>
      </w:tr>
    </w:tbl>
    <w:p w:rsidR="00000000" w:rsidDel="00000000" w:rsidP="00000000" w:rsidRDefault="00000000" w:rsidRPr="00000000" w14:paraId="00000021">
      <w:pPr>
        <w:tabs>
          <w:tab w:val="left" w:leader="none" w:pos="6940"/>
        </w:tabs>
        <w:spacing w:after="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2">
      <w:pPr>
        <w:tabs>
          <w:tab w:val="left" w:leader="none" w:pos="6940"/>
        </w:tabs>
        <w:spacing w:after="0" w:line="240" w:lineRule="auto"/>
        <w:rPr>
          <w:rFonts w:ascii="Aptos" w:cs="Aptos" w:eastAsia="Aptos" w:hAnsi="Aptos"/>
          <w:sz w:val="24"/>
          <w:szCs w:val="24"/>
        </w:rPr>
      </w:pP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314"/>
        <w:gridCol w:w="3006"/>
        <w:tblGridChange w:id="0">
          <w:tblGrid>
            <w:gridCol w:w="1696"/>
            <w:gridCol w:w="4314"/>
            <w:gridCol w:w="3006"/>
          </w:tblGrid>
        </w:tblGridChange>
      </w:tblGrid>
      <w:tr>
        <w:trPr>
          <w:cantSplit w:val="0"/>
          <w:tblHeader w:val="0"/>
        </w:trPr>
        <w:tc>
          <w:tcPr>
            <w:shd w:fill="b6d7a8" w:val="clear"/>
          </w:tcPr>
          <w:p w:rsidR="00000000" w:rsidDel="00000000" w:rsidP="00000000" w:rsidRDefault="00000000" w:rsidRPr="00000000" w14:paraId="00000023">
            <w:pPr>
              <w:tabs>
                <w:tab w:val="left" w:leader="none" w:pos="6940"/>
              </w:tabs>
              <w:spacing w:after="0" w:line="360" w:lineRule="auto"/>
              <w:rPr>
                <w:b w:val="1"/>
                <w:color w:val="ffffff"/>
                <w:sz w:val="24"/>
                <w:szCs w:val="24"/>
              </w:rPr>
            </w:pPr>
            <w:r w:rsidDel="00000000" w:rsidR="00000000" w:rsidRPr="00000000">
              <w:rPr>
                <w:b w:val="1"/>
                <w:color w:val="ffffff"/>
                <w:sz w:val="24"/>
                <w:szCs w:val="24"/>
                <w:rtl w:val="0"/>
              </w:rPr>
              <w:t xml:space="preserve">Name</w:t>
            </w:r>
          </w:p>
        </w:tc>
        <w:tc>
          <w:tcPr>
            <w:shd w:fill="b6d7a8" w:val="clear"/>
          </w:tcPr>
          <w:p w:rsidR="00000000" w:rsidDel="00000000" w:rsidP="00000000" w:rsidRDefault="00000000" w:rsidRPr="00000000" w14:paraId="00000024">
            <w:pPr>
              <w:tabs>
                <w:tab w:val="left" w:leader="none" w:pos="6940"/>
              </w:tabs>
              <w:spacing w:after="0" w:line="360" w:lineRule="auto"/>
              <w:rPr>
                <w:b w:val="1"/>
                <w:color w:val="ffffff"/>
                <w:sz w:val="24"/>
                <w:szCs w:val="24"/>
              </w:rPr>
            </w:pPr>
            <w:r w:rsidDel="00000000" w:rsidR="00000000" w:rsidRPr="00000000">
              <w:rPr>
                <w:b w:val="1"/>
                <w:color w:val="ffffff"/>
                <w:sz w:val="24"/>
                <w:szCs w:val="24"/>
                <w:rtl w:val="0"/>
              </w:rPr>
              <w:t xml:space="preserve">Title</w:t>
            </w:r>
          </w:p>
        </w:tc>
        <w:tc>
          <w:tcPr>
            <w:shd w:fill="b6d7a8" w:val="clear"/>
          </w:tcPr>
          <w:p w:rsidR="00000000" w:rsidDel="00000000" w:rsidP="00000000" w:rsidRDefault="00000000" w:rsidRPr="00000000" w14:paraId="00000025">
            <w:pPr>
              <w:tabs>
                <w:tab w:val="left" w:leader="none" w:pos="6940"/>
              </w:tabs>
              <w:spacing w:after="0" w:line="360" w:lineRule="auto"/>
              <w:rPr>
                <w:b w:val="1"/>
                <w:color w:val="ffffff"/>
                <w:sz w:val="24"/>
                <w:szCs w:val="24"/>
              </w:rPr>
            </w:pPr>
            <w:r w:rsidDel="00000000" w:rsidR="00000000" w:rsidRPr="00000000">
              <w:rPr>
                <w:b w:val="1"/>
                <w:color w:val="ffffff"/>
                <w:sz w:val="24"/>
                <w:szCs w:val="24"/>
                <w:rtl w:val="0"/>
              </w:rPr>
              <w:t xml:space="preserve">Signature</w:t>
            </w:r>
          </w:p>
        </w:tc>
      </w:tr>
      <w:tr>
        <w:trPr>
          <w:cantSplit w:val="0"/>
          <w:tblHeader w:val="0"/>
        </w:trPr>
        <w:tc>
          <w:tcPr/>
          <w:p w:rsidR="00000000" w:rsidDel="00000000" w:rsidP="00000000" w:rsidRDefault="00000000" w:rsidRPr="00000000" w14:paraId="00000026">
            <w:pPr>
              <w:tabs>
                <w:tab w:val="left" w:leader="none" w:pos="6940"/>
              </w:tabs>
              <w:spacing w:after="0" w:line="360" w:lineRule="auto"/>
              <w:rPr>
                <w:sz w:val="24"/>
                <w:szCs w:val="24"/>
              </w:rPr>
            </w:pPr>
            <w:r w:rsidDel="00000000" w:rsidR="00000000" w:rsidRPr="00000000">
              <w:rPr>
                <w:sz w:val="24"/>
                <w:szCs w:val="24"/>
                <w:rtl w:val="0"/>
              </w:rPr>
              <w:t xml:space="preserve">Cheryl Cross</w:t>
            </w:r>
            <w:r w:rsidDel="00000000" w:rsidR="00000000" w:rsidRPr="00000000">
              <w:rPr>
                <w:rtl w:val="0"/>
              </w:rPr>
            </w:r>
          </w:p>
        </w:tc>
        <w:tc>
          <w:tcPr/>
          <w:p w:rsidR="00000000" w:rsidDel="00000000" w:rsidP="00000000" w:rsidRDefault="00000000" w:rsidRPr="00000000" w14:paraId="00000027">
            <w:pPr>
              <w:tabs>
                <w:tab w:val="left" w:leader="none" w:pos="6940"/>
              </w:tabs>
              <w:spacing w:after="0" w:line="360" w:lineRule="auto"/>
              <w:rPr>
                <w:sz w:val="24"/>
                <w:szCs w:val="24"/>
                <w:highlight w:val="yellow"/>
              </w:rPr>
            </w:pPr>
            <w:r w:rsidDel="00000000" w:rsidR="00000000" w:rsidRPr="00000000">
              <w:rPr>
                <w:sz w:val="24"/>
                <w:szCs w:val="24"/>
                <w:highlight w:val="yellow"/>
                <w:rtl w:val="0"/>
              </w:rPr>
              <w:t xml:space="preserve">DSL, </w:t>
            </w:r>
          </w:p>
          <w:p w:rsidR="00000000" w:rsidDel="00000000" w:rsidP="00000000" w:rsidRDefault="00000000" w:rsidRPr="00000000" w14:paraId="00000028">
            <w:pPr>
              <w:tabs>
                <w:tab w:val="left" w:leader="none" w:pos="6940"/>
              </w:tabs>
              <w:spacing w:after="0" w:line="360" w:lineRule="auto"/>
              <w:rPr>
                <w:sz w:val="24"/>
                <w:szCs w:val="24"/>
              </w:rPr>
            </w:pPr>
            <w:r w:rsidDel="00000000" w:rsidR="00000000" w:rsidRPr="00000000">
              <w:rPr>
                <w:rtl w:val="0"/>
              </w:rPr>
            </w:r>
          </w:p>
        </w:tc>
        <w:tc>
          <w:tcPr/>
          <w:p w:rsidR="00000000" w:rsidDel="00000000" w:rsidP="00000000" w:rsidRDefault="00000000" w:rsidRPr="00000000" w14:paraId="00000029">
            <w:pPr>
              <w:tabs>
                <w:tab w:val="left" w:leader="none" w:pos="6940"/>
              </w:tabs>
              <w:spacing w:after="0" w:line="36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02A">
      <w:pPr>
        <w:tabs>
          <w:tab w:val="left" w:leader="none" w:pos="6940"/>
        </w:tabs>
        <w:spacing w:after="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B">
      <w:pPr>
        <w:tabs>
          <w:tab w:val="left" w:leader="none" w:pos="6940"/>
        </w:tabs>
        <w:spacing w:after="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C">
      <w:pPr>
        <w:spacing w:after="280" w:line="240" w:lineRule="auto"/>
        <w:rPr>
          <w:sz w:val="24"/>
          <w:szCs w:val="24"/>
        </w:rPr>
      </w:pPr>
      <w:r w:rsidDel="00000000" w:rsidR="00000000" w:rsidRPr="00000000">
        <w:rPr>
          <w:rtl w:val="0"/>
        </w:rPr>
      </w:r>
    </w:p>
    <w:p w:rsidR="00000000" w:rsidDel="00000000" w:rsidP="00000000" w:rsidRDefault="00000000" w:rsidRPr="00000000" w14:paraId="0000002D">
      <w:pPr>
        <w:spacing w:after="280" w:line="240" w:lineRule="auto"/>
        <w:rPr>
          <w:sz w:val="24"/>
          <w:szCs w:val="24"/>
        </w:rPr>
      </w:pPr>
      <w:r w:rsidDel="00000000" w:rsidR="00000000" w:rsidRPr="00000000">
        <w:rPr>
          <w:rtl w:val="0"/>
        </w:rPr>
      </w:r>
    </w:p>
    <w:p w:rsidR="00000000" w:rsidDel="00000000" w:rsidP="00000000" w:rsidRDefault="00000000" w:rsidRPr="00000000" w14:paraId="0000002E">
      <w:pPr>
        <w:spacing w:after="280" w:line="240" w:lineRule="auto"/>
        <w:rPr>
          <w:sz w:val="24"/>
          <w:szCs w:val="24"/>
        </w:rPr>
      </w:pPr>
      <w:r w:rsidDel="00000000" w:rsidR="00000000" w:rsidRPr="00000000">
        <w:rPr>
          <w:rtl w:val="0"/>
        </w:rPr>
      </w:r>
    </w:p>
    <w:p w:rsidR="00000000" w:rsidDel="00000000" w:rsidP="00000000" w:rsidRDefault="00000000" w:rsidRPr="00000000" w14:paraId="0000002F">
      <w:pPr>
        <w:spacing w:after="280" w:line="240" w:lineRule="auto"/>
        <w:rPr>
          <w:sz w:val="24"/>
          <w:szCs w:val="24"/>
        </w:rPr>
      </w:pPr>
      <w:r w:rsidDel="00000000" w:rsidR="00000000" w:rsidRPr="00000000">
        <w:rPr>
          <w:rtl w:val="0"/>
        </w:rPr>
      </w:r>
    </w:p>
    <w:p w:rsidR="00000000" w:rsidDel="00000000" w:rsidP="00000000" w:rsidRDefault="00000000" w:rsidRPr="00000000" w14:paraId="00000030">
      <w:pPr>
        <w:spacing w:after="280" w:line="240" w:lineRule="auto"/>
        <w:rPr>
          <w:sz w:val="24"/>
          <w:szCs w:val="24"/>
        </w:rPr>
      </w:pPr>
      <w:r w:rsidDel="00000000" w:rsidR="00000000" w:rsidRPr="00000000">
        <w:rPr>
          <w:rtl w:val="0"/>
        </w:rPr>
      </w:r>
    </w:p>
    <w:p w:rsidR="00000000" w:rsidDel="00000000" w:rsidP="00000000" w:rsidRDefault="00000000" w:rsidRPr="00000000" w14:paraId="00000031">
      <w:pPr>
        <w:spacing w:after="280" w:line="240" w:lineRule="auto"/>
        <w:rPr>
          <w:sz w:val="24"/>
          <w:szCs w:val="24"/>
        </w:rPr>
      </w:pPr>
      <w:r w:rsidDel="00000000" w:rsidR="00000000" w:rsidRPr="00000000">
        <w:rPr>
          <w:rtl w:val="0"/>
        </w:rPr>
      </w:r>
    </w:p>
    <w:p w:rsidR="00000000" w:rsidDel="00000000" w:rsidP="00000000" w:rsidRDefault="00000000" w:rsidRPr="00000000" w14:paraId="00000032">
      <w:pPr>
        <w:spacing w:after="280" w:line="240" w:lineRule="auto"/>
        <w:rPr>
          <w:sz w:val="24"/>
          <w:szCs w:val="24"/>
        </w:rPr>
      </w:pPr>
      <w:r w:rsidDel="00000000" w:rsidR="00000000" w:rsidRPr="00000000">
        <w:rPr>
          <w:rtl w:val="0"/>
        </w:rPr>
      </w:r>
    </w:p>
    <w:p w:rsidR="00000000" w:rsidDel="00000000" w:rsidP="00000000" w:rsidRDefault="00000000" w:rsidRPr="00000000" w14:paraId="00000033">
      <w:pPr>
        <w:spacing w:after="280" w:line="240" w:lineRule="auto"/>
        <w:rPr>
          <w:sz w:val="24"/>
          <w:szCs w:val="24"/>
        </w:rPr>
      </w:pPr>
      <w:r w:rsidDel="00000000" w:rsidR="00000000" w:rsidRPr="00000000">
        <w:rPr>
          <w:rtl w:val="0"/>
        </w:rPr>
      </w:r>
    </w:p>
    <w:p w:rsidR="00000000" w:rsidDel="00000000" w:rsidP="00000000" w:rsidRDefault="00000000" w:rsidRPr="00000000" w14:paraId="00000034">
      <w:pPr>
        <w:spacing w:after="280" w:line="240" w:lineRule="auto"/>
        <w:rPr>
          <w:b w:val="1"/>
          <w:sz w:val="24"/>
          <w:szCs w:val="24"/>
        </w:rPr>
      </w:pPr>
      <w:r w:rsidDel="00000000" w:rsidR="00000000" w:rsidRPr="00000000">
        <w:rPr>
          <w:b w:val="1"/>
          <w:sz w:val="28"/>
          <w:szCs w:val="28"/>
          <w:rtl w:val="0"/>
        </w:rPr>
        <w:t xml:space="preserve">ANL S</w:t>
      </w:r>
      <w:r w:rsidDel="00000000" w:rsidR="00000000" w:rsidRPr="00000000">
        <w:rPr>
          <w:b w:val="1"/>
          <w:sz w:val="28"/>
          <w:szCs w:val="28"/>
          <w:rtl w:val="0"/>
        </w:rPr>
        <w:t xml:space="preserve">afeguarding Policy         </w:t>
      </w:r>
      <w:r w:rsidDel="00000000" w:rsidR="00000000" w:rsidRPr="00000000">
        <w:rPr>
          <w:b w:val="1"/>
          <w:sz w:val="24"/>
          <w:szCs w:val="24"/>
          <w:rtl w:val="0"/>
        </w:rPr>
        <w:t xml:space="preserve">  </w:t>
      </w:r>
    </w:p>
    <w:p w:rsidR="00000000" w:rsidDel="00000000" w:rsidP="00000000" w:rsidRDefault="00000000" w:rsidRPr="00000000" w14:paraId="00000035">
      <w:pPr>
        <w:spacing w:after="280" w:before="280" w:line="240" w:lineRule="auto"/>
        <w:rPr>
          <w:sz w:val="24"/>
          <w:szCs w:val="24"/>
        </w:rPr>
      </w:pPr>
      <w:r w:rsidDel="00000000" w:rsidR="00000000" w:rsidRPr="00000000">
        <w:rPr>
          <w:b w:val="1"/>
          <w:sz w:val="24"/>
          <w:szCs w:val="24"/>
          <w:u w:val="single"/>
          <w:rtl w:val="0"/>
        </w:rPr>
        <w:t xml:space="preserve">1. Introduction</w:t>
      </w:r>
      <w:r w:rsidDel="00000000" w:rsidR="00000000" w:rsidRPr="00000000">
        <w:rPr>
          <w:sz w:val="24"/>
          <w:szCs w:val="24"/>
          <w:rtl w:val="0"/>
        </w:rPr>
        <w:br w:type="textWrapping"/>
        <w:t xml:space="preserve">This Safeguarding Policy outlines our commitment to ensuring the safety, well-being, and protection of young people and adults at risk of harm in all our activities and services. We recognise our duty to prevent harm, abuse, and exploitation and to provide a safe environment for all individuals engaging with our organisation, especially because, as Christians, we believe that every person is made in the image of God and we seek to show God’s love and care as an organisation. This policy aligns with UK safeguarding legislation and best practices. </w:t>
      </w:r>
    </w:p>
    <w:p w:rsidR="00000000" w:rsidDel="00000000" w:rsidP="00000000" w:rsidRDefault="00000000" w:rsidRPr="00000000" w14:paraId="00000036">
      <w:pPr>
        <w:spacing w:after="280" w:before="280" w:line="240" w:lineRule="auto"/>
        <w:rPr>
          <w:sz w:val="24"/>
          <w:szCs w:val="24"/>
        </w:rPr>
      </w:pPr>
      <w:r w:rsidDel="00000000" w:rsidR="00000000" w:rsidRPr="00000000">
        <w:rPr>
          <w:sz w:val="24"/>
          <w:szCs w:val="24"/>
          <w:rtl w:val="0"/>
        </w:rPr>
        <w:t xml:space="preserve">Ascend Next Level CIC encourages and supports young people and their families to live life well. We long to see people flourish as they engage in the positive experiences we offer in terms of outdoor adventure, different forms of creative expression (art,dance, music, building projects etc) and Christian prayer. The directors are responsible for leading our Safeguarding arrangements: governance and accountability is in place. </w:t>
      </w:r>
    </w:p>
    <w:p w:rsidR="00000000" w:rsidDel="00000000" w:rsidP="00000000" w:rsidRDefault="00000000" w:rsidRPr="00000000" w14:paraId="00000037">
      <w:pPr>
        <w:spacing w:after="280" w:before="280" w:line="240" w:lineRule="auto"/>
        <w:rPr>
          <w:sz w:val="24"/>
          <w:szCs w:val="24"/>
        </w:rPr>
      </w:pPr>
      <w:r w:rsidDel="00000000" w:rsidR="00000000" w:rsidRPr="00000000">
        <w:rPr>
          <w:b w:val="1"/>
          <w:sz w:val="24"/>
          <w:szCs w:val="24"/>
          <w:u w:val="single"/>
          <w:rtl w:val="0"/>
        </w:rPr>
        <w:t xml:space="preserve">2. Purpose and Scope</w:t>
      </w:r>
      <w:r w:rsidDel="00000000" w:rsidR="00000000" w:rsidRPr="00000000">
        <w:rPr>
          <w:sz w:val="24"/>
          <w:szCs w:val="24"/>
          <w:u w:val="single"/>
          <w:rtl w:val="0"/>
        </w:rPr>
        <w:br w:type="textWrapping"/>
      </w:r>
      <w:r w:rsidDel="00000000" w:rsidR="00000000" w:rsidRPr="00000000">
        <w:rPr>
          <w:sz w:val="24"/>
          <w:szCs w:val="24"/>
          <w:rtl w:val="0"/>
        </w:rPr>
        <w:t xml:space="preserve">The purpose of this policy statement is: </w:t>
      </w:r>
    </w:p>
    <w:p w:rsidR="00000000" w:rsidDel="00000000" w:rsidP="00000000" w:rsidRDefault="00000000" w:rsidRPr="00000000" w14:paraId="00000038">
      <w:pPr>
        <w:spacing w:after="0" w:line="240" w:lineRule="auto"/>
        <w:rPr>
          <w:sz w:val="24"/>
          <w:szCs w:val="24"/>
        </w:rPr>
      </w:pPr>
      <w:r w:rsidDel="00000000" w:rsidR="00000000" w:rsidRPr="00000000">
        <w:rPr>
          <w:sz w:val="24"/>
          <w:szCs w:val="24"/>
          <w:rtl w:val="0"/>
        </w:rPr>
        <w:t xml:space="preserve">• to protect children, young people and adults at risk of abuse who receive Ascend Next Level’s services from harm. This includes the children of adults who use our services </w:t>
      </w:r>
    </w:p>
    <w:p w:rsidR="00000000" w:rsidDel="00000000" w:rsidP="00000000" w:rsidRDefault="00000000" w:rsidRPr="00000000" w14:paraId="00000039">
      <w:pPr>
        <w:spacing w:after="0" w:line="240" w:lineRule="auto"/>
        <w:rPr>
          <w:sz w:val="24"/>
          <w:szCs w:val="24"/>
        </w:rPr>
      </w:pPr>
      <w:r w:rsidDel="00000000" w:rsidR="00000000" w:rsidRPr="00000000">
        <w:rPr>
          <w:sz w:val="24"/>
          <w:szCs w:val="24"/>
          <w:rtl w:val="0"/>
        </w:rPr>
        <w:t xml:space="preserve">• to provide staff and volunteers, as well as children and young people and their families, with the overarching principles that guide our approach to safeguarding </w:t>
      </w:r>
      <w:r w:rsidDel="00000000" w:rsidR="00000000" w:rsidRPr="00000000">
        <w:rPr>
          <w:sz w:val="24"/>
          <w:szCs w:val="24"/>
          <w:rtl w:val="0"/>
        </w:rPr>
        <w:t xml:space="preserve">because we recognise the need to provide a safe and caring environment for children, young people, and adults.  </w:t>
      </w:r>
    </w:p>
    <w:p w:rsidR="00000000" w:rsidDel="00000000" w:rsidP="00000000" w:rsidRDefault="00000000" w:rsidRPr="00000000" w14:paraId="0000003A">
      <w:pPr>
        <w:spacing w:after="0" w:line="240" w:lineRule="auto"/>
        <w:rPr>
          <w:sz w:val="24"/>
          <w:szCs w:val="24"/>
        </w:rPr>
      </w:pPr>
      <w:r w:rsidDel="00000000" w:rsidR="00000000" w:rsidRPr="00000000">
        <w:rPr>
          <w:rtl w:val="0"/>
        </w:rPr>
      </w:r>
    </w:p>
    <w:p w:rsidR="00000000" w:rsidDel="00000000" w:rsidP="00000000" w:rsidRDefault="00000000" w:rsidRPr="00000000" w14:paraId="0000003B">
      <w:pPr>
        <w:spacing w:after="0" w:line="240" w:lineRule="auto"/>
        <w:rPr>
          <w:sz w:val="24"/>
          <w:szCs w:val="24"/>
        </w:rPr>
      </w:pPr>
      <w:r w:rsidDel="00000000" w:rsidR="00000000" w:rsidRPr="00000000">
        <w:rPr>
          <w:sz w:val="24"/>
          <w:szCs w:val="24"/>
          <w:rtl w:val="0"/>
        </w:rPr>
        <w:t xml:space="preserve">This policy applies to all paid staff, volunteers, contractors, directors and anyone working on behalf of Ascend Next Level. It covers all activities involving young people and adults at risk of abuse, whether in-person or online.</w:t>
      </w:r>
    </w:p>
    <w:p w:rsidR="00000000" w:rsidDel="00000000" w:rsidP="00000000" w:rsidRDefault="00000000" w:rsidRPr="00000000" w14:paraId="0000003C">
      <w:pPr>
        <w:spacing w:after="280" w:before="280" w:line="240" w:lineRule="auto"/>
        <w:rPr>
          <w:b w:val="1"/>
          <w:sz w:val="24"/>
          <w:szCs w:val="24"/>
          <w:u w:val="single"/>
        </w:rPr>
      </w:pPr>
      <w:r w:rsidDel="00000000" w:rsidR="00000000" w:rsidRPr="00000000">
        <w:rPr>
          <w:b w:val="1"/>
          <w:sz w:val="24"/>
          <w:szCs w:val="24"/>
          <w:u w:val="single"/>
          <w:rtl w:val="0"/>
        </w:rPr>
        <w:t xml:space="preserve">3. Supporting Documents</w:t>
      </w:r>
    </w:p>
    <w:p w:rsidR="00000000" w:rsidDel="00000000" w:rsidP="00000000" w:rsidRDefault="00000000" w:rsidRPr="00000000" w14:paraId="0000003D">
      <w:pPr>
        <w:spacing w:after="280" w:before="280" w:line="240" w:lineRule="auto"/>
        <w:rPr>
          <w:sz w:val="24"/>
          <w:szCs w:val="24"/>
        </w:rPr>
      </w:pPr>
      <w:r w:rsidDel="00000000" w:rsidR="00000000" w:rsidRPr="00000000">
        <w:rPr>
          <w:sz w:val="24"/>
          <w:szCs w:val="24"/>
          <w:rtl w:val="0"/>
        </w:rPr>
        <w:t xml:space="preserve">This policy statement should be read alongside our organisational policies, procedures, guidance and other related documents as listed below: </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R</w:t>
      </w:r>
      <w:r w:rsidDel="00000000" w:rsidR="00000000" w:rsidRPr="00000000">
        <w:rPr>
          <w:i w:val="0"/>
          <w:smallCaps w:val="0"/>
          <w:strike w:val="0"/>
          <w:color w:val="000000"/>
          <w:sz w:val="24"/>
          <w:szCs w:val="24"/>
          <w:u w:val="none"/>
          <w:shd w:fill="auto" w:val="clear"/>
          <w:vertAlign w:val="baseline"/>
          <w:rtl w:val="0"/>
        </w:rPr>
        <w:t xml:space="preserve">ole description for the </w:t>
      </w:r>
      <w:r w:rsidDel="00000000" w:rsidR="00000000" w:rsidRPr="00000000">
        <w:rPr>
          <w:sz w:val="24"/>
          <w:szCs w:val="24"/>
          <w:rtl w:val="0"/>
        </w:rPr>
        <w:t xml:space="preserve">D</w:t>
      </w:r>
      <w:r w:rsidDel="00000000" w:rsidR="00000000" w:rsidRPr="00000000">
        <w:rPr>
          <w:i w:val="0"/>
          <w:smallCaps w:val="0"/>
          <w:strike w:val="0"/>
          <w:color w:val="000000"/>
          <w:sz w:val="24"/>
          <w:szCs w:val="24"/>
          <w:u w:val="none"/>
          <w:shd w:fill="auto" w:val="clear"/>
          <w:vertAlign w:val="baseline"/>
          <w:rtl w:val="0"/>
        </w:rPr>
        <w:t xml:space="preserve">esignated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afeguarding </w:t>
      </w:r>
      <w:r w:rsidDel="00000000" w:rsidR="00000000" w:rsidRPr="00000000">
        <w:rPr>
          <w:sz w:val="24"/>
          <w:szCs w:val="24"/>
          <w:rtl w:val="0"/>
        </w:rPr>
        <w:t xml:space="preserve">Lead</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D</w:t>
      </w:r>
      <w:r w:rsidDel="00000000" w:rsidR="00000000" w:rsidRPr="00000000">
        <w:rPr>
          <w:i w:val="0"/>
          <w:smallCaps w:val="0"/>
          <w:strike w:val="0"/>
          <w:color w:val="000000"/>
          <w:sz w:val="24"/>
          <w:szCs w:val="24"/>
          <w:u w:val="none"/>
          <w:shd w:fill="auto" w:val="clear"/>
          <w:vertAlign w:val="baseline"/>
          <w:rtl w:val="0"/>
        </w:rPr>
        <w:t xml:space="preserve">ealing with </w:t>
      </w:r>
      <w:r w:rsidDel="00000000" w:rsidR="00000000" w:rsidRPr="00000000">
        <w:rPr>
          <w:sz w:val="24"/>
          <w:szCs w:val="24"/>
          <w:rtl w:val="0"/>
        </w:rPr>
        <w:t xml:space="preserve">D</w:t>
      </w:r>
      <w:r w:rsidDel="00000000" w:rsidR="00000000" w:rsidRPr="00000000">
        <w:rPr>
          <w:i w:val="0"/>
          <w:smallCaps w:val="0"/>
          <w:strike w:val="0"/>
          <w:color w:val="000000"/>
          <w:sz w:val="24"/>
          <w:szCs w:val="24"/>
          <w:u w:val="none"/>
          <w:shd w:fill="auto" w:val="clear"/>
          <w:vertAlign w:val="baseline"/>
          <w:rtl w:val="0"/>
        </w:rPr>
        <w:t xml:space="preserve">isclosures and </w:t>
      </w: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oncerns about a </w:t>
      </w: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hild or </w:t>
      </w:r>
      <w:r w:rsidDel="00000000" w:rsidR="00000000" w:rsidRPr="00000000">
        <w:rPr>
          <w:sz w:val="24"/>
          <w:szCs w:val="24"/>
          <w:rtl w:val="0"/>
        </w:rPr>
        <w:t xml:space="preserve">Y</w:t>
      </w:r>
      <w:r w:rsidDel="00000000" w:rsidR="00000000" w:rsidRPr="00000000">
        <w:rPr>
          <w:i w:val="0"/>
          <w:smallCaps w:val="0"/>
          <w:strike w:val="0"/>
          <w:color w:val="000000"/>
          <w:sz w:val="24"/>
          <w:szCs w:val="24"/>
          <w:u w:val="none"/>
          <w:shd w:fill="auto" w:val="clear"/>
          <w:vertAlign w:val="baseline"/>
          <w:rtl w:val="0"/>
        </w:rPr>
        <w:t xml:space="preserve">oung </w:t>
      </w:r>
      <w:r w:rsidDel="00000000" w:rsidR="00000000" w:rsidRPr="00000000">
        <w:rPr>
          <w:sz w:val="24"/>
          <w:szCs w:val="24"/>
          <w:rtl w:val="0"/>
        </w:rPr>
        <w:t xml:space="preserve">P</w:t>
      </w:r>
      <w:r w:rsidDel="00000000" w:rsidR="00000000" w:rsidRPr="00000000">
        <w:rPr>
          <w:i w:val="0"/>
          <w:smallCaps w:val="0"/>
          <w:strike w:val="0"/>
          <w:color w:val="000000"/>
          <w:sz w:val="24"/>
          <w:szCs w:val="24"/>
          <w:u w:val="none"/>
          <w:shd w:fill="auto" w:val="clear"/>
          <w:vertAlign w:val="baseline"/>
          <w:rtl w:val="0"/>
        </w:rPr>
        <w:t xml:space="preserve">erson </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Definitions of Abuse Supporting document</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Equality, Diversity and Inclusion Policy</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M</w:t>
      </w:r>
      <w:r w:rsidDel="00000000" w:rsidR="00000000" w:rsidRPr="00000000">
        <w:rPr>
          <w:i w:val="0"/>
          <w:smallCaps w:val="0"/>
          <w:strike w:val="0"/>
          <w:color w:val="000000"/>
          <w:sz w:val="24"/>
          <w:szCs w:val="24"/>
          <w:u w:val="none"/>
          <w:shd w:fill="auto" w:val="clear"/>
          <w:vertAlign w:val="baseline"/>
          <w:rtl w:val="0"/>
        </w:rPr>
        <w:t xml:space="preserve">anaging </w:t>
      </w:r>
      <w:r w:rsidDel="00000000" w:rsidR="00000000" w:rsidRPr="00000000">
        <w:rPr>
          <w:sz w:val="24"/>
          <w:szCs w:val="24"/>
          <w:rtl w:val="0"/>
        </w:rPr>
        <w:t xml:space="preserve">A</w:t>
      </w:r>
      <w:r w:rsidDel="00000000" w:rsidR="00000000" w:rsidRPr="00000000">
        <w:rPr>
          <w:i w:val="0"/>
          <w:smallCaps w:val="0"/>
          <w:strike w:val="0"/>
          <w:color w:val="000000"/>
          <w:sz w:val="24"/>
          <w:szCs w:val="24"/>
          <w:u w:val="none"/>
          <w:shd w:fill="auto" w:val="clear"/>
          <w:vertAlign w:val="baseline"/>
          <w:rtl w:val="0"/>
        </w:rPr>
        <w:t xml:space="preserve">llegations </w:t>
      </w:r>
      <w:r w:rsidDel="00000000" w:rsidR="00000000" w:rsidRPr="00000000">
        <w:rPr>
          <w:sz w:val="24"/>
          <w:szCs w:val="24"/>
          <w:rtl w:val="0"/>
        </w:rPr>
        <w:t xml:space="preserve">A</w:t>
      </w:r>
      <w:r w:rsidDel="00000000" w:rsidR="00000000" w:rsidRPr="00000000">
        <w:rPr>
          <w:i w:val="0"/>
          <w:smallCaps w:val="0"/>
          <w:strike w:val="0"/>
          <w:color w:val="000000"/>
          <w:sz w:val="24"/>
          <w:szCs w:val="24"/>
          <w:u w:val="none"/>
          <w:shd w:fill="auto" w:val="clear"/>
          <w:vertAlign w:val="baseline"/>
          <w:rtl w:val="0"/>
        </w:rPr>
        <w:t xml:space="preserve">gainst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taff and </w:t>
      </w:r>
      <w:r w:rsidDel="00000000" w:rsidR="00000000" w:rsidRPr="00000000">
        <w:rPr>
          <w:sz w:val="24"/>
          <w:szCs w:val="24"/>
          <w:rtl w:val="0"/>
        </w:rPr>
        <w:t xml:space="preserve">V</w:t>
      </w:r>
      <w:r w:rsidDel="00000000" w:rsidR="00000000" w:rsidRPr="00000000">
        <w:rPr>
          <w:i w:val="0"/>
          <w:smallCaps w:val="0"/>
          <w:strike w:val="0"/>
          <w:color w:val="000000"/>
          <w:sz w:val="24"/>
          <w:szCs w:val="24"/>
          <w:u w:val="none"/>
          <w:shd w:fill="auto" w:val="clear"/>
          <w:vertAlign w:val="baseline"/>
          <w:rtl w:val="0"/>
        </w:rPr>
        <w:t xml:space="preserve">olunteers </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R</w:t>
      </w:r>
      <w:r w:rsidDel="00000000" w:rsidR="00000000" w:rsidRPr="00000000">
        <w:rPr>
          <w:i w:val="0"/>
          <w:smallCaps w:val="0"/>
          <w:strike w:val="0"/>
          <w:color w:val="000000"/>
          <w:sz w:val="24"/>
          <w:szCs w:val="24"/>
          <w:u w:val="none"/>
          <w:shd w:fill="auto" w:val="clear"/>
          <w:vertAlign w:val="baseline"/>
          <w:rtl w:val="0"/>
        </w:rPr>
        <w:t xml:space="preserve">ecording </w:t>
      </w: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oncerns and </w:t>
      </w:r>
      <w:r w:rsidDel="00000000" w:rsidR="00000000" w:rsidRPr="00000000">
        <w:rPr>
          <w:sz w:val="24"/>
          <w:szCs w:val="24"/>
          <w:rtl w:val="0"/>
        </w:rPr>
        <w:t xml:space="preserve">I</w:t>
      </w:r>
      <w:r w:rsidDel="00000000" w:rsidR="00000000" w:rsidRPr="00000000">
        <w:rPr>
          <w:i w:val="0"/>
          <w:smallCaps w:val="0"/>
          <w:strike w:val="0"/>
          <w:color w:val="000000"/>
          <w:sz w:val="24"/>
          <w:szCs w:val="24"/>
          <w:u w:val="none"/>
          <w:shd w:fill="auto" w:val="clear"/>
          <w:vertAlign w:val="baseline"/>
          <w:rtl w:val="0"/>
        </w:rPr>
        <w:t xml:space="preserve">nformation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haring </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hild </w:t>
      </w:r>
      <w:r w:rsidDel="00000000" w:rsidR="00000000" w:rsidRPr="00000000">
        <w:rPr>
          <w:sz w:val="24"/>
          <w:szCs w:val="24"/>
          <w:rtl w:val="0"/>
        </w:rPr>
        <w:t xml:space="preserve">P</w:t>
      </w:r>
      <w:r w:rsidDel="00000000" w:rsidR="00000000" w:rsidRPr="00000000">
        <w:rPr>
          <w:i w:val="0"/>
          <w:smallCaps w:val="0"/>
          <w:strike w:val="0"/>
          <w:color w:val="000000"/>
          <w:sz w:val="24"/>
          <w:szCs w:val="24"/>
          <w:u w:val="none"/>
          <w:shd w:fill="auto" w:val="clear"/>
          <w:vertAlign w:val="baseline"/>
          <w:rtl w:val="0"/>
        </w:rPr>
        <w:t xml:space="preserve">rotection </w:t>
      </w:r>
      <w:r w:rsidDel="00000000" w:rsidR="00000000" w:rsidRPr="00000000">
        <w:rPr>
          <w:sz w:val="24"/>
          <w:szCs w:val="24"/>
          <w:rtl w:val="0"/>
        </w:rPr>
        <w:t xml:space="preserve">R</w:t>
      </w:r>
      <w:r w:rsidDel="00000000" w:rsidR="00000000" w:rsidRPr="00000000">
        <w:rPr>
          <w:i w:val="0"/>
          <w:smallCaps w:val="0"/>
          <w:strike w:val="0"/>
          <w:color w:val="000000"/>
          <w:sz w:val="24"/>
          <w:szCs w:val="24"/>
          <w:u w:val="none"/>
          <w:shd w:fill="auto" w:val="clear"/>
          <w:vertAlign w:val="baseline"/>
          <w:rtl w:val="0"/>
        </w:rPr>
        <w:t xml:space="preserve">ecords </w:t>
      </w:r>
      <w:r w:rsidDel="00000000" w:rsidR="00000000" w:rsidRPr="00000000">
        <w:rPr>
          <w:sz w:val="24"/>
          <w:szCs w:val="24"/>
          <w:rtl w:val="0"/>
        </w:rPr>
        <w:t xml:space="preserve">R</w:t>
      </w:r>
      <w:r w:rsidDel="00000000" w:rsidR="00000000" w:rsidRPr="00000000">
        <w:rPr>
          <w:i w:val="0"/>
          <w:smallCaps w:val="0"/>
          <w:strike w:val="0"/>
          <w:color w:val="000000"/>
          <w:sz w:val="24"/>
          <w:szCs w:val="24"/>
          <w:u w:val="none"/>
          <w:shd w:fill="auto" w:val="clear"/>
          <w:vertAlign w:val="baseline"/>
          <w:rtl w:val="0"/>
        </w:rPr>
        <w:t xml:space="preserve">etention and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torage</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ode of </w:t>
      </w: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onduct for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taff and </w:t>
      </w:r>
      <w:r w:rsidDel="00000000" w:rsidR="00000000" w:rsidRPr="00000000">
        <w:rPr>
          <w:sz w:val="24"/>
          <w:szCs w:val="24"/>
          <w:rtl w:val="0"/>
        </w:rPr>
        <w:t xml:space="preserve">V</w:t>
      </w:r>
      <w:r w:rsidDel="00000000" w:rsidR="00000000" w:rsidRPr="00000000">
        <w:rPr>
          <w:i w:val="0"/>
          <w:smallCaps w:val="0"/>
          <w:strike w:val="0"/>
          <w:color w:val="000000"/>
          <w:sz w:val="24"/>
          <w:szCs w:val="24"/>
          <w:u w:val="none"/>
          <w:shd w:fill="auto" w:val="clear"/>
          <w:vertAlign w:val="baseline"/>
          <w:rtl w:val="0"/>
        </w:rPr>
        <w:t xml:space="preserve">olunteers </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B</w:t>
      </w:r>
      <w:r w:rsidDel="00000000" w:rsidR="00000000" w:rsidRPr="00000000">
        <w:rPr>
          <w:i w:val="0"/>
          <w:smallCaps w:val="0"/>
          <w:strike w:val="0"/>
          <w:color w:val="000000"/>
          <w:sz w:val="24"/>
          <w:szCs w:val="24"/>
          <w:u w:val="none"/>
          <w:shd w:fill="auto" w:val="clear"/>
          <w:vertAlign w:val="baseline"/>
          <w:rtl w:val="0"/>
        </w:rPr>
        <w:t xml:space="preserve">ehaviour </w:t>
      </w: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odes for </w:t>
      </w: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hildren and </w:t>
      </w:r>
      <w:r w:rsidDel="00000000" w:rsidR="00000000" w:rsidRPr="00000000">
        <w:rPr>
          <w:sz w:val="24"/>
          <w:szCs w:val="24"/>
          <w:rtl w:val="0"/>
        </w:rPr>
        <w:t xml:space="preserve">Y</w:t>
      </w:r>
      <w:r w:rsidDel="00000000" w:rsidR="00000000" w:rsidRPr="00000000">
        <w:rPr>
          <w:i w:val="0"/>
          <w:smallCaps w:val="0"/>
          <w:strike w:val="0"/>
          <w:color w:val="000000"/>
          <w:sz w:val="24"/>
          <w:szCs w:val="24"/>
          <w:u w:val="none"/>
          <w:shd w:fill="auto" w:val="clear"/>
          <w:vertAlign w:val="baseline"/>
          <w:rtl w:val="0"/>
        </w:rPr>
        <w:t xml:space="preserve">oung </w:t>
      </w:r>
      <w:r w:rsidDel="00000000" w:rsidR="00000000" w:rsidRPr="00000000">
        <w:rPr>
          <w:sz w:val="24"/>
          <w:szCs w:val="24"/>
          <w:rtl w:val="0"/>
        </w:rPr>
        <w:t xml:space="preserve">P</w:t>
      </w:r>
      <w:r w:rsidDel="00000000" w:rsidR="00000000" w:rsidRPr="00000000">
        <w:rPr>
          <w:i w:val="0"/>
          <w:smallCaps w:val="0"/>
          <w:strike w:val="0"/>
          <w:color w:val="000000"/>
          <w:sz w:val="24"/>
          <w:szCs w:val="24"/>
          <w:u w:val="none"/>
          <w:shd w:fill="auto" w:val="clear"/>
          <w:vertAlign w:val="baseline"/>
          <w:rtl w:val="0"/>
        </w:rPr>
        <w:t xml:space="preserve">eople </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P</w:t>
      </w:r>
      <w:r w:rsidDel="00000000" w:rsidR="00000000" w:rsidRPr="00000000">
        <w:rPr>
          <w:i w:val="0"/>
          <w:smallCaps w:val="0"/>
          <w:strike w:val="0"/>
          <w:color w:val="000000"/>
          <w:sz w:val="24"/>
          <w:szCs w:val="24"/>
          <w:u w:val="none"/>
          <w:shd w:fill="auto" w:val="clear"/>
          <w:vertAlign w:val="baseline"/>
          <w:rtl w:val="0"/>
        </w:rPr>
        <w:t xml:space="preserve">hotography and sharing images guidance </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afer </w:t>
      </w:r>
      <w:r w:rsidDel="00000000" w:rsidR="00000000" w:rsidRPr="00000000">
        <w:rPr>
          <w:sz w:val="24"/>
          <w:szCs w:val="24"/>
          <w:rtl w:val="0"/>
        </w:rPr>
        <w:t xml:space="preserve">R</w:t>
      </w:r>
      <w:r w:rsidDel="00000000" w:rsidR="00000000" w:rsidRPr="00000000">
        <w:rPr>
          <w:i w:val="0"/>
          <w:smallCaps w:val="0"/>
          <w:strike w:val="0"/>
          <w:color w:val="000000"/>
          <w:sz w:val="24"/>
          <w:szCs w:val="24"/>
          <w:u w:val="none"/>
          <w:shd w:fill="auto" w:val="clear"/>
          <w:vertAlign w:val="baseline"/>
          <w:rtl w:val="0"/>
        </w:rPr>
        <w:t xml:space="preserve">ecruitment </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O</w:t>
      </w:r>
      <w:r w:rsidDel="00000000" w:rsidR="00000000" w:rsidRPr="00000000">
        <w:rPr>
          <w:i w:val="0"/>
          <w:smallCaps w:val="0"/>
          <w:strike w:val="0"/>
          <w:color w:val="000000"/>
          <w:sz w:val="24"/>
          <w:szCs w:val="24"/>
          <w:u w:val="none"/>
          <w:shd w:fill="auto" w:val="clear"/>
          <w:vertAlign w:val="baseline"/>
          <w:rtl w:val="0"/>
        </w:rPr>
        <w:t xml:space="preserve">nline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A</w:t>
      </w:r>
      <w:r w:rsidDel="00000000" w:rsidR="00000000" w:rsidRPr="00000000">
        <w:rPr>
          <w:i w:val="0"/>
          <w:smallCaps w:val="0"/>
          <w:strike w:val="0"/>
          <w:color w:val="000000"/>
          <w:sz w:val="24"/>
          <w:szCs w:val="24"/>
          <w:u w:val="none"/>
          <w:shd w:fill="auto" w:val="clear"/>
          <w:vertAlign w:val="baseline"/>
          <w:rtl w:val="0"/>
        </w:rPr>
        <w:t xml:space="preserve">nti-</w:t>
      </w:r>
      <w:r w:rsidDel="00000000" w:rsidR="00000000" w:rsidRPr="00000000">
        <w:rPr>
          <w:sz w:val="24"/>
          <w:szCs w:val="24"/>
          <w:rtl w:val="0"/>
        </w:rPr>
        <w:t xml:space="preserve">B</w:t>
      </w:r>
      <w:r w:rsidDel="00000000" w:rsidR="00000000" w:rsidRPr="00000000">
        <w:rPr>
          <w:i w:val="0"/>
          <w:smallCaps w:val="0"/>
          <w:strike w:val="0"/>
          <w:color w:val="000000"/>
          <w:sz w:val="24"/>
          <w:szCs w:val="24"/>
          <w:u w:val="none"/>
          <w:shd w:fill="auto" w:val="clear"/>
          <w:vertAlign w:val="baseline"/>
          <w:rtl w:val="0"/>
        </w:rPr>
        <w:t xml:space="preserve">ullying </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M</w:t>
      </w:r>
      <w:r w:rsidDel="00000000" w:rsidR="00000000" w:rsidRPr="00000000">
        <w:rPr>
          <w:i w:val="0"/>
          <w:smallCaps w:val="0"/>
          <w:strike w:val="0"/>
          <w:color w:val="000000"/>
          <w:sz w:val="24"/>
          <w:szCs w:val="24"/>
          <w:u w:val="none"/>
          <w:shd w:fill="auto" w:val="clear"/>
          <w:vertAlign w:val="baseline"/>
          <w:rtl w:val="0"/>
        </w:rPr>
        <w:t xml:space="preserve">anaging </w:t>
      </w: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omplaints</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Speaking Up </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H</w:t>
      </w:r>
      <w:r w:rsidDel="00000000" w:rsidR="00000000" w:rsidRPr="00000000">
        <w:rPr>
          <w:i w:val="0"/>
          <w:smallCaps w:val="0"/>
          <w:strike w:val="0"/>
          <w:color w:val="000000"/>
          <w:sz w:val="24"/>
          <w:szCs w:val="24"/>
          <w:u w:val="none"/>
          <w:shd w:fill="auto" w:val="clear"/>
          <w:vertAlign w:val="baseline"/>
          <w:rtl w:val="0"/>
        </w:rPr>
        <w:t xml:space="preserve">ealth and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In</w:t>
      </w:r>
      <w:r w:rsidDel="00000000" w:rsidR="00000000" w:rsidRPr="00000000">
        <w:rPr>
          <w:i w:val="0"/>
          <w:smallCaps w:val="0"/>
          <w:strike w:val="0"/>
          <w:color w:val="000000"/>
          <w:sz w:val="24"/>
          <w:szCs w:val="24"/>
          <w:u w:val="none"/>
          <w:shd w:fill="auto" w:val="clear"/>
          <w:vertAlign w:val="baseline"/>
          <w:rtl w:val="0"/>
        </w:rPr>
        <w:t xml:space="preserve">duction, </w:t>
      </w:r>
      <w:r w:rsidDel="00000000" w:rsidR="00000000" w:rsidRPr="00000000">
        <w:rPr>
          <w:sz w:val="24"/>
          <w:szCs w:val="24"/>
          <w:rtl w:val="0"/>
        </w:rPr>
        <w:t xml:space="preserve">T</w:t>
      </w:r>
      <w:r w:rsidDel="00000000" w:rsidR="00000000" w:rsidRPr="00000000">
        <w:rPr>
          <w:i w:val="0"/>
          <w:smallCaps w:val="0"/>
          <w:strike w:val="0"/>
          <w:color w:val="000000"/>
          <w:sz w:val="24"/>
          <w:szCs w:val="24"/>
          <w:u w:val="none"/>
          <w:shd w:fill="auto" w:val="clear"/>
          <w:vertAlign w:val="baseline"/>
          <w:rtl w:val="0"/>
        </w:rPr>
        <w:t xml:space="preserve">raining,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upervision and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upport </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A</w:t>
      </w:r>
      <w:r w:rsidDel="00000000" w:rsidR="00000000" w:rsidRPr="00000000">
        <w:rPr>
          <w:i w:val="0"/>
          <w:smallCaps w:val="0"/>
          <w:strike w:val="0"/>
          <w:color w:val="000000"/>
          <w:sz w:val="24"/>
          <w:szCs w:val="24"/>
          <w:u w:val="none"/>
          <w:shd w:fill="auto" w:val="clear"/>
          <w:vertAlign w:val="baseline"/>
          <w:rtl w:val="0"/>
        </w:rPr>
        <w:t xml:space="preserve">dult to </w:t>
      </w:r>
      <w:r w:rsidDel="00000000" w:rsidR="00000000" w:rsidRPr="00000000">
        <w:rPr>
          <w:sz w:val="24"/>
          <w:szCs w:val="24"/>
          <w:rtl w:val="0"/>
        </w:rPr>
        <w:t xml:space="preserve">C</w:t>
      </w:r>
      <w:r w:rsidDel="00000000" w:rsidR="00000000" w:rsidRPr="00000000">
        <w:rPr>
          <w:i w:val="0"/>
          <w:smallCaps w:val="0"/>
          <w:strike w:val="0"/>
          <w:color w:val="000000"/>
          <w:sz w:val="24"/>
          <w:szCs w:val="24"/>
          <w:u w:val="none"/>
          <w:shd w:fill="auto" w:val="clear"/>
          <w:vertAlign w:val="baseline"/>
          <w:rtl w:val="0"/>
        </w:rPr>
        <w:t xml:space="preserve">hild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upervision </w:t>
      </w:r>
      <w:r w:rsidDel="00000000" w:rsidR="00000000" w:rsidRPr="00000000">
        <w:rPr>
          <w:sz w:val="24"/>
          <w:szCs w:val="24"/>
          <w:rtl w:val="0"/>
        </w:rPr>
        <w:t xml:space="preserve">R</w:t>
      </w:r>
      <w:r w:rsidDel="00000000" w:rsidR="00000000" w:rsidRPr="00000000">
        <w:rPr>
          <w:i w:val="0"/>
          <w:smallCaps w:val="0"/>
          <w:strike w:val="0"/>
          <w:color w:val="000000"/>
          <w:sz w:val="24"/>
          <w:szCs w:val="24"/>
          <w:u w:val="none"/>
          <w:shd w:fill="auto" w:val="clear"/>
          <w:vertAlign w:val="baseline"/>
          <w:rtl w:val="0"/>
        </w:rPr>
        <w:t xml:space="preserve">atios.</w:t>
      </w:r>
    </w:p>
    <w:p w:rsidR="00000000" w:rsidDel="00000000" w:rsidP="00000000" w:rsidRDefault="00000000" w:rsidRPr="00000000" w14:paraId="00000050">
      <w:pPr>
        <w:spacing w:after="280" w:before="280" w:line="240" w:lineRule="auto"/>
        <w:rPr>
          <w:b w:val="1"/>
          <w:sz w:val="24"/>
          <w:szCs w:val="24"/>
          <w:u w:val="single"/>
        </w:rPr>
      </w:pPr>
      <w:r w:rsidDel="00000000" w:rsidR="00000000" w:rsidRPr="00000000">
        <w:rPr>
          <w:b w:val="1"/>
          <w:sz w:val="24"/>
          <w:szCs w:val="24"/>
          <w:u w:val="single"/>
          <w:rtl w:val="0"/>
        </w:rPr>
        <w:t xml:space="preserve">4. Legal Framework</w:t>
      </w:r>
    </w:p>
    <w:p w:rsidR="00000000" w:rsidDel="00000000" w:rsidP="00000000" w:rsidRDefault="00000000" w:rsidRPr="00000000" w14:paraId="00000051">
      <w:pPr>
        <w:spacing w:after="280" w:before="280" w:line="240" w:lineRule="auto"/>
        <w:rPr>
          <w:sz w:val="24"/>
          <w:szCs w:val="24"/>
        </w:rPr>
      </w:pPr>
      <w:r w:rsidDel="00000000" w:rsidR="00000000" w:rsidRPr="00000000">
        <w:rPr>
          <w:sz w:val="24"/>
          <w:szCs w:val="24"/>
          <w:rtl w:val="0"/>
        </w:rPr>
        <w:t xml:space="preserve">This policy has been drawn up on the basis of legislation, policy and guidance that seeks to protect children in the United Kingdom. </w:t>
      </w:r>
    </w:p>
    <w:p w:rsidR="00000000" w:rsidDel="00000000" w:rsidP="00000000" w:rsidRDefault="00000000" w:rsidRPr="00000000" w14:paraId="00000052">
      <w:pPr>
        <w:spacing w:after="280" w:before="280" w:line="240" w:lineRule="auto"/>
        <w:rPr>
          <w:b w:val="1"/>
          <w:sz w:val="24"/>
          <w:szCs w:val="24"/>
          <w:u w:val="single"/>
        </w:rPr>
      </w:pPr>
      <w:r w:rsidDel="00000000" w:rsidR="00000000" w:rsidRPr="00000000">
        <w:rPr>
          <w:b w:val="1"/>
          <w:sz w:val="24"/>
          <w:szCs w:val="24"/>
          <w:u w:val="single"/>
          <w:rtl w:val="0"/>
        </w:rPr>
        <w:t xml:space="preserve">5. Definitions </w:t>
      </w:r>
    </w:p>
    <w:p w:rsidR="00000000" w:rsidDel="00000000" w:rsidP="00000000" w:rsidRDefault="00000000" w:rsidRPr="00000000" w14:paraId="00000053">
      <w:pPr>
        <w:spacing w:after="240" w:before="240" w:line="254.4" w:lineRule="auto"/>
        <w:jc w:val="both"/>
        <w:rPr>
          <w:sz w:val="24"/>
          <w:szCs w:val="24"/>
        </w:rPr>
      </w:pPr>
      <w:r w:rsidDel="00000000" w:rsidR="00000000" w:rsidRPr="00000000">
        <w:rPr>
          <w:b w:val="1"/>
          <w:sz w:val="24"/>
          <w:szCs w:val="24"/>
          <w:rtl w:val="0"/>
        </w:rPr>
        <w:t xml:space="preserve">Safeguarding </w:t>
      </w:r>
      <w:r w:rsidDel="00000000" w:rsidR="00000000" w:rsidRPr="00000000">
        <w:rPr>
          <w:sz w:val="24"/>
          <w:szCs w:val="24"/>
          <w:rtl w:val="0"/>
        </w:rPr>
        <w:t xml:space="preserve">is protecting a person’s health and human rights enabling them to live free from harm, abuse and neglect and promoting their wellbeing. </w:t>
      </w:r>
    </w:p>
    <w:p w:rsidR="00000000" w:rsidDel="00000000" w:rsidP="00000000" w:rsidRDefault="00000000" w:rsidRPr="00000000" w14:paraId="00000054">
      <w:pPr>
        <w:spacing w:after="240" w:before="240" w:line="254.4" w:lineRule="auto"/>
        <w:jc w:val="both"/>
        <w:rPr>
          <w:sz w:val="24"/>
          <w:szCs w:val="24"/>
        </w:rPr>
      </w:pPr>
      <w:r w:rsidDel="00000000" w:rsidR="00000000" w:rsidRPr="00000000">
        <w:rPr>
          <w:b w:val="1"/>
          <w:sz w:val="24"/>
          <w:szCs w:val="24"/>
          <w:rtl w:val="0"/>
        </w:rPr>
        <w:t xml:space="preserve">A child or young person</w:t>
      </w:r>
      <w:r w:rsidDel="00000000" w:rsidR="00000000" w:rsidRPr="00000000">
        <w:rPr>
          <w:sz w:val="24"/>
          <w:szCs w:val="24"/>
          <w:rtl w:val="0"/>
        </w:rPr>
        <w:t xml:space="preserve"> is anyone under the age of 18.</w:t>
      </w:r>
    </w:p>
    <w:p w:rsidR="00000000" w:rsidDel="00000000" w:rsidP="00000000" w:rsidRDefault="00000000" w:rsidRPr="00000000" w14:paraId="00000055">
      <w:pPr>
        <w:spacing w:after="240" w:before="240" w:line="254.4" w:lineRule="auto"/>
        <w:jc w:val="both"/>
        <w:rPr>
          <w:sz w:val="24"/>
          <w:szCs w:val="24"/>
        </w:rPr>
      </w:pPr>
      <w:r w:rsidDel="00000000" w:rsidR="00000000" w:rsidRPr="00000000">
        <w:rPr>
          <w:b w:val="1"/>
          <w:sz w:val="24"/>
          <w:szCs w:val="24"/>
          <w:rtl w:val="0"/>
        </w:rPr>
        <w:t xml:space="preserve">A young adult</w:t>
      </w:r>
      <w:r w:rsidDel="00000000" w:rsidR="00000000" w:rsidRPr="00000000">
        <w:rPr>
          <w:sz w:val="24"/>
          <w:szCs w:val="24"/>
          <w:rtl w:val="0"/>
        </w:rPr>
        <w:t xml:space="preserve"> is anyone between the age of 18 and 25 years.</w:t>
      </w:r>
    </w:p>
    <w:p w:rsidR="00000000" w:rsidDel="00000000" w:rsidP="00000000" w:rsidRDefault="00000000" w:rsidRPr="00000000" w14:paraId="00000056">
      <w:pPr>
        <w:spacing w:after="0" w:line="254.4" w:lineRule="auto"/>
        <w:jc w:val="both"/>
        <w:rPr>
          <w:sz w:val="24"/>
          <w:szCs w:val="24"/>
        </w:rPr>
      </w:pPr>
      <w:r w:rsidDel="00000000" w:rsidR="00000000" w:rsidRPr="00000000">
        <w:rPr>
          <w:b w:val="1"/>
          <w:sz w:val="24"/>
          <w:szCs w:val="24"/>
          <w:rtl w:val="0"/>
        </w:rPr>
        <w:t xml:space="preserve">An Adult at Risk of Abuse is an adult who:</w:t>
      </w:r>
      <w:r w:rsidDel="00000000" w:rsidR="00000000" w:rsidRPr="00000000">
        <w:rPr>
          <w:rtl w:val="0"/>
        </w:rPr>
      </w:r>
    </w:p>
    <w:p w:rsidR="00000000" w:rsidDel="00000000" w:rsidP="00000000" w:rsidRDefault="00000000" w:rsidRPr="00000000" w14:paraId="00000057">
      <w:pPr>
        <w:numPr>
          <w:ilvl w:val="0"/>
          <w:numId w:val="2"/>
        </w:numPr>
        <w:spacing w:after="0" w:afterAutospacing="0" w:line="254.4" w:lineRule="auto"/>
        <w:ind w:left="720" w:hanging="360"/>
        <w:jc w:val="both"/>
        <w:rPr>
          <w:sz w:val="24"/>
          <w:szCs w:val="24"/>
        </w:rPr>
      </w:pPr>
      <w:r w:rsidDel="00000000" w:rsidR="00000000" w:rsidRPr="00000000">
        <w:rPr>
          <w:sz w:val="24"/>
          <w:szCs w:val="24"/>
          <w:rtl w:val="0"/>
        </w:rPr>
        <w:t xml:space="preserve">Is experiencing, or is at risk of, abuse or neglect;</w:t>
      </w:r>
    </w:p>
    <w:p w:rsidR="00000000" w:rsidDel="00000000" w:rsidP="00000000" w:rsidRDefault="00000000" w:rsidRPr="00000000" w14:paraId="00000058">
      <w:pPr>
        <w:numPr>
          <w:ilvl w:val="0"/>
          <w:numId w:val="2"/>
        </w:numPr>
        <w:spacing w:after="240" w:line="254.4" w:lineRule="auto"/>
        <w:ind w:left="720" w:hanging="360"/>
        <w:jc w:val="both"/>
        <w:rPr>
          <w:sz w:val="24"/>
          <w:szCs w:val="24"/>
        </w:rPr>
      </w:pPr>
      <w:r w:rsidDel="00000000" w:rsidR="00000000" w:rsidRPr="00000000">
        <w:rPr>
          <w:sz w:val="24"/>
          <w:szCs w:val="24"/>
          <w:rtl w:val="0"/>
        </w:rPr>
        <w:t xml:space="preserve">As a result of those needs cannot protect themselves against the abuse or neglect of which they are at risk. </w:t>
      </w:r>
      <w:r w:rsidDel="00000000" w:rsidR="00000000" w:rsidRPr="00000000">
        <w:rPr>
          <w:rtl w:val="0"/>
        </w:rPr>
      </w:r>
    </w:p>
    <w:p w:rsidR="00000000" w:rsidDel="00000000" w:rsidP="00000000" w:rsidRDefault="00000000" w:rsidRPr="00000000" w14:paraId="00000059">
      <w:pPr>
        <w:spacing w:after="240" w:line="254.4" w:lineRule="auto"/>
        <w:ind w:left="0" w:firstLine="0"/>
        <w:jc w:val="both"/>
        <w:rPr>
          <w:b w:val="1"/>
          <w:sz w:val="24"/>
          <w:szCs w:val="24"/>
        </w:rPr>
      </w:pPr>
      <w:r w:rsidDel="00000000" w:rsidR="00000000" w:rsidRPr="00000000">
        <w:rPr>
          <w:b w:val="1"/>
          <w:sz w:val="24"/>
          <w:szCs w:val="24"/>
          <w:rtl w:val="0"/>
        </w:rPr>
        <w:t xml:space="preserve">An Adult with Care and Support Needs is an adult who:</w:t>
      </w:r>
    </w:p>
    <w:p w:rsidR="00000000" w:rsidDel="00000000" w:rsidP="00000000" w:rsidRDefault="00000000" w:rsidRPr="00000000" w14:paraId="0000005A">
      <w:pPr>
        <w:numPr>
          <w:ilvl w:val="0"/>
          <w:numId w:val="3"/>
        </w:numPr>
        <w:spacing w:after="240" w:line="254.4" w:lineRule="auto"/>
        <w:ind w:left="720" w:hanging="360"/>
        <w:jc w:val="both"/>
        <w:rPr>
          <w:sz w:val="24"/>
          <w:szCs w:val="24"/>
        </w:rPr>
      </w:pPr>
      <w:r w:rsidDel="00000000" w:rsidR="00000000" w:rsidRPr="00000000">
        <w:rPr>
          <w:sz w:val="24"/>
          <w:szCs w:val="24"/>
          <w:rtl w:val="0"/>
        </w:rPr>
        <w:t xml:space="preserve">requires help with a mixture of practical, emotional and financial tasks to manage their lives and be independent. </w:t>
      </w:r>
    </w:p>
    <w:p w:rsidR="00000000" w:rsidDel="00000000" w:rsidP="00000000" w:rsidRDefault="00000000" w:rsidRPr="00000000" w14:paraId="0000005B">
      <w:pPr>
        <w:spacing w:after="240" w:line="254.4" w:lineRule="auto"/>
        <w:ind w:left="0" w:firstLine="0"/>
        <w:jc w:val="both"/>
        <w:rPr>
          <w:sz w:val="24"/>
          <w:szCs w:val="24"/>
        </w:rPr>
      </w:pPr>
      <w:r w:rsidDel="00000000" w:rsidR="00000000" w:rsidRPr="00000000">
        <w:rPr>
          <w:b w:val="1"/>
          <w:sz w:val="24"/>
          <w:szCs w:val="24"/>
          <w:rtl w:val="0"/>
        </w:rPr>
        <w:t xml:space="preserve">An Adult with Identifiable Vulnerabilities </w:t>
      </w:r>
      <w:r w:rsidDel="00000000" w:rsidR="00000000" w:rsidRPr="00000000">
        <w:rPr>
          <w:sz w:val="24"/>
          <w:szCs w:val="24"/>
          <w:rtl w:val="0"/>
        </w:rPr>
        <w:t xml:space="preserve">is any adult who doesn’t reach the threshold to be an ‘adult with care and support needs’ but who does have other recognisable needs eg managing finances.</w:t>
      </w:r>
    </w:p>
    <w:p w:rsidR="00000000" w:rsidDel="00000000" w:rsidP="00000000" w:rsidRDefault="00000000" w:rsidRPr="00000000" w14:paraId="0000005C">
      <w:pPr>
        <w:spacing w:after="240" w:line="254.4" w:lineRule="auto"/>
        <w:ind w:left="0" w:firstLine="0"/>
        <w:jc w:val="both"/>
        <w:rPr>
          <w:b w:val="1"/>
          <w:sz w:val="24"/>
          <w:szCs w:val="24"/>
        </w:rPr>
      </w:pPr>
      <w:r w:rsidDel="00000000" w:rsidR="00000000" w:rsidRPr="00000000">
        <w:rPr>
          <w:b w:val="1"/>
          <w:sz w:val="24"/>
          <w:szCs w:val="24"/>
          <w:rtl w:val="0"/>
        </w:rPr>
        <w:t xml:space="preserve">A Vulnerable Adult is anyone who falls into any of the above three categories. </w:t>
      </w:r>
    </w:p>
    <w:p w:rsidR="00000000" w:rsidDel="00000000" w:rsidP="00000000" w:rsidRDefault="00000000" w:rsidRPr="00000000" w14:paraId="0000005D">
      <w:pPr>
        <w:spacing w:after="0" w:line="254.4" w:lineRule="auto"/>
        <w:jc w:val="both"/>
        <w:rPr>
          <w:b w:val="1"/>
          <w:sz w:val="24"/>
          <w:szCs w:val="24"/>
        </w:rPr>
      </w:pPr>
      <w:r w:rsidDel="00000000" w:rsidR="00000000" w:rsidRPr="00000000">
        <w:rPr>
          <w:b w:val="1"/>
          <w:sz w:val="24"/>
          <w:szCs w:val="24"/>
          <w:rtl w:val="0"/>
        </w:rPr>
        <w:t xml:space="preserve">Safeguarding children and young people includes:</w:t>
      </w:r>
    </w:p>
    <w:p w:rsidR="00000000" w:rsidDel="00000000" w:rsidP="00000000" w:rsidRDefault="00000000" w:rsidRPr="00000000" w14:paraId="0000005E">
      <w:pPr>
        <w:numPr>
          <w:ilvl w:val="0"/>
          <w:numId w:val="11"/>
        </w:numPr>
        <w:spacing w:after="0" w:afterAutospacing="0" w:line="254.4" w:lineRule="auto"/>
        <w:ind w:left="720" w:hanging="360"/>
        <w:jc w:val="both"/>
        <w:rPr>
          <w:sz w:val="24"/>
          <w:szCs w:val="24"/>
        </w:rPr>
      </w:pPr>
      <w:r w:rsidDel="00000000" w:rsidR="00000000" w:rsidRPr="00000000">
        <w:rPr>
          <w:sz w:val="24"/>
          <w:szCs w:val="24"/>
          <w:rtl w:val="0"/>
        </w:rPr>
        <w:t xml:space="preserve">Protecting them from maltreatment or things that are bad for their health or development.</w:t>
      </w:r>
    </w:p>
    <w:p w:rsidR="00000000" w:rsidDel="00000000" w:rsidP="00000000" w:rsidRDefault="00000000" w:rsidRPr="00000000" w14:paraId="0000005F">
      <w:pPr>
        <w:numPr>
          <w:ilvl w:val="0"/>
          <w:numId w:val="11"/>
        </w:numPr>
        <w:spacing w:after="0" w:afterAutospacing="0" w:line="254.4" w:lineRule="auto"/>
        <w:ind w:left="720" w:hanging="360"/>
        <w:jc w:val="both"/>
        <w:rPr>
          <w:sz w:val="24"/>
          <w:szCs w:val="24"/>
        </w:rPr>
      </w:pPr>
      <w:r w:rsidDel="00000000" w:rsidR="00000000" w:rsidRPr="00000000">
        <w:rPr>
          <w:sz w:val="24"/>
          <w:szCs w:val="24"/>
          <w:rtl w:val="0"/>
        </w:rPr>
        <w:t xml:space="preserve">Making sure they grow up in circumstances that allow safe and effective care.</w:t>
      </w:r>
    </w:p>
    <w:p w:rsidR="00000000" w:rsidDel="00000000" w:rsidP="00000000" w:rsidRDefault="00000000" w:rsidRPr="00000000" w14:paraId="00000060">
      <w:pPr>
        <w:numPr>
          <w:ilvl w:val="0"/>
          <w:numId w:val="11"/>
        </w:numPr>
        <w:spacing w:after="240" w:line="254.4" w:lineRule="auto"/>
        <w:ind w:left="720" w:hanging="360"/>
        <w:jc w:val="both"/>
        <w:rPr>
          <w:sz w:val="24"/>
          <w:szCs w:val="24"/>
        </w:rPr>
      </w:pPr>
      <w:r w:rsidDel="00000000" w:rsidR="00000000" w:rsidRPr="00000000">
        <w:rPr>
          <w:sz w:val="24"/>
          <w:szCs w:val="24"/>
          <w:rtl w:val="0"/>
        </w:rPr>
        <w:t xml:space="preserve">Taking action to enable all children and young people to have the best outcomes.</w:t>
      </w:r>
    </w:p>
    <w:p w:rsidR="00000000" w:rsidDel="00000000" w:rsidP="00000000" w:rsidRDefault="00000000" w:rsidRPr="00000000" w14:paraId="00000061">
      <w:pPr>
        <w:spacing w:after="0" w:line="254.4" w:lineRule="auto"/>
        <w:jc w:val="both"/>
        <w:rPr>
          <w:color w:val="ffc000"/>
          <w:sz w:val="24"/>
          <w:szCs w:val="24"/>
        </w:rPr>
      </w:pPr>
      <w:r w:rsidDel="00000000" w:rsidR="00000000" w:rsidRPr="00000000">
        <w:rPr>
          <w:color w:val="ffc000"/>
          <w:sz w:val="24"/>
          <w:szCs w:val="24"/>
          <w:rtl w:val="0"/>
        </w:rPr>
        <w:t xml:space="preserve"> </w:t>
      </w:r>
    </w:p>
    <w:p w:rsidR="00000000" w:rsidDel="00000000" w:rsidP="00000000" w:rsidRDefault="00000000" w:rsidRPr="00000000" w14:paraId="00000062">
      <w:pPr>
        <w:spacing w:after="0" w:line="254.4" w:lineRule="auto"/>
        <w:jc w:val="both"/>
        <w:rPr>
          <w:b w:val="1"/>
          <w:sz w:val="24"/>
          <w:szCs w:val="24"/>
        </w:rPr>
      </w:pPr>
      <w:r w:rsidDel="00000000" w:rsidR="00000000" w:rsidRPr="00000000">
        <w:rPr>
          <w:b w:val="1"/>
          <w:sz w:val="24"/>
          <w:szCs w:val="24"/>
          <w:rtl w:val="0"/>
        </w:rPr>
        <w:t xml:space="preserve">Safeguarding adults includes:</w:t>
      </w:r>
    </w:p>
    <w:p w:rsidR="00000000" w:rsidDel="00000000" w:rsidP="00000000" w:rsidRDefault="00000000" w:rsidRPr="00000000" w14:paraId="00000063">
      <w:pPr>
        <w:keepLines w:val="1"/>
        <w:numPr>
          <w:ilvl w:val="0"/>
          <w:numId w:val="4"/>
        </w:numPr>
        <w:spacing w:after="0" w:afterAutospacing="0" w:line="240" w:lineRule="auto"/>
        <w:ind w:left="720" w:hanging="360"/>
        <w:jc w:val="both"/>
        <w:rPr>
          <w:sz w:val="24"/>
          <w:szCs w:val="24"/>
        </w:rPr>
      </w:pPr>
      <w:r w:rsidDel="00000000" w:rsidR="00000000" w:rsidRPr="00000000">
        <w:rPr>
          <w:sz w:val="24"/>
          <w:szCs w:val="24"/>
          <w:rtl w:val="0"/>
        </w:rPr>
        <w:t xml:space="preserve">Protecting their rights to live in safety, free from abuse and neglect.</w:t>
      </w:r>
    </w:p>
    <w:p w:rsidR="00000000" w:rsidDel="00000000" w:rsidP="00000000" w:rsidRDefault="00000000" w:rsidRPr="00000000" w14:paraId="00000064">
      <w:pPr>
        <w:keepLines w:val="1"/>
        <w:numPr>
          <w:ilvl w:val="0"/>
          <w:numId w:val="4"/>
        </w:numPr>
        <w:spacing w:after="0" w:afterAutospacing="0" w:line="240" w:lineRule="auto"/>
        <w:ind w:left="720" w:hanging="360"/>
        <w:jc w:val="both"/>
        <w:rPr>
          <w:sz w:val="24"/>
          <w:szCs w:val="24"/>
        </w:rPr>
      </w:pPr>
      <w:r w:rsidDel="00000000" w:rsidR="00000000" w:rsidRPr="00000000">
        <w:rPr>
          <w:sz w:val="24"/>
          <w:szCs w:val="24"/>
          <w:rtl w:val="0"/>
        </w:rPr>
        <w:t xml:space="preserve">People and organisations working together to prevent the risk of abuse or neglect, and to stop them from happening.</w:t>
      </w:r>
    </w:p>
    <w:p w:rsidR="00000000" w:rsidDel="00000000" w:rsidP="00000000" w:rsidRDefault="00000000" w:rsidRPr="00000000" w14:paraId="00000065">
      <w:pPr>
        <w:keepLines w:val="1"/>
        <w:numPr>
          <w:ilvl w:val="0"/>
          <w:numId w:val="4"/>
        </w:numPr>
        <w:spacing w:after="240" w:line="240" w:lineRule="auto"/>
        <w:ind w:left="720" w:hanging="360"/>
        <w:jc w:val="both"/>
        <w:rPr>
          <w:sz w:val="24"/>
          <w:szCs w:val="24"/>
        </w:rPr>
      </w:pPr>
      <w:r w:rsidDel="00000000" w:rsidR="00000000" w:rsidRPr="00000000">
        <w:rPr>
          <w:sz w:val="24"/>
          <w:szCs w:val="24"/>
          <w:rtl w:val="0"/>
        </w:rPr>
        <w:t xml:space="preserve">Making sure people's wellbeing is promoted, taking their views, wishes, feelings and beliefs into account.</w:t>
      </w:r>
    </w:p>
    <w:p w:rsidR="00000000" w:rsidDel="00000000" w:rsidP="00000000" w:rsidRDefault="00000000" w:rsidRPr="00000000" w14:paraId="00000066">
      <w:pPr>
        <w:keepLines w:val="1"/>
        <w:spacing w:after="240" w:line="240" w:lineRule="auto"/>
        <w:ind w:left="720" w:firstLine="0"/>
        <w:jc w:val="both"/>
        <w:rPr>
          <w:sz w:val="24"/>
          <w:szCs w:val="24"/>
        </w:rPr>
      </w:pPr>
      <w:r w:rsidDel="00000000" w:rsidR="00000000" w:rsidRPr="00000000">
        <w:rPr>
          <w:sz w:val="24"/>
          <w:szCs w:val="24"/>
          <w:rtl w:val="0"/>
        </w:rPr>
        <w:t xml:space="preserve">(Definition taken from Care Quality Commission November 2022)</w:t>
      </w:r>
    </w:p>
    <w:p w:rsidR="00000000" w:rsidDel="00000000" w:rsidP="00000000" w:rsidRDefault="00000000" w:rsidRPr="00000000" w14:paraId="00000067">
      <w:pPr>
        <w:spacing w:after="0" w:line="254.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8">
      <w:pPr>
        <w:spacing w:after="240" w:line="254.4" w:lineRule="auto"/>
        <w:ind w:left="720" w:firstLine="0"/>
        <w:jc w:val="both"/>
        <w:rPr>
          <w:sz w:val="24"/>
          <w:szCs w:val="24"/>
        </w:rPr>
      </w:pPr>
      <w:r w:rsidDel="00000000" w:rsidR="00000000" w:rsidRPr="00000000">
        <w:rPr>
          <w:rtl w:val="0"/>
        </w:rPr>
      </w:r>
    </w:p>
    <w:p w:rsidR="00000000" w:rsidDel="00000000" w:rsidP="00000000" w:rsidRDefault="00000000" w:rsidRPr="00000000" w14:paraId="00000069">
      <w:pPr>
        <w:spacing w:after="240" w:before="240" w:line="254.4" w:lineRule="auto"/>
        <w:jc w:val="both"/>
        <w:rPr>
          <w:b w:val="1"/>
          <w:sz w:val="24"/>
          <w:szCs w:val="24"/>
        </w:rPr>
      </w:pPr>
      <w:r w:rsidDel="00000000" w:rsidR="00000000" w:rsidRPr="00000000">
        <w:rPr>
          <w:b w:val="1"/>
          <w:sz w:val="24"/>
          <w:szCs w:val="24"/>
          <w:rtl w:val="0"/>
        </w:rPr>
        <w:t xml:space="preserve">In legislative guidance, w</w:t>
      </w:r>
      <w:r w:rsidDel="00000000" w:rsidR="00000000" w:rsidRPr="00000000">
        <w:rPr>
          <w:b w:val="1"/>
          <w:sz w:val="24"/>
          <w:szCs w:val="24"/>
          <w:rtl w:val="0"/>
        </w:rPr>
        <w:t xml:space="preserve">e recognise there are four main types of abuse of children </w:t>
      </w:r>
      <w:r w:rsidDel="00000000" w:rsidR="00000000" w:rsidRPr="00000000">
        <w:rPr>
          <w:sz w:val="24"/>
          <w:szCs w:val="24"/>
          <w:rtl w:val="0"/>
        </w:rPr>
        <w:t xml:space="preserve">ie physical, sexual, emotional and neglect;</w:t>
      </w:r>
      <w:r w:rsidDel="00000000" w:rsidR="00000000" w:rsidRPr="00000000">
        <w:rPr>
          <w:b w:val="1"/>
          <w:sz w:val="24"/>
          <w:szCs w:val="24"/>
          <w:rtl w:val="0"/>
        </w:rPr>
        <w:t xml:space="preserve"> and ten main types of abuse for vulnerable adults: </w:t>
      </w:r>
      <w:r w:rsidDel="00000000" w:rsidR="00000000" w:rsidRPr="00000000">
        <w:rPr>
          <w:sz w:val="24"/>
          <w:szCs w:val="24"/>
          <w:rtl w:val="0"/>
        </w:rPr>
        <w:t xml:space="preserve">physical, domestic violence, sexual, psychological / emotional, financial, modern slavery, discriminatory, institutional, neglect and self-neglect. </w:t>
      </w:r>
      <w:r w:rsidDel="00000000" w:rsidR="00000000" w:rsidRPr="00000000">
        <w:rPr>
          <w:b w:val="1"/>
          <w:sz w:val="24"/>
          <w:szCs w:val="24"/>
          <w:rtl w:val="0"/>
        </w:rPr>
        <w:t xml:space="preserve">These are defined in our separate ‘Definitions of Abuse’ document.</w:t>
      </w:r>
    </w:p>
    <w:p w:rsidR="00000000" w:rsidDel="00000000" w:rsidP="00000000" w:rsidRDefault="00000000" w:rsidRPr="00000000" w14:paraId="0000006A">
      <w:pPr>
        <w:keepLines w:val="1"/>
        <w:spacing w:after="280" w:before="280" w:line="240" w:lineRule="auto"/>
        <w:rPr>
          <w:b w:val="1"/>
          <w:sz w:val="24"/>
          <w:szCs w:val="24"/>
        </w:rPr>
      </w:pPr>
      <w:r w:rsidDel="00000000" w:rsidR="00000000" w:rsidRPr="00000000">
        <w:rPr>
          <w:b w:val="1"/>
          <w:sz w:val="24"/>
          <w:szCs w:val="24"/>
          <w:rtl w:val="0"/>
        </w:rPr>
        <w:t xml:space="preserve">6. Statement of Commitment</w:t>
      </w:r>
    </w:p>
    <w:p w:rsidR="00000000" w:rsidDel="00000000" w:rsidP="00000000" w:rsidRDefault="00000000" w:rsidRPr="00000000" w14:paraId="0000006B">
      <w:pPr>
        <w:spacing w:after="280" w:before="280" w:line="240" w:lineRule="auto"/>
        <w:rPr>
          <w:sz w:val="24"/>
          <w:szCs w:val="24"/>
        </w:rPr>
      </w:pPr>
      <w:r w:rsidDel="00000000" w:rsidR="00000000" w:rsidRPr="00000000">
        <w:rPr>
          <w:b w:val="1"/>
          <w:sz w:val="24"/>
          <w:szCs w:val="24"/>
          <w:rtl w:val="0"/>
        </w:rPr>
        <w:t xml:space="preserve">Ascend Next Level</w:t>
      </w:r>
      <w:r w:rsidDel="00000000" w:rsidR="00000000" w:rsidRPr="00000000">
        <w:rPr>
          <w:sz w:val="24"/>
          <w:szCs w:val="24"/>
          <w:rtl w:val="0"/>
        </w:rPr>
        <w:t xml:space="preserve"> is committed to safeguarding and promoting the welfare of all children and adults at risk of harm in our care. We believe that safeguarding is everyone's responsibility and that the welfare of the children and adults at risk of harm in our care is paramount. ANL values everyone as an individual and treats all equally and fairly. ANL has a statutory and moral duty to commit to practices that protect children and adults at risk from harm, from abuse. This policy outlines our commitment to safeguarding and the measures we take to protect those in our care. </w:t>
      </w:r>
    </w:p>
    <w:p w:rsidR="00000000" w:rsidDel="00000000" w:rsidP="00000000" w:rsidRDefault="00000000" w:rsidRPr="00000000" w14:paraId="0000006C">
      <w:pPr>
        <w:keepLines w:val="1"/>
        <w:spacing w:after="0" w:before="0" w:line="240" w:lineRule="auto"/>
        <w:rPr>
          <w:sz w:val="24"/>
          <w:szCs w:val="24"/>
        </w:rPr>
      </w:pPr>
      <w:r w:rsidDel="00000000" w:rsidR="00000000" w:rsidRPr="00000000">
        <w:rPr>
          <w:sz w:val="24"/>
          <w:szCs w:val="24"/>
          <w:rtl w:val="0"/>
        </w:rPr>
        <w:t xml:space="preserve">We recognise that:</w:t>
      </w:r>
    </w:p>
    <w:p w:rsidR="00000000" w:rsidDel="00000000" w:rsidP="00000000" w:rsidRDefault="00000000" w:rsidRPr="00000000" w14:paraId="0000006D">
      <w:pPr>
        <w:keepLines w:val="1"/>
        <w:numPr>
          <w:ilvl w:val="0"/>
          <w:numId w:val="13"/>
        </w:numPr>
        <w:spacing w:after="0" w:before="0" w:line="240" w:lineRule="auto"/>
        <w:ind w:left="720" w:hanging="360"/>
        <w:rPr>
          <w:sz w:val="24"/>
          <w:szCs w:val="24"/>
          <w:u w:val="none"/>
        </w:rPr>
      </w:pPr>
      <w:r w:rsidDel="00000000" w:rsidR="00000000" w:rsidRPr="00000000">
        <w:rPr>
          <w:sz w:val="24"/>
          <w:szCs w:val="24"/>
          <w:rtl w:val="0"/>
        </w:rPr>
        <w:t xml:space="preserve"> </w:t>
      </w:r>
      <w:r w:rsidDel="00000000" w:rsidR="00000000" w:rsidRPr="00000000">
        <w:rPr>
          <w:sz w:val="24"/>
          <w:szCs w:val="24"/>
          <w:rtl w:val="0"/>
        </w:rPr>
        <w:t xml:space="preserve">the welfare of children and vulnerable adults is paramount in all the work we do and in all the decisions we take;</w:t>
      </w:r>
    </w:p>
    <w:p w:rsidR="00000000" w:rsidDel="00000000" w:rsidP="00000000" w:rsidRDefault="00000000" w:rsidRPr="00000000" w14:paraId="0000006E">
      <w:pPr>
        <w:keepLines w:val="1"/>
        <w:numPr>
          <w:ilvl w:val="0"/>
          <w:numId w:val="13"/>
        </w:numPr>
        <w:spacing w:after="0" w:before="0" w:line="240" w:lineRule="auto"/>
        <w:ind w:left="720" w:hanging="360"/>
        <w:rPr>
          <w:sz w:val="24"/>
          <w:szCs w:val="24"/>
          <w:u w:val="none"/>
        </w:rPr>
      </w:pPr>
      <w:r w:rsidDel="00000000" w:rsidR="00000000" w:rsidRPr="00000000">
        <w:rPr>
          <w:sz w:val="24"/>
          <w:szCs w:val="24"/>
          <w:rtl w:val="0"/>
        </w:rPr>
        <w:t xml:space="preserve">working in partnership with children, their parents, carers and other agencies is essential in promoting young people’s welfare;</w:t>
      </w:r>
    </w:p>
    <w:p w:rsidR="00000000" w:rsidDel="00000000" w:rsidP="00000000" w:rsidRDefault="00000000" w:rsidRPr="00000000" w14:paraId="0000006F">
      <w:pPr>
        <w:keepLines w:val="1"/>
        <w:numPr>
          <w:ilvl w:val="0"/>
          <w:numId w:val="13"/>
        </w:numPr>
        <w:spacing w:after="0" w:before="0" w:line="240" w:lineRule="auto"/>
        <w:ind w:left="720" w:hanging="360"/>
        <w:rPr>
          <w:sz w:val="24"/>
          <w:szCs w:val="24"/>
          <w:u w:val="none"/>
        </w:rPr>
      </w:pPr>
      <w:r w:rsidDel="00000000" w:rsidR="00000000" w:rsidRPr="00000000">
        <w:rPr>
          <w:sz w:val="24"/>
          <w:szCs w:val="24"/>
          <w:rtl w:val="0"/>
        </w:rPr>
        <w:t xml:space="preserve">everyone, regardless of age, disability, gender reassignment, race, religion or belief, sex, or sexual orientation have an equal right to protection from harm and abuse;</w:t>
      </w:r>
    </w:p>
    <w:p w:rsidR="00000000" w:rsidDel="00000000" w:rsidP="00000000" w:rsidRDefault="00000000" w:rsidRPr="00000000" w14:paraId="00000070">
      <w:pPr>
        <w:keepLines w:val="1"/>
        <w:numPr>
          <w:ilvl w:val="0"/>
          <w:numId w:val="13"/>
        </w:numPr>
        <w:spacing w:after="0" w:before="0" w:line="240" w:lineRule="auto"/>
        <w:ind w:left="720" w:hanging="360"/>
        <w:rPr>
          <w:sz w:val="24"/>
          <w:szCs w:val="24"/>
          <w:u w:val="none"/>
        </w:rPr>
      </w:pPr>
      <w:r w:rsidDel="00000000" w:rsidR="00000000" w:rsidRPr="00000000">
        <w:rPr>
          <w:sz w:val="24"/>
          <w:szCs w:val="24"/>
          <w:rtl w:val="0"/>
        </w:rPr>
        <w:t xml:space="preserve">w</w:t>
      </w:r>
      <w:r w:rsidDel="00000000" w:rsidR="00000000" w:rsidRPr="00000000">
        <w:rPr>
          <w:sz w:val="24"/>
          <w:szCs w:val="24"/>
          <w:rtl w:val="0"/>
        </w:rPr>
        <w:t xml:space="preserve">e recognise that vulnerable people may require additional support because of the impact of previous experiences, their level of dependency, communication needs or other issues and that extra safeguards may be needed to keep people who are additionally vulnerable safe from abuse. </w:t>
      </w:r>
      <w:r w:rsidDel="00000000" w:rsidR="00000000" w:rsidRPr="00000000">
        <w:rPr>
          <w:rtl w:val="0"/>
        </w:rPr>
      </w:r>
    </w:p>
    <w:p w:rsidR="00000000" w:rsidDel="00000000" w:rsidP="00000000" w:rsidRDefault="00000000" w:rsidRPr="00000000" w14:paraId="00000071">
      <w:pPr>
        <w:spacing w:after="280" w:before="280" w:line="240" w:lineRule="auto"/>
        <w:rPr>
          <w:b w:val="1"/>
          <w:sz w:val="24"/>
          <w:szCs w:val="24"/>
          <w:highlight w:val="yellow"/>
        </w:rPr>
      </w:pPr>
      <w:r w:rsidDel="00000000" w:rsidR="00000000" w:rsidRPr="00000000">
        <w:rPr>
          <w:b w:val="1"/>
          <w:sz w:val="24"/>
          <w:szCs w:val="24"/>
          <w:rtl w:val="0"/>
        </w:rPr>
        <w:t xml:space="preserve">We will seek to keep everyone safe by: </w:t>
      </w:r>
      <w:r w:rsidDel="00000000" w:rsidR="00000000" w:rsidRPr="00000000">
        <w:rPr>
          <w:rtl w:val="0"/>
        </w:rPr>
      </w:r>
    </w:p>
    <w:p w:rsidR="00000000" w:rsidDel="00000000" w:rsidP="00000000" w:rsidRDefault="00000000" w:rsidRPr="00000000" w14:paraId="00000072">
      <w:pPr>
        <w:numPr>
          <w:ilvl w:val="0"/>
          <w:numId w:val="9"/>
        </w:numPr>
        <w:spacing w:after="0" w:afterAutospacing="0" w:before="280" w:line="240" w:lineRule="auto"/>
        <w:ind w:left="720" w:hanging="360"/>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valuing, listening to and respecting them; </w:t>
      </w:r>
    </w:p>
    <w:p w:rsidR="00000000" w:rsidDel="00000000" w:rsidP="00000000" w:rsidRDefault="00000000" w:rsidRPr="00000000" w14:paraId="000000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appointing a </w:t>
      </w:r>
      <w:r w:rsidDel="00000000" w:rsidR="00000000" w:rsidRPr="00000000">
        <w:rPr>
          <w:sz w:val="24"/>
          <w:szCs w:val="24"/>
          <w:rtl w:val="0"/>
        </w:rPr>
        <w:t xml:space="preserve">D</w:t>
      </w:r>
      <w:r w:rsidDel="00000000" w:rsidR="00000000" w:rsidRPr="00000000">
        <w:rPr>
          <w:i w:val="0"/>
          <w:smallCaps w:val="0"/>
          <w:strike w:val="0"/>
          <w:color w:val="000000"/>
          <w:sz w:val="24"/>
          <w:szCs w:val="24"/>
          <w:u w:val="none"/>
          <w:shd w:fill="auto" w:val="clear"/>
          <w:vertAlign w:val="baseline"/>
          <w:rtl w:val="0"/>
        </w:rPr>
        <w:t xml:space="preserve">esignated </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afeguarding </w:t>
      </w:r>
      <w:r w:rsidDel="00000000" w:rsidR="00000000" w:rsidRPr="00000000">
        <w:rPr>
          <w:sz w:val="24"/>
          <w:szCs w:val="24"/>
          <w:rtl w:val="0"/>
        </w:rPr>
        <w:t xml:space="preserve">L</w:t>
      </w:r>
      <w:r w:rsidDel="00000000" w:rsidR="00000000" w:rsidRPr="00000000">
        <w:rPr>
          <w:i w:val="0"/>
          <w:smallCaps w:val="0"/>
          <w:strike w:val="0"/>
          <w:color w:val="000000"/>
          <w:sz w:val="24"/>
          <w:szCs w:val="24"/>
          <w:u w:val="none"/>
          <w:shd w:fill="auto" w:val="clear"/>
          <w:vertAlign w:val="baseline"/>
          <w:rtl w:val="0"/>
        </w:rPr>
        <w:t xml:space="preserve">ead and </w:t>
      </w:r>
      <w:r w:rsidDel="00000000" w:rsidR="00000000" w:rsidRPr="00000000">
        <w:rPr>
          <w:sz w:val="24"/>
          <w:szCs w:val="24"/>
          <w:rtl w:val="0"/>
        </w:rPr>
        <w:t xml:space="preserve">D</w:t>
      </w:r>
      <w:r w:rsidDel="00000000" w:rsidR="00000000" w:rsidRPr="00000000">
        <w:rPr>
          <w:i w:val="0"/>
          <w:smallCaps w:val="0"/>
          <w:strike w:val="0"/>
          <w:color w:val="000000"/>
          <w:sz w:val="24"/>
          <w:szCs w:val="24"/>
          <w:u w:val="none"/>
          <w:shd w:fill="auto" w:val="clear"/>
          <w:vertAlign w:val="baseline"/>
          <w:rtl w:val="0"/>
        </w:rPr>
        <w:t xml:space="preserve">eputy </w:t>
      </w:r>
      <w:r w:rsidDel="00000000" w:rsidR="00000000" w:rsidRPr="00000000">
        <w:rPr>
          <w:sz w:val="24"/>
          <w:szCs w:val="24"/>
          <w:rtl w:val="0"/>
        </w:rPr>
        <w:t xml:space="preserve">Designated Safeguarding Lead who are appropriately trained and knowledgeable;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making sure all staff and volunteers understand and follow the safeguarding </w:t>
      </w:r>
      <w:r w:rsidDel="00000000" w:rsidR="00000000" w:rsidRPr="00000000">
        <w:rPr>
          <w:sz w:val="24"/>
          <w:szCs w:val="24"/>
          <w:rtl w:val="0"/>
        </w:rPr>
        <w:t xml:space="preserve">policy and supporting documents</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ensuring </w:t>
      </w:r>
      <w:r w:rsidDel="00000000" w:rsidR="00000000" w:rsidRPr="00000000">
        <w:rPr>
          <w:sz w:val="24"/>
          <w:szCs w:val="24"/>
          <w:rtl w:val="0"/>
        </w:rPr>
        <w:t xml:space="preserve">everyone</w:t>
      </w:r>
      <w:r w:rsidDel="00000000" w:rsidR="00000000" w:rsidRPr="00000000">
        <w:rPr>
          <w:i w:val="0"/>
          <w:smallCaps w:val="0"/>
          <w:strike w:val="0"/>
          <w:color w:val="000000"/>
          <w:sz w:val="24"/>
          <w:szCs w:val="24"/>
          <w:u w:val="none"/>
          <w:shd w:fill="auto" w:val="clear"/>
          <w:vertAlign w:val="baseline"/>
          <w:rtl w:val="0"/>
        </w:rPr>
        <w:t xml:space="preserve"> knows about the organisation's safeguarding policies and what to do if they have a concern ie policies and practices are available and accessible to all;</w:t>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building a safeguarding culture where staff, volunteers and children know how they are expected to behave and feel comfortable about sharing concerns</w:t>
      </w:r>
      <w:r w:rsidDel="00000000" w:rsidR="00000000" w:rsidRPr="00000000">
        <w:rPr>
          <w:sz w:val="24"/>
          <w:szCs w:val="24"/>
          <w:rtl w:val="0"/>
        </w:rPr>
        <w:t xml:space="preserve">;</w:t>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sz w:val="24"/>
          <w:szCs w:val="24"/>
          <w:rtl w:val="0"/>
        </w:rPr>
        <w:t xml:space="preserve">providing effective management for staff and volunteers through supervision, support, training and quality assurance measures so that all staff and volunteers know about and follow our policies, procedures and behaviour codes confidently and competently;</w:t>
      </w:r>
    </w:p>
    <w:p w:rsidR="00000000" w:rsidDel="00000000" w:rsidP="00000000" w:rsidRDefault="00000000" w:rsidRPr="00000000" w14:paraId="00000078">
      <w:pPr>
        <w:numPr>
          <w:ilvl w:val="0"/>
          <w:numId w:val="7"/>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uphold our Safer Recruitment policy to ensure any </w:t>
      </w:r>
      <w:r w:rsidDel="00000000" w:rsidR="00000000" w:rsidRPr="00000000">
        <w:rPr>
          <w:sz w:val="24"/>
          <w:szCs w:val="24"/>
          <w:rtl w:val="0"/>
        </w:rPr>
        <w:t xml:space="preserve">that any staff member or volunteer who joins our team is suitable for the role they hold and where appropriate, has a valid, up to date DBS check appropriate to the level of contact they will have with children, young people and vulnerable adults</w:t>
      </w:r>
      <w:r w:rsidDel="00000000" w:rsidR="00000000" w:rsidRPr="00000000">
        <w:rPr>
          <w:sz w:val="24"/>
          <w:szCs w:val="24"/>
          <w:rtl w:val="0"/>
        </w:rPr>
        <w:t xml:space="preserve">;</w:t>
      </w:r>
    </w:p>
    <w:p w:rsidR="00000000" w:rsidDel="00000000" w:rsidP="00000000" w:rsidRDefault="00000000" w:rsidRPr="00000000" w14:paraId="00000079">
      <w:pPr>
        <w:numPr>
          <w:ilvl w:val="0"/>
          <w:numId w:val="7"/>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recording and storing and using information professionally and securely, in line with our GDPR policy;</w:t>
      </w:r>
    </w:p>
    <w:p w:rsidR="00000000" w:rsidDel="00000000" w:rsidP="00000000" w:rsidRDefault="00000000" w:rsidRPr="00000000" w14:paraId="0000007A">
      <w:pPr>
        <w:numPr>
          <w:ilvl w:val="0"/>
          <w:numId w:val="7"/>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sharing information about safeguarding and good practice with children and their families via leaflets, posters, group work and one-to-one discussions;</w:t>
      </w:r>
    </w:p>
    <w:p w:rsidR="00000000" w:rsidDel="00000000" w:rsidP="00000000" w:rsidRDefault="00000000" w:rsidRPr="00000000" w14:paraId="0000007B">
      <w:pPr>
        <w:numPr>
          <w:ilvl w:val="0"/>
          <w:numId w:val="7"/>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using our safeguarding procedures to share concerns and relevant information with agencies who need to know, and involving children, young people, parents, families and carers appropriately;</w:t>
      </w:r>
    </w:p>
    <w:p w:rsidR="00000000" w:rsidDel="00000000" w:rsidP="00000000" w:rsidRDefault="00000000" w:rsidRPr="00000000" w14:paraId="0000007C">
      <w:pPr>
        <w:numPr>
          <w:ilvl w:val="0"/>
          <w:numId w:val="7"/>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using our procedures to manage any allegations against staff and volunteers appropriately </w:t>
      </w:r>
      <w:r w:rsidDel="00000000" w:rsidR="00000000" w:rsidRPr="00000000">
        <w:rPr>
          <w:sz w:val="14"/>
          <w:szCs w:val="14"/>
          <w:rtl w:val="0"/>
        </w:rPr>
        <w:t xml:space="preserve"> </w:t>
      </w:r>
      <w:r w:rsidDel="00000000" w:rsidR="00000000" w:rsidRPr="00000000">
        <w:rPr>
          <w:sz w:val="24"/>
          <w:szCs w:val="24"/>
          <w:rtl w:val="0"/>
        </w:rPr>
        <w:t xml:space="preserve">and respond compassionately to the victims of such abuse past or present;</w:t>
      </w:r>
      <w:r w:rsidDel="00000000" w:rsidR="00000000" w:rsidRPr="00000000">
        <w:rPr>
          <w:rtl w:val="0"/>
        </w:rPr>
      </w:r>
    </w:p>
    <w:p w:rsidR="00000000" w:rsidDel="00000000" w:rsidP="00000000" w:rsidRDefault="00000000" w:rsidRPr="00000000" w14:paraId="0000007D">
      <w:pPr>
        <w:numPr>
          <w:ilvl w:val="0"/>
          <w:numId w:val="7"/>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creating and maintaining an anti-bullying environment as per our anti-bullying policy;</w:t>
      </w:r>
    </w:p>
    <w:p w:rsidR="00000000" w:rsidDel="00000000" w:rsidP="00000000" w:rsidRDefault="00000000" w:rsidRPr="00000000" w14:paraId="0000007E">
      <w:pPr>
        <w:numPr>
          <w:ilvl w:val="0"/>
          <w:numId w:val="7"/>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ensuring that we have effective complaints and speaking up measures in place;</w:t>
      </w:r>
    </w:p>
    <w:p w:rsidR="00000000" w:rsidDel="00000000" w:rsidP="00000000" w:rsidRDefault="00000000" w:rsidRPr="00000000" w14:paraId="0000007F">
      <w:pPr>
        <w:numPr>
          <w:ilvl w:val="0"/>
          <w:numId w:val="7"/>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ensuring that we provide a safe physical environment for our children, young people, staff and volunteers, by applying health and safety measures in accordance with the law and regulatory guidance.</w:t>
      </w:r>
    </w:p>
    <w:p w:rsidR="00000000" w:rsidDel="00000000" w:rsidP="00000000" w:rsidRDefault="00000000" w:rsidRPr="00000000" w14:paraId="00000080">
      <w:pPr>
        <w:spacing w:after="0" w:line="240" w:lineRule="auto"/>
        <w:rPr>
          <w:sz w:val="24"/>
          <w:szCs w:val="24"/>
        </w:rPr>
      </w:pPr>
      <w:r w:rsidDel="00000000" w:rsidR="00000000" w:rsidRPr="00000000">
        <w:rPr>
          <w:rtl w:val="0"/>
        </w:rPr>
      </w:r>
    </w:p>
    <w:p w:rsidR="00000000" w:rsidDel="00000000" w:rsidP="00000000" w:rsidRDefault="00000000" w:rsidRPr="00000000" w14:paraId="00000081">
      <w:pPr>
        <w:spacing w:after="280" w:before="280" w:line="240" w:lineRule="auto"/>
        <w:rPr>
          <w:sz w:val="24"/>
          <w:szCs w:val="24"/>
        </w:rPr>
      </w:pPr>
      <w:r w:rsidDel="00000000" w:rsidR="00000000" w:rsidRPr="00000000">
        <w:rPr>
          <w:b w:val="1"/>
          <w:sz w:val="24"/>
          <w:szCs w:val="24"/>
          <w:rtl w:val="0"/>
        </w:rPr>
        <w:t xml:space="preserve">7. Monitoring and Review</w:t>
      </w:r>
      <w:r w:rsidDel="00000000" w:rsidR="00000000" w:rsidRPr="00000000">
        <w:rPr>
          <w:rtl w:val="0"/>
        </w:rPr>
      </w:r>
    </w:p>
    <w:p w:rsidR="00000000" w:rsidDel="00000000" w:rsidP="00000000" w:rsidRDefault="00000000" w:rsidRPr="00000000" w14:paraId="00000082">
      <w:pPr>
        <w:numPr>
          <w:ilvl w:val="0"/>
          <w:numId w:val="10"/>
        </w:numPr>
        <w:spacing w:after="0" w:before="280" w:line="240" w:lineRule="auto"/>
        <w:ind w:left="720" w:hanging="360"/>
        <w:rPr>
          <w:rFonts w:ascii="Calibri" w:cs="Calibri" w:eastAsia="Calibri" w:hAnsi="Calibri"/>
          <w:sz w:val="24"/>
          <w:szCs w:val="24"/>
        </w:rPr>
      </w:pPr>
      <w:r w:rsidDel="00000000" w:rsidR="00000000" w:rsidRPr="00000000">
        <w:rPr>
          <w:sz w:val="24"/>
          <w:szCs w:val="24"/>
          <w:rtl w:val="0"/>
        </w:rPr>
        <w:t xml:space="preserve">The Safeguarding arrangements will be reviewed at least annually for effectiveness and to ensure compliance with regulatory changes and best practices, initially by the Safeguarding DSL and Deputy, but ultimate responsibility lies with the directors.</w:t>
      </w:r>
    </w:p>
    <w:p w:rsidR="00000000" w:rsidDel="00000000" w:rsidP="00000000" w:rsidRDefault="00000000" w:rsidRPr="00000000" w14:paraId="00000083">
      <w:pPr>
        <w:spacing w:after="0" w:before="280" w:line="240" w:lineRule="auto"/>
        <w:ind w:left="720" w:firstLine="0"/>
        <w:rPr>
          <w:sz w:val="24"/>
          <w:szCs w:val="24"/>
        </w:rPr>
      </w:pPr>
      <w:r w:rsidDel="00000000" w:rsidR="00000000" w:rsidRPr="00000000">
        <w:rPr>
          <w:rtl w:val="0"/>
        </w:rPr>
      </w:r>
    </w:p>
    <w:p w:rsidR="00000000" w:rsidDel="00000000" w:rsidP="00000000" w:rsidRDefault="00000000" w:rsidRPr="00000000" w14:paraId="00000084">
      <w:pPr>
        <w:spacing w:after="280" w:before="0" w:line="240" w:lineRule="auto"/>
        <w:ind w:left="0" w:firstLine="0"/>
        <w:rPr>
          <w:b w:val="1"/>
          <w:sz w:val="24"/>
          <w:szCs w:val="24"/>
        </w:rPr>
      </w:pPr>
      <w:r w:rsidDel="00000000" w:rsidR="00000000" w:rsidRPr="00000000">
        <w:rPr>
          <w:b w:val="1"/>
          <w:sz w:val="24"/>
          <w:szCs w:val="24"/>
          <w:rtl w:val="0"/>
        </w:rPr>
        <w:t xml:space="preserve">8</w:t>
      </w:r>
      <w:r w:rsidDel="00000000" w:rsidR="00000000" w:rsidRPr="00000000">
        <w:rPr>
          <w:b w:val="1"/>
          <w:sz w:val="24"/>
          <w:szCs w:val="24"/>
          <w:rtl w:val="0"/>
        </w:rPr>
        <w:t xml:space="preserve">. Christian Practice, Theology and Pastoral Care</w:t>
      </w:r>
    </w:p>
    <w:p w:rsidR="00000000" w:rsidDel="00000000" w:rsidP="00000000" w:rsidRDefault="00000000" w:rsidRPr="00000000" w14:paraId="00000085">
      <w:pPr>
        <w:numPr>
          <w:ilvl w:val="0"/>
          <w:numId w:val="1"/>
        </w:numPr>
        <w:spacing w:after="0" w:afterAutospacing="0" w:before="0" w:line="240" w:lineRule="auto"/>
        <w:ind w:left="720" w:hanging="360"/>
        <w:rPr>
          <w:sz w:val="24"/>
          <w:szCs w:val="24"/>
          <w:u w:val="none"/>
        </w:rPr>
      </w:pPr>
      <w:r w:rsidDel="00000000" w:rsidR="00000000" w:rsidRPr="00000000">
        <w:rPr>
          <w:sz w:val="24"/>
          <w:szCs w:val="24"/>
          <w:rtl w:val="0"/>
        </w:rPr>
        <w:t xml:space="preserve">Ascend Next Level is a Christian organisation and all staff and volunteers profess Christian faith. However, young people of all faiths and no faith are welcome to engage with all projects and programmes we deliver and will be treated equitably regardless of faith. Staff and volunteers are expected to be aware of and respectful of this fact, particularly when any conversations about faith take place. At no point should staff or volunteers apply any pressure to an individual to adopt Christian beliefs or engage in associated practices.</w:t>
      </w:r>
    </w:p>
    <w:p w:rsidR="00000000" w:rsidDel="00000000" w:rsidP="00000000" w:rsidRDefault="00000000" w:rsidRPr="00000000" w14:paraId="00000086">
      <w:pPr>
        <w:numPr>
          <w:ilvl w:val="0"/>
          <w:numId w:val="12"/>
        </w:numPr>
        <w:spacing w:after="0" w:afterAutospacing="0" w:before="0" w:line="240" w:lineRule="auto"/>
        <w:ind w:left="720" w:hanging="360"/>
        <w:rPr>
          <w:sz w:val="24"/>
          <w:szCs w:val="24"/>
          <w:u w:val="none"/>
        </w:rPr>
      </w:pPr>
      <w:r w:rsidDel="00000000" w:rsidR="00000000" w:rsidRPr="00000000">
        <w:rPr>
          <w:sz w:val="24"/>
          <w:szCs w:val="24"/>
          <w:rtl w:val="0"/>
        </w:rPr>
        <w:t xml:space="preserve">Staff and volunteers working on behalf of Ascend Next Level may hold a range of theological beliefs on different topics. It may be appropriate for staff and volunteers to share their views if young people or vulnerable adults ask them to do so; however, to safeguard young people and vulnerable adults, staff and volunteers may not share condemning views on contentious theological topics. These include, but are not restricted to, gender identity and expression, sexuality, and abortion.</w:t>
      </w:r>
    </w:p>
    <w:p w:rsidR="00000000" w:rsidDel="00000000" w:rsidP="00000000" w:rsidRDefault="00000000" w:rsidRPr="00000000" w14:paraId="00000087">
      <w:pPr>
        <w:numPr>
          <w:ilvl w:val="0"/>
          <w:numId w:val="12"/>
        </w:numPr>
        <w:spacing w:after="0" w:afterAutospacing="0" w:before="0" w:line="240" w:lineRule="auto"/>
        <w:ind w:left="720" w:hanging="360"/>
        <w:rPr>
          <w:sz w:val="24"/>
          <w:szCs w:val="24"/>
          <w:u w:val="none"/>
        </w:rPr>
      </w:pPr>
      <w:r w:rsidDel="00000000" w:rsidR="00000000" w:rsidRPr="00000000">
        <w:rPr>
          <w:sz w:val="24"/>
          <w:szCs w:val="24"/>
          <w:rtl w:val="0"/>
        </w:rPr>
        <w:t xml:space="preserve">Safeguarding a young person’s or vulnerable adult’s mental health and wellbeing is of the highest importance, and any conversations around faith and theology should take place with this perspective.</w:t>
      </w:r>
    </w:p>
    <w:p w:rsidR="00000000" w:rsidDel="00000000" w:rsidP="00000000" w:rsidRDefault="00000000" w:rsidRPr="00000000" w14:paraId="00000088">
      <w:pPr>
        <w:numPr>
          <w:ilvl w:val="0"/>
          <w:numId w:val="12"/>
        </w:numPr>
        <w:spacing w:after="0" w:afterAutospacing="0" w:before="0" w:line="240" w:lineRule="auto"/>
        <w:ind w:left="720" w:hanging="360"/>
        <w:rPr>
          <w:sz w:val="24"/>
          <w:szCs w:val="24"/>
          <w:u w:val="none"/>
        </w:rPr>
      </w:pPr>
      <w:r w:rsidDel="00000000" w:rsidR="00000000" w:rsidRPr="00000000">
        <w:rPr>
          <w:sz w:val="24"/>
          <w:szCs w:val="24"/>
          <w:rtl w:val="0"/>
        </w:rPr>
        <w:t xml:space="preserve">If at any point a staff member or volunteer feels ill-equipped to engage in faith conversations in the way that is outlined in this document, they should ask a director for further support and training and should encourage young people or vulnerable adults with any questions to speak to another team member or volunteer instead.</w:t>
      </w:r>
    </w:p>
    <w:p w:rsidR="00000000" w:rsidDel="00000000" w:rsidP="00000000" w:rsidRDefault="00000000" w:rsidRPr="00000000" w14:paraId="00000089">
      <w:pPr>
        <w:numPr>
          <w:ilvl w:val="0"/>
          <w:numId w:val="12"/>
        </w:numPr>
        <w:spacing w:after="280" w:before="0" w:line="240" w:lineRule="auto"/>
        <w:ind w:left="720" w:hanging="360"/>
        <w:rPr>
          <w:sz w:val="24"/>
          <w:szCs w:val="24"/>
          <w:u w:val="none"/>
        </w:rPr>
      </w:pPr>
      <w:r w:rsidDel="00000000" w:rsidR="00000000" w:rsidRPr="00000000">
        <w:rPr>
          <w:sz w:val="24"/>
          <w:szCs w:val="24"/>
          <w:rtl w:val="0"/>
        </w:rPr>
        <w:t xml:space="preserve">Where partners are working with Ascend Next Level staff or volunteers to deliver faith-based programmes, they are also expected to follow the guidelines outlined in this document.</w:t>
      </w:r>
    </w:p>
    <w:p w:rsidR="00000000" w:rsidDel="00000000" w:rsidP="00000000" w:rsidRDefault="00000000" w:rsidRPr="00000000" w14:paraId="0000008A">
      <w:pPr>
        <w:spacing w:after="0" w:before="24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9. Contact Information</w:t>
      </w:r>
      <w:r w:rsidDel="00000000" w:rsidR="00000000" w:rsidRPr="00000000">
        <w:rPr>
          <w:rtl w:val="0"/>
        </w:rPr>
      </w:r>
    </w:p>
    <w:p w:rsidR="00000000" w:rsidDel="00000000" w:rsidP="00000000" w:rsidRDefault="00000000" w:rsidRPr="00000000" w14:paraId="0000008B">
      <w:pPr>
        <w:numPr>
          <w:ilvl w:val="0"/>
          <w:numId w:val="5"/>
        </w:numPr>
        <w:spacing w:after="0" w:before="280" w:line="240" w:lineRule="auto"/>
        <w:ind w:left="720" w:hanging="360"/>
        <w:rPr>
          <w:rFonts w:ascii="Calibri" w:cs="Calibri" w:eastAsia="Calibri" w:hAnsi="Calibri"/>
          <w:sz w:val="24"/>
          <w:szCs w:val="24"/>
        </w:rPr>
      </w:pPr>
      <w:r w:rsidDel="00000000" w:rsidR="00000000" w:rsidRPr="00000000">
        <w:rPr>
          <w:b w:val="1"/>
          <w:sz w:val="24"/>
          <w:szCs w:val="24"/>
          <w:rtl w:val="0"/>
        </w:rPr>
        <w:t xml:space="preserve">Designated Safeguarding Lead (DSL):</w:t>
      </w:r>
      <w:r w:rsidDel="00000000" w:rsidR="00000000" w:rsidRPr="00000000">
        <w:rPr>
          <w:sz w:val="24"/>
          <w:szCs w:val="24"/>
          <w:rtl w:val="0"/>
        </w:rPr>
        <w:t xml:space="preserve"> Cheryl Cross, 07749869360, </w:t>
      </w:r>
      <w:hyperlink r:id="rId7">
        <w:r w:rsidDel="00000000" w:rsidR="00000000" w:rsidRPr="00000000">
          <w:rPr>
            <w:color w:val="1155cc"/>
            <w:sz w:val="24"/>
            <w:szCs w:val="24"/>
            <w:u w:val="single"/>
            <w:rtl w:val="0"/>
          </w:rPr>
          <w:t xml:space="preserve">cheryljcross@gmail.com</w:t>
        </w:r>
      </w:hyperlink>
      <w:r w:rsidDel="00000000" w:rsidR="00000000" w:rsidRPr="00000000">
        <w:rPr>
          <w:sz w:val="24"/>
          <w:szCs w:val="24"/>
          <w:rtl w:val="0"/>
        </w:rPr>
        <w:t xml:space="preserve"> </w:t>
      </w:r>
    </w:p>
    <w:p w:rsidR="00000000" w:rsidDel="00000000" w:rsidP="00000000" w:rsidRDefault="00000000" w:rsidRPr="00000000" w14:paraId="0000008C">
      <w:pPr>
        <w:numPr>
          <w:ilvl w:val="0"/>
          <w:numId w:val="5"/>
        </w:numPr>
        <w:spacing w:after="0" w:before="0" w:line="240" w:lineRule="auto"/>
        <w:ind w:left="720" w:hanging="360"/>
        <w:rPr>
          <w:rFonts w:ascii="Calibri" w:cs="Calibri" w:eastAsia="Calibri" w:hAnsi="Calibri"/>
          <w:sz w:val="24"/>
          <w:szCs w:val="24"/>
        </w:rPr>
      </w:pPr>
      <w:r w:rsidDel="00000000" w:rsidR="00000000" w:rsidRPr="00000000">
        <w:rPr>
          <w:b w:val="1"/>
          <w:sz w:val="24"/>
          <w:szCs w:val="24"/>
          <w:rtl w:val="0"/>
        </w:rPr>
        <w:t xml:space="preserve">Deputy Safeguarding Lead:</w:t>
      </w:r>
      <w:r w:rsidDel="00000000" w:rsidR="00000000" w:rsidRPr="00000000">
        <w:rPr>
          <w:sz w:val="24"/>
          <w:szCs w:val="24"/>
          <w:rtl w:val="0"/>
        </w:rPr>
        <w:t xml:space="preserve"> Stephen Dolley, 07980446573,  </w:t>
      </w:r>
      <w:hyperlink r:id="rId8">
        <w:r w:rsidDel="00000000" w:rsidR="00000000" w:rsidRPr="00000000">
          <w:rPr>
            <w:color w:val="1155cc"/>
            <w:sz w:val="24"/>
            <w:szCs w:val="24"/>
            <w:u w:val="single"/>
            <w:rtl w:val="0"/>
          </w:rPr>
          <w:t xml:space="preserve">sjdolley@gmail.com</w:t>
        </w:r>
      </w:hyperlink>
      <w:r w:rsidDel="00000000" w:rsidR="00000000" w:rsidRPr="00000000">
        <w:rPr>
          <w:sz w:val="24"/>
          <w:szCs w:val="24"/>
          <w:rtl w:val="0"/>
        </w:rPr>
        <w:t xml:space="preserve"> </w:t>
      </w:r>
    </w:p>
    <w:p w:rsidR="00000000" w:rsidDel="00000000" w:rsidP="00000000" w:rsidRDefault="00000000" w:rsidRPr="00000000" w14:paraId="0000008D">
      <w:pPr>
        <w:numPr>
          <w:ilvl w:val="0"/>
          <w:numId w:val="5"/>
        </w:numPr>
        <w:spacing w:after="0" w:before="0" w:line="240" w:lineRule="auto"/>
        <w:ind w:left="720" w:hanging="360"/>
        <w:rPr>
          <w:rFonts w:ascii="Calibri" w:cs="Calibri" w:eastAsia="Calibri" w:hAnsi="Calibri"/>
          <w:sz w:val="24"/>
          <w:szCs w:val="24"/>
        </w:rPr>
      </w:pPr>
      <w:r w:rsidDel="00000000" w:rsidR="00000000" w:rsidRPr="00000000">
        <w:rPr>
          <w:b w:val="1"/>
          <w:sz w:val="24"/>
          <w:szCs w:val="24"/>
          <w:rtl w:val="0"/>
        </w:rPr>
        <w:t xml:space="preserve">Local Authority Safeguarding Board: Derby and Derbyshire</w:t>
      </w:r>
      <w:r w:rsidDel="00000000" w:rsidR="00000000" w:rsidRPr="00000000">
        <w:rPr>
          <w:color w:val="111111"/>
          <w:sz w:val="24"/>
          <w:szCs w:val="24"/>
          <w:highlight w:val="white"/>
          <w:rtl w:val="0"/>
        </w:rPr>
        <w:t xml:space="preserve">  </w:t>
      </w:r>
      <w:hyperlink r:id="rId9">
        <w:r w:rsidDel="00000000" w:rsidR="00000000" w:rsidRPr="00000000">
          <w:rPr>
            <w:color w:val="0000ff"/>
            <w:sz w:val="24"/>
            <w:szCs w:val="24"/>
            <w:highlight w:val="white"/>
            <w:u w:val="single"/>
            <w:rtl w:val="0"/>
          </w:rPr>
          <w:t xml:space="preserve">ddscp@derby.gov.uk</w:t>
        </w:r>
      </w:hyperlink>
      <w:r w:rsidDel="00000000" w:rsidR="00000000" w:rsidRPr="00000000">
        <w:rPr>
          <w:sz w:val="24"/>
          <w:szCs w:val="24"/>
          <w:rtl w:val="0"/>
        </w:rPr>
        <w:t xml:space="preserve"> </w:t>
      </w:r>
      <w:hyperlink r:id="rId10">
        <w:r w:rsidDel="00000000" w:rsidR="00000000" w:rsidRPr="00000000">
          <w:rPr>
            <w:color w:val="1155cc"/>
            <w:sz w:val="24"/>
            <w:szCs w:val="24"/>
            <w:u w:val="single"/>
            <w:rtl w:val="0"/>
          </w:rPr>
          <w:t xml:space="preserve">https://www.ddscp.org.uk/</w:t>
        </w:r>
      </w:hyperlink>
      <w:r w:rsidDel="00000000" w:rsidR="00000000" w:rsidRPr="00000000">
        <w:rPr>
          <w:rtl w:val="0"/>
        </w:rPr>
      </w:r>
    </w:p>
    <w:p w:rsidR="00000000" w:rsidDel="00000000" w:rsidP="00000000" w:rsidRDefault="00000000" w:rsidRPr="00000000" w14:paraId="0000008E">
      <w:pPr>
        <w:numPr>
          <w:ilvl w:val="0"/>
          <w:numId w:val="5"/>
        </w:numPr>
        <w:spacing w:after="0" w:before="0" w:line="240" w:lineRule="auto"/>
        <w:ind w:left="720" w:hanging="360"/>
        <w:rPr>
          <w:b w:val="1"/>
          <w:sz w:val="24"/>
          <w:szCs w:val="24"/>
        </w:rPr>
      </w:pPr>
      <w:r w:rsidDel="00000000" w:rsidR="00000000" w:rsidRPr="00000000">
        <w:rPr>
          <w:b w:val="1"/>
          <w:sz w:val="24"/>
          <w:szCs w:val="24"/>
          <w:rtl w:val="0"/>
        </w:rPr>
        <w:t xml:space="preserve">Children Social Care </w:t>
      </w:r>
      <w:r w:rsidDel="00000000" w:rsidR="00000000" w:rsidRPr="00000000">
        <w:rPr>
          <w:color w:val="001d35"/>
          <w:sz w:val="24"/>
          <w:szCs w:val="24"/>
          <w:rtl w:val="0"/>
        </w:rPr>
        <w:t xml:space="preserve">01629 533190</w:t>
      </w:r>
      <w:r w:rsidDel="00000000" w:rsidR="00000000" w:rsidRPr="00000000">
        <w:rPr>
          <w:rtl w:val="0"/>
        </w:rPr>
      </w:r>
    </w:p>
    <w:p w:rsidR="00000000" w:rsidDel="00000000" w:rsidP="00000000" w:rsidRDefault="00000000" w:rsidRPr="00000000" w14:paraId="0000008F">
      <w:pPr>
        <w:numPr>
          <w:ilvl w:val="0"/>
          <w:numId w:val="5"/>
        </w:numPr>
        <w:spacing w:after="0" w:before="0" w:line="240" w:lineRule="auto"/>
        <w:ind w:left="720" w:hanging="360"/>
        <w:rPr>
          <w:b w:val="1"/>
          <w:sz w:val="24"/>
          <w:szCs w:val="24"/>
        </w:rPr>
      </w:pPr>
      <w:r w:rsidDel="00000000" w:rsidR="00000000" w:rsidRPr="00000000">
        <w:rPr>
          <w:b w:val="1"/>
          <w:sz w:val="24"/>
          <w:szCs w:val="24"/>
          <w:rtl w:val="0"/>
        </w:rPr>
        <w:t xml:space="preserve">Adult Social Care email </w:t>
      </w:r>
      <w:hyperlink r:id="rId11">
        <w:r w:rsidDel="00000000" w:rsidR="00000000" w:rsidRPr="00000000">
          <w:rPr>
            <w:color w:val="1155cc"/>
            <w:sz w:val="24"/>
            <w:szCs w:val="24"/>
            <w:u w:val="single"/>
            <w:rtl w:val="0"/>
          </w:rPr>
          <w:t xml:space="preserve">contact.centre@derbyshire.gov.uk</w:t>
        </w:r>
      </w:hyperlink>
      <w:r w:rsidDel="00000000" w:rsidR="00000000" w:rsidRPr="00000000">
        <w:rPr>
          <w:color w:val="001d35"/>
          <w:sz w:val="24"/>
          <w:szCs w:val="24"/>
          <w:rtl w:val="0"/>
        </w:rPr>
        <w:t xml:space="preserve">. or ring 01629 533190</w:t>
      </w:r>
      <w:r w:rsidDel="00000000" w:rsidR="00000000" w:rsidRPr="00000000">
        <w:rPr>
          <w:rtl w:val="0"/>
        </w:rPr>
      </w:r>
    </w:p>
    <w:p w:rsidR="00000000" w:rsidDel="00000000" w:rsidP="00000000" w:rsidRDefault="00000000" w:rsidRPr="00000000" w14:paraId="00000090">
      <w:pPr>
        <w:numPr>
          <w:ilvl w:val="0"/>
          <w:numId w:val="5"/>
        </w:numPr>
        <w:spacing w:after="0" w:before="0" w:line="240" w:lineRule="auto"/>
        <w:ind w:left="720" w:hanging="360"/>
        <w:rPr>
          <w:b w:val="1"/>
          <w:sz w:val="24"/>
          <w:szCs w:val="24"/>
        </w:rPr>
      </w:pPr>
      <w:r w:rsidDel="00000000" w:rsidR="00000000" w:rsidRPr="00000000">
        <w:rPr>
          <w:b w:val="1"/>
          <w:sz w:val="24"/>
          <w:szCs w:val="24"/>
          <w:rtl w:val="0"/>
        </w:rPr>
        <w:t xml:space="preserve">Christian Safeguarding Services</w:t>
      </w:r>
      <w:r w:rsidDel="00000000" w:rsidR="00000000" w:rsidRPr="00000000">
        <w:rPr>
          <w:sz w:val="24"/>
          <w:szCs w:val="24"/>
          <w:rtl w:val="0"/>
        </w:rPr>
        <w:t xml:space="preserve"> 0116 218 4420</w:t>
      </w:r>
    </w:p>
    <w:p w:rsidR="00000000" w:rsidDel="00000000" w:rsidP="00000000" w:rsidRDefault="00000000" w:rsidRPr="00000000" w14:paraId="00000091">
      <w:pPr>
        <w:numPr>
          <w:ilvl w:val="0"/>
          <w:numId w:val="5"/>
        </w:numPr>
        <w:spacing w:after="280" w:before="0" w:line="240" w:lineRule="auto"/>
        <w:ind w:left="720" w:hanging="360"/>
        <w:rPr>
          <w:rFonts w:ascii="Calibri" w:cs="Calibri" w:eastAsia="Calibri" w:hAnsi="Calibri"/>
          <w:sz w:val="24"/>
          <w:szCs w:val="24"/>
        </w:rPr>
      </w:pPr>
      <w:r w:rsidDel="00000000" w:rsidR="00000000" w:rsidRPr="00000000">
        <w:rPr>
          <w:b w:val="1"/>
          <w:sz w:val="24"/>
          <w:szCs w:val="24"/>
          <w:rtl w:val="0"/>
        </w:rPr>
        <w:t xml:space="preserve">NSPCC Helpline:</w:t>
      </w:r>
      <w:r w:rsidDel="00000000" w:rsidR="00000000" w:rsidRPr="00000000">
        <w:rPr>
          <w:sz w:val="24"/>
          <w:szCs w:val="24"/>
          <w:rtl w:val="0"/>
        </w:rPr>
        <w:t xml:space="preserve"> 0808 800 5000 </w:t>
      </w:r>
    </w:p>
    <w:p w:rsidR="00000000" w:rsidDel="00000000" w:rsidP="00000000" w:rsidRDefault="00000000" w:rsidRPr="00000000" w14:paraId="00000092">
      <w:pPr>
        <w:numPr>
          <w:ilvl w:val="0"/>
          <w:numId w:val="5"/>
        </w:numPr>
        <w:spacing w:after="280" w:before="0" w:line="240" w:lineRule="auto"/>
        <w:ind w:left="720" w:hanging="360"/>
        <w:rPr>
          <w:rFonts w:ascii="Calibri" w:cs="Calibri" w:eastAsia="Calibri" w:hAnsi="Calibri"/>
          <w:sz w:val="24"/>
          <w:szCs w:val="24"/>
        </w:rPr>
      </w:pPr>
      <w:r w:rsidDel="00000000" w:rsidR="00000000" w:rsidRPr="00000000">
        <w:rPr>
          <w:b w:val="1"/>
          <w:sz w:val="24"/>
          <w:szCs w:val="24"/>
          <w:rtl w:val="0"/>
        </w:rPr>
        <w:t xml:space="preserve">Derby and Derbyshire Safeguarding Child Partnership Board</w:t>
      </w:r>
      <w:r w:rsidDel="00000000" w:rsidR="00000000" w:rsidRPr="00000000">
        <w:rPr>
          <w:sz w:val="24"/>
          <w:szCs w:val="24"/>
          <w:rtl w:val="0"/>
        </w:rPr>
        <w:t xml:space="preserve"> 01332 642351     </w:t>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pto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contact.centre@derbyshire.gov.uk" TargetMode="External"/><Relationship Id="rId10" Type="http://schemas.openxmlformats.org/officeDocument/2006/relationships/hyperlink" Target="https://www.ddscp.org.uk/" TargetMode="External"/><Relationship Id="rId9" Type="http://schemas.openxmlformats.org/officeDocument/2006/relationships/hyperlink" Target="mailto:ddscp@derby.gov.u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heryljcross@gmail.com" TargetMode="External"/><Relationship Id="rId8" Type="http://schemas.openxmlformats.org/officeDocument/2006/relationships/hyperlink" Target="mailto:sjdolley@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