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C4DC86" w14:textId="224CFD6E" w:rsidR="00084886" w:rsidRDefault="00C124F9" w:rsidP="00084886">
      <w:pPr>
        <w:pStyle w:val="IntenseQuote"/>
        <w:spacing w:after="0"/>
        <w:rPr>
          <w:b/>
          <w:bCs/>
          <w:sz w:val="30"/>
          <w:szCs w:val="30"/>
        </w:rPr>
      </w:pPr>
      <w:r w:rsidRPr="00736C21">
        <w:rPr>
          <w:b/>
          <w:bCs/>
          <w:sz w:val="30"/>
          <w:szCs w:val="30"/>
        </w:rPr>
        <w:t>TNT – Tea n’ Toast Secondary School After</w:t>
      </w:r>
      <w:r w:rsidR="00084886">
        <w:rPr>
          <w:b/>
          <w:bCs/>
          <w:sz w:val="30"/>
          <w:szCs w:val="30"/>
        </w:rPr>
        <w:t>-</w:t>
      </w:r>
      <w:r w:rsidRPr="00736C21">
        <w:rPr>
          <w:b/>
          <w:bCs/>
          <w:sz w:val="30"/>
          <w:szCs w:val="30"/>
        </w:rPr>
        <w:t>School Drop-In</w:t>
      </w:r>
    </w:p>
    <w:p w14:paraId="63BA9CDB" w14:textId="3690271D" w:rsidR="00084886" w:rsidRDefault="005A4544" w:rsidP="00084886">
      <w:pPr>
        <w:pStyle w:val="IntenseQuote"/>
        <w:spacing w:before="0" w:after="0"/>
        <w:rPr>
          <w:sz w:val="30"/>
          <w:szCs w:val="30"/>
        </w:rPr>
      </w:pPr>
      <w:r>
        <w:rPr>
          <w:sz w:val="30"/>
          <w:szCs w:val="30"/>
        </w:rPr>
        <w:t>Chinley Community Centre</w:t>
      </w:r>
    </w:p>
    <w:p w14:paraId="6B23EBDE" w14:textId="5EB4FB6E" w:rsidR="00C124F9" w:rsidRPr="00736C21" w:rsidRDefault="00C124F9" w:rsidP="00084886">
      <w:pPr>
        <w:pStyle w:val="IntenseQuote"/>
        <w:spacing w:before="0"/>
        <w:rPr>
          <w:sz w:val="30"/>
          <w:szCs w:val="30"/>
        </w:rPr>
      </w:pPr>
      <w:r w:rsidRPr="00736C21">
        <w:rPr>
          <w:sz w:val="30"/>
          <w:szCs w:val="30"/>
        </w:rPr>
        <w:t>Volunteer Role Description</w:t>
      </w:r>
    </w:p>
    <w:p w14:paraId="4628D228" w14:textId="74B00CDF" w:rsidR="00084886" w:rsidRDefault="00084886" w:rsidP="00C124F9">
      <w:pPr>
        <w:rPr>
          <w:sz w:val="27"/>
          <w:szCs w:val="27"/>
        </w:rPr>
      </w:pPr>
      <w:r>
        <w:rPr>
          <w:sz w:val="27"/>
          <w:szCs w:val="27"/>
        </w:rPr>
        <w:t>A</w:t>
      </w:r>
      <w:r w:rsidR="00C124F9" w:rsidRPr="004329F4">
        <w:rPr>
          <w:sz w:val="27"/>
          <w:szCs w:val="27"/>
        </w:rPr>
        <w:t xml:space="preserve"> volunteer helper is to assist in providing appropriate oversight for the care and safety of secondary school children who come into the </w:t>
      </w:r>
      <w:r w:rsidR="005A4544">
        <w:rPr>
          <w:sz w:val="27"/>
          <w:szCs w:val="27"/>
        </w:rPr>
        <w:t>Community Centre</w:t>
      </w:r>
      <w:r w:rsidR="00FC2D06" w:rsidRPr="004329F4">
        <w:rPr>
          <w:sz w:val="27"/>
          <w:szCs w:val="27"/>
        </w:rPr>
        <w:t xml:space="preserve"> </w:t>
      </w:r>
      <w:r w:rsidR="00C124F9" w:rsidRPr="004329F4">
        <w:rPr>
          <w:sz w:val="27"/>
          <w:szCs w:val="27"/>
        </w:rPr>
        <w:t>after school</w:t>
      </w:r>
      <w:r w:rsidR="00A6778E" w:rsidRPr="004329F4">
        <w:rPr>
          <w:sz w:val="27"/>
          <w:szCs w:val="27"/>
        </w:rPr>
        <w:t xml:space="preserve"> for </w:t>
      </w:r>
      <w:r w:rsidRPr="00084886">
        <w:rPr>
          <w:i/>
          <w:sz w:val="27"/>
          <w:szCs w:val="27"/>
        </w:rPr>
        <w:t>TnT</w:t>
      </w:r>
      <w:r w:rsidR="00C124F9" w:rsidRPr="004329F4">
        <w:rPr>
          <w:sz w:val="27"/>
          <w:szCs w:val="27"/>
        </w:rPr>
        <w:t>.</w:t>
      </w:r>
      <w:r w:rsidR="00736C21" w:rsidRPr="004329F4">
        <w:rPr>
          <w:sz w:val="27"/>
          <w:szCs w:val="27"/>
        </w:rPr>
        <w:t xml:space="preserve"> </w:t>
      </w:r>
      <w:r w:rsidR="00A6778E" w:rsidRPr="004329F4">
        <w:rPr>
          <w:sz w:val="27"/>
          <w:szCs w:val="27"/>
        </w:rPr>
        <w:t xml:space="preserve">The aim of </w:t>
      </w:r>
      <w:r w:rsidRPr="00084886">
        <w:rPr>
          <w:i/>
          <w:sz w:val="27"/>
          <w:szCs w:val="27"/>
        </w:rPr>
        <w:t>TnT</w:t>
      </w:r>
      <w:r w:rsidRPr="004329F4">
        <w:rPr>
          <w:sz w:val="27"/>
          <w:szCs w:val="27"/>
        </w:rPr>
        <w:t xml:space="preserve"> </w:t>
      </w:r>
      <w:r w:rsidR="00A6778E" w:rsidRPr="004329F4">
        <w:rPr>
          <w:sz w:val="27"/>
          <w:szCs w:val="27"/>
        </w:rPr>
        <w:t xml:space="preserve">is to </w:t>
      </w:r>
      <w:r w:rsidRPr="004329F4">
        <w:rPr>
          <w:sz w:val="27"/>
          <w:szCs w:val="27"/>
        </w:rPr>
        <w:t xml:space="preserve">provide </w:t>
      </w:r>
      <w:r>
        <w:rPr>
          <w:sz w:val="27"/>
          <w:szCs w:val="27"/>
        </w:rPr>
        <w:t>secondary school children with</w:t>
      </w:r>
      <w:r w:rsidRPr="00084886">
        <w:rPr>
          <w:sz w:val="27"/>
          <w:szCs w:val="27"/>
        </w:rPr>
        <w:t xml:space="preserve"> a safe place</w:t>
      </w:r>
      <w:r>
        <w:rPr>
          <w:sz w:val="27"/>
          <w:szCs w:val="27"/>
        </w:rPr>
        <w:t>:</w:t>
      </w:r>
    </w:p>
    <w:p w14:paraId="5260B66F" w14:textId="77777777" w:rsidR="00084886" w:rsidRDefault="00084886" w:rsidP="00084886">
      <w:pPr>
        <w:pStyle w:val="ListParagraph"/>
        <w:numPr>
          <w:ilvl w:val="0"/>
          <w:numId w:val="2"/>
        </w:numPr>
        <w:rPr>
          <w:sz w:val="27"/>
          <w:szCs w:val="27"/>
        </w:rPr>
      </w:pPr>
      <w:r w:rsidRPr="00084886">
        <w:rPr>
          <w:sz w:val="27"/>
          <w:szCs w:val="27"/>
        </w:rPr>
        <w:t xml:space="preserve">to be made welcome </w:t>
      </w:r>
    </w:p>
    <w:p w14:paraId="72D1D46E" w14:textId="42E3BBE6" w:rsidR="00084886" w:rsidRDefault="00084886" w:rsidP="00084886">
      <w:pPr>
        <w:pStyle w:val="ListParagraph"/>
        <w:numPr>
          <w:ilvl w:val="0"/>
          <w:numId w:val="2"/>
        </w:numPr>
        <w:rPr>
          <w:sz w:val="27"/>
          <w:szCs w:val="27"/>
        </w:rPr>
      </w:pPr>
      <w:r>
        <w:rPr>
          <w:sz w:val="27"/>
          <w:szCs w:val="27"/>
        </w:rPr>
        <w:t>to relax and be together</w:t>
      </w:r>
    </w:p>
    <w:p w14:paraId="5FAC32D3" w14:textId="3E955B0D" w:rsidR="00084886" w:rsidRDefault="00084886" w:rsidP="00084886">
      <w:pPr>
        <w:pStyle w:val="ListParagraph"/>
        <w:numPr>
          <w:ilvl w:val="0"/>
          <w:numId w:val="2"/>
        </w:numPr>
        <w:rPr>
          <w:sz w:val="27"/>
          <w:szCs w:val="27"/>
        </w:rPr>
      </w:pPr>
      <w:r>
        <w:rPr>
          <w:sz w:val="27"/>
          <w:szCs w:val="27"/>
        </w:rPr>
        <w:t>receive</w:t>
      </w:r>
      <w:r w:rsidR="00A6778E" w:rsidRPr="00084886">
        <w:rPr>
          <w:sz w:val="27"/>
          <w:szCs w:val="27"/>
        </w:rPr>
        <w:t xml:space="preserve"> free refreshments if they choose</w:t>
      </w:r>
    </w:p>
    <w:p w14:paraId="0A2D4C11" w14:textId="5924CD0F" w:rsidR="00084886" w:rsidRDefault="00084886" w:rsidP="00084886">
      <w:pPr>
        <w:pStyle w:val="ListParagraph"/>
        <w:numPr>
          <w:ilvl w:val="0"/>
          <w:numId w:val="2"/>
        </w:numPr>
        <w:rPr>
          <w:sz w:val="27"/>
          <w:szCs w:val="27"/>
        </w:rPr>
      </w:pPr>
      <w:r>
        <w:rPr>
          <w:sz w:val="27"/>
          <w:szCs w:val="27"/>
        </w:rPr>
        <w:t>to be able to talk about</w:t>
      </w:r>
      <w:r w:rsidR="00A6778E" w:rsidRPr="00084886">
        <w:rPr>
          <w:sz w:val="27"/>
          <w:szCs w:val="27"/>
        </w:rPr>
        <w:t xml:space="preserve"> any </w:t>
      </w:r>
      <w:r>
        <w:rPr>
          <w:sz w:val="27"/>
          <w:szCs w:val="27"/>
        </w:rPr>
        <w:t xml:space="preserve">personal, </w:t>
      </w:r>
      <w:r w:rsidR="00377ABB">
        <w:rPr>
          <w:sz w:val="27"/>
          <w:szCs w:val="27"/>
        </w:rPr>
        <w:t>community</w:t>
      </w:r>
      <w:r>
        <w:rPr>
          <w:sz w:val="27"/>
          <w:szCs w:val="27"/>
        </w:rPr>
        <w:t xml:space="preserve"> or spiritual concerns</w:t>
      </w:r>
    </w:p>
    <w:p w14:paraId="54A5430D" w14:textId="77777777" w:rsidR="00CE69E5" w:rsidRDefault="00CE69E5" w:rsidP="00084886">
      <w:pPr>
        <w:pStyle w:val="ListParagraph"/>
        <w:numPr>
          <w:ilvl w:val="0"/>
          <w:numId w:val="2"/>
        </w:numPr>
        <w:rPr>
          <w:sz w:val="27"/>
          <w:szCs w:val="27"/>
        </w:rPr>
      </w:pPr>
      <w:r>
        <w:rPr>
          <w:sz w:val="27"/>
          <w:szCs w:val="27"/>
        </w:rPr>
        <w:t xml:space="preserve">to </w:t>
      </w:r>
      <w:r w:rsidR="00A6778E" w:rsidRPr="00084886">
        <w:rPr>
          <w:sz w:val="27"/>
          <w:szCs w:val="27"/>
        </w:rPr>
        <w:t xml:space="preserve">seek help if required </w:t>
      </w:r>
    </w:p>
    <w:p w14:paraId="3D14746C" w14:textId="2CD5BC4D" w:rsidR="00C124F9" w:rsidRPr="004329F4" w:rsidRDefault="00CE69E5" w:rsidP="00C124F9">
      <w:pPr>
        <w:rPr>
          <w:sz w:val="27"/>
          <w:szCs w:val="27"/>
        </w:rPr>
      </w:pPr>
      <w:r>
        <w:rPr>
          <w:sz w:val="27"/>
          <w:szCs w:val="27"/>
        </w:rPr>
        <w:t>T</w:t>
      </w:r>
      <w:r w:rsidR="00736C21" w:rsidRPr="004329F4">
        <w:rPr>
          <w:sz w:val="27"/>
          <w:szCs w:val="27"/>
        </w:rPr>
        <w:t xml:space="preserve">he </w:t>
      </w:r>
      <w:r w:rsidR="001A7392" w:rsidRPr="004329F4">
        <w:rPr>
          <w:sz w:val="27"/>
          <w:szCs w:val="27"/>
        </w:rPr>
        <w:t xml:space="preserve">expected age of the </w:t>
      </w:r>
      <w:r w:rsidR="00736C21" w:rsidRPr="004329F4">
        <w:rPr>
          <w:sz w:val="27"/>
          <w:szCs w:val="27"/>
        </w:rPr>
        <w:t xml:space="preserve">children </w:t>
      </w:r>
      <w:r w:rsidR="001A7392" w:rsidRPr="004329F4">
        <w:rPr>
          <w:sz w:val="27"/>
          <w:szCs w:val="27"/>
        </w:rPr>
        <w:t>rang</w:t>
      </w:r>
      <w:r>
        <w:rPr>
          <w:sz w:val="27"/>
          <w:szCs w:val="27"/>
        </w:rPr>
        <w:t>es</w:t>
      </w:r>
      <w:r w:rsidR="001A7392" w:rsidRPr="004329F4">
        <w:rPr>
          <w:sz w:val="27"/>
          <w:szCs w:val="27"/>
        </w:rPr>
        <w:t xml:space="preserve"> from </w:t>
      </w:r>
      <w:r w:rsidR="00A6778E" w:rsidRPr="004329F4">
        <w:rPr>
          <w:sz w:val="27"/>
          <w:szCs w:val="27"/>
        </w:rPr>
        <w:t xml:space="preserve">School Years 7 </w:t>
      </w:r>
      <w:r>
        <w:rPr>
          <w:sz w:val="27"/>
          <w:szCs w:val="27"/>
        </w:rPr>
        <w:t>to 13.</w:t>
      </w:r>
      <w:r w:rsidR="001A7392" w:rsidRPr="004329F4">
        <w:rPr>
          <w:sz w:val="27"/>
          <w:szCs w:val="27"/>
        </w:rPr>
        <w:t xml:space="preserve"> </w:t>
      </w:r>
      <w:r>
        <w:rPr>
          <w:sz w:val="27"/>
          <w:szCs w:val="27"/>
        </w:rPr>
        <w:t>Safeguarding r</w:t>
      </w:r>
      <w:r w:rsidR="009C5625">
        <w:rPr>
          <w:sz w:val="27"/>
          <w:szCs w:val="27"/>
        </w:rPr>
        <w:t xml:space="preserve">esponsibility </w:t>
      </w:r>
      <w:r w:rsidR="00BF3673">
        <w:rPr>
          <w:sz w:val="27"/>
          <w:szCs w:val="27"/>
        </w:rPr>
        <w:t xml:space="preserve">for each session </w:t>
      </w:r>
      <w:r w:rsidR="009C5625">
        <w:rPr>
          <w:sz w:val="27"/>
          <w:szCs w:val="27"/>
        </w:rPr>
        <w:t>l</w:t>
      </w:r>
      <w:r>
        <w:rPr>
          <w:sz w:val="27"/>
          <w:szCs w:val="27"/>
        </w:rPr>
        <w:t>ie</w:t>
      </w:r>
      <w:r w:rsidR="009C5625">
        <w:rPr>
          <w:sz w:val="27"/>
          <w:szCs w:val="27"/>
        </w:rPr>
        <w:t>s with the</w:t>
      </w:r>
      <w:r w:rsidR="006871EC">
        <w:rPr>
          <w:sz w:val="27"/>
          <w:szCs w:val="27"/>
        </w:rPr>
        <w:t xml:space="preserve"> </w:t>
      </w:r>
      <w:r>
        <w:rPr>
          <w:sz w:val="27"/>
          <w:szCs w:val="27"/>
        </w:rPr>
        <w:t xml:space="preserve">TnT </w:t>
      </w:r>
      <w:r w:rsidR="006871EC">
        <w:rPr>
          <w:sz w:val="27"/>
          <w:szCs w:val="27"/>
        </w:rPr>
        <w:t>Leader</w:t>
      </w:r>
      <w:r w:rsidR="00BF3673">
        <w:rPr>
          <w:sz w:val="27"/>
          <w:szCs w:val="27"/>
        </w:rPr>
        <w:t xml:space="preserve"> in attendance</w:t>
      </w:r>
      <w:r>
        <w:rPr>
          <w:sz w:val="27"/>
          <w:szCs w:val="27"/>
        </w:rPr>
        <w:t>.</w:t>
      </w:r>
      <w:r w:rsidR="006871EC">
        <w:rPr>
          <w:sz w:val="27"/>
          <w:szCs w:val="27"/>
        </w:rPr>
        <w:t xml:space="preserve"> </w:t>
      </w:r>
      <w:r w:rsidR="003119F9">
        <w:rPr>
          <w:sz w:val="27"/>
          <w:szCs w:val="27"/>
        </w:rPr>
        <w:t>We must have at least one a</w:t>
      </w:r>
      <w:r w:rsidR="0075068F">
        <w:rPr>
          <w:sz w:val="27"/>
          <w:szCs w:val="27"/>
        </w:rPr>
        <w:t>dult to 10 children</w:t>
      </w:r>
      <w:r w:rsidR="003119F9">
        <w:rPr>
          <w:sz w:val="27"/>
          <w:szCs w:val="27"/>
        </w:rPr>
        <w:t xml:space="preserve"> and</w:t>
      </w:r>
      <w:r w:rsidR="00E87336">
        <w:rPr>
          <w:sz w:val="27"/>
          <w:szCs w:val="27"/>
        </w:rPr>
        <w:t xml:space="preserve"> y</w:t>
      </w:r>
      <w:r w:rsidR="008C3F8C" w:rsidRPr="004329F4">
        <w:rPr>
          <w:sz w:val="27"/>
          <w:szCs w:val="27"/>
        </w:rPr>
        <w:t xml:space="preserve">ou are required </w:t>
      </w:r>
      <w:r w:rsidR="00512104">
        <w:rPr>
          <w:sz w:val="27"/>
          <w:szCs w:val="27"/>
        </w:rPr>
        <w:t>to</w:t>
      </w:r>
      <w:r w:rsidR="00592FDE" w:rsidRPr="004329F4">
        <w:rPr>
          <w:sz w:val="27"/>
          <w:szCs w:val="27"/>
        </w:rPr>
        <w:t xml:space="preserve"> agree</w:t>
      </w:r>
      <w:r w:rsidR="00B1274B" w:rsidRPr="004329F4">
        <w:rPr>
          <w:sz w:val="27"/>
          <w:szCs w:val="27"/>
        </w:rPr>
        <w:t xml:space="preserve"> to the</w:t>
      </w:r>
      <w:r w:rsidR="00D0351C">
        <w:rPr>
          <w:sz w:val="27"/>
          <w:szCs w:val="27"/>
        </w:rPr>
        <w:t>se</w:t>
      </w:r>
      <w:r w:rsidR="006F712C" w:rsidRPr="004329F4">
        <w:rPr>
          <w:sz w:val="27"/>
          <w:szCs w:val="27"/>
        </w:rPr>
        <w:t xml:space="preserve"> key</w:t>
      </w:r>
      <w:r w:rsidR="00B1274B" w:rsidRPr="004329F4">
        <w:rPr>
          <w:sz w:val="27"/>
          <w:szCs w:val="27"/>
        </w:rPr>
        <w:t xml:space="preserve"> best practice</w:t>
      </w:r>
      <w:r w:rsidR="003119F9">
        <w:rPr>
          <w:sz w:val="27"/>
          <w:szCs w:val="27"/>
        </w:rPr>
        <w:t>s</w:t>
      </w:r>
      <w:r w:rsidR="00B566E7" w:rsidRPr="004329F4">
        <w:rPr>
          <w:sz w:val="27"/>
          <w:szCs w:val="27"/>
        </w:rPr>
        <w:t>:</w:t>
      </w:r>
    </w:p>
    <w:p w14:paraId="25A1ECFF" w14:textId="23E4DEDB" w:rsidR="00294C13" w:rsidRDefault="00587508" w:rsidP="008F38F3">
      <w:pPr>
        <w:pStyle w:val="ListParagraph"/>
        <w:numPr>
          <w:ilvl w:val="0"/>
          <w:numId w:val="1"/>
        </w:numPr>
        <w:rPr>
          <w:sz w:val="27"/>
          <w:szCs w:val="27"/>
        </w:rPr>
      </w:pPr>
      <w:r w:rsidRPr="004329F4">
        <w:rPr>
          <w:sz w:val="27"/>
          <w:szCs w:val="27"/>
        </w:rPr>
        <w:t xml:space="preserve">Your key role is to </w:t>
      </w:r>
      <w:r w:rsidR="004262A6">
        <w:rPr>
          <w:sz w:val="27"/>
          <w:szCs w:val="27"/>
        </w:rPr>
        <w:t>help with</w:t>
      </w:r>
      <w:r w:rsidRPr="004329F4">
        <w:rPr>
          <w:sz w:val="27"/>
          <w:szCs w:val="27"/>
        </w:rPr>
        <w:t xml:space="preserve"> the running of the group</w:t>
      </w:r>
      <w:r w:rsidR="00304800" w:rsidRPr="004329F4">
        <w:rPr>
          <w:sz w:val="27"/>
          <w:szCs w:val="27"/>
        </w:rPr>
        <w:t xml:space="preserve">. This may include </w:t>
      </w:r>
      <w:r w:rsidR="005A4544">
        <w:rPr>
          <w:sz w:val="27"/>
          <w:szCs w:val="27"/>
        </w:rPr>
        <w:t>use of the toaster and electric kettle,</w:t>
      </w:r>
      <w:r w:rsidR="00304800" w:rsidRPr="004329F4">
        <w:rPr>
          <w:sz w:val="27"/>
          <w:szCs w:val="27"/>
        </w:rPr>
        <w:t xml:space="preserve"> serving</w:t>
      </w:r>
      <w:r w:rsidR="00EC07F5" w:rsidRPr="004329F4">
        <w:rPr>
          <w:sz w:val="27"/>
          <w:szCs w:val="27"/>
        </w:rPr>
        <w:t xml:space="preserve"> </w:t>
      </w:r>
      <w:r w:rsidR="005A4544">
        <w:rPr>
          <w:sz w:val="27"/>
          <w:szCs w:val="27"/>
        </w:rPr>
        <w:t xml:space="preserve">food and drinks, </w:t>
      </w:r>
      <w:r w:rsidR="00EC07F5" w:rsidRPr="004329F4">
        <w:rPr>
          <w:sz w:val="27"/>
          <w:szCs w:val="27"/>
        </w:rPr>
        <w:t xml:space="preserve">as well as </w:t>
      </w:r>
      <w:r w:rsidR="00543813" w:rsidRPr="004329F4">
        <w:rPr>
          <w:sz w:val="27"/>
          <w:szCs w:val="27"/>
        </w:rPr>
        <w:t xml:space="preserve">being </w:t>
      </w:r>
      <w:r w:rsidR="00A7794E" w:rsidRPr="004329F4">
        <w:rPr>
          <w:sz w:val="27"/>
          <w:szCs w:val="27"/>
        </w:rPr>
        <w:t xml:space="preserve">a welcoming face and </w:t>
      </w:r>
      <w:r w:rsidR="00FA2F7D" w:rsidRPr="004329F4">
        <w:rPr>
          <w:sz w:val="27"/>
          <w:szCs w:val="27"/>
        </w:rPr>
        <w:t xml:space="preserve">a </w:t>
      </w:r>
      <w:r w:rsidR="00A7794E" w:rsidRPr="004329F4">
        <w:rPr>
          <w:sz w:val="27"/>
          <w:szCs w:val="27"/>
        </w:rPr>
        <w:t>listening ear</w:t>
      </w:r>
      <w:r w:rsidR="00EC07F5" w:rsidRPr="004329F4">
        <w:rPr>
          <w:sz w:val="27"/>
          <w:szCs w:val="27"/>
        </w:rPr>
        <w:t xml:space="preserve">. </w:t>
      </w:r>
    </w:p>
    <w:p w14:paraId="7D8F4C56" w14:textId="1E464B2E" w:rsidR="00294C13" w:rsidRPr="004329F4" w:rsidRDefault="00294C13" w:rsidP="00294C13">
      <w:pPr>
        <w:pStyle w:val="ListParagraph"/>
        <w:numPr>
          <w:ilvl w:val="0"/>
          <w:numId w:val="1"/>
        </w:numPr>
        <w:rPr>
          <w:sz w:val="27"/>
          <w:szCs w:val="27"/>
        </w:rPr>
      </w:pPr>
      <w:r w:rsidRPr="004329F4">
        <w:rPr>
          <w:sz w:val="27"/>
          <w:szCs w:val="27"/>
        </w:rPr>
        <w:t xml:space="preserve">Necessary health &amp; hygiene </w:t>
      </w:r>
      <w:r w:rsidR="00EF6A49">
        <w:rPr>
          <w:sz w:val="27"/>
          <w:szCs w:val="27"/>
        </w:rPr>
        <w:t>are</w:t>
      </w:r>
      <w:r w:rsidRPr="004329F4">
        <w:rPr>
          <w:sz w:val="27"/>
          <w:szCs w:val="27"/>
        </w:rPr>
        <w:t xml:space="preserve"> to be followed. If you are unfamiliar with this, it will be explained to you prior to you serving in this capacity.   </w:t>
      </w:r>
    </w:p>
    <w:p w14:paraId="4E69A722" w14:textId="481CAB27" w:rsidR="00200CA8" w:rsidRPr="004329F4" w:rsidRDefault="00294C13" w:rsidP="008F38F3">
      <w:pPr>
        <w:pStyle w:val="ListParagraph"/>
        <w:numPr>
          <w:ilvl w:val="0"/>
          <w:numId w:val="1"/>
        </w:numPr>
        <w:rPr>
          <w:sz w:val="27"/>
          <w:szCs w:val="27"/>
        </w:rPr>
      </w:pPr>
      <w:r>
        <w:rPr>
          <w:sz w:val="27"/>
          <w:szCs w:val="27"/>
        </w:rPr>
        <w:t xml:space="preserve">You should not </w:t>
      </w:r>
      <w:r w:rsidR="00C62DFC" w:rsidRPr="00294C13">
        <w:rPr>
          <w:i/>
          <w:sz w:val="27"/>
          <w:szCs w:val="27"/>
        </w:rPr>
        <w:t>push</w:t>
      </w:r>
      <w:r w:rsidR="00C62DFC" w:rsidRPr="004329F4">
        <w:rPr>
          <w:sz w:val="27"/>
          <w:szCs w:val="27"/>
        </w:rPr>
        <w:t xml:space="preserve"> or </w:t>
      </w:r>
      <w:r w:rsidR="00571C88" w:rsidRPr="004329F4">
        <w:rPr>
          <w:sz w:val="27"/>
          <w:szCs w:val="27"/>
        </w:rPr>
        <w:t>enforce</w:t>
      </w:r>
      <w:r w:rsidR="00C62DFC" w:rsidRPr="004329F4">
        <w:rPr>
          <w:sz w:val="27"/>
          <w:szCs w:val="27"/>
        </w:rPr>
        <w:t xml:space="preserve"> religious belief</w:t>
      </w:r>
      <w:r>
        <w:rPr>
          <w:sz w:val="27"/>
          <w:szCs w:val="27"/>
        </w:rPr>
        <w:t xml:space="preserve">. You </w:t>
      </w:r>
      <w:r w:rsidR="005A4544">
        <w:rPr>
          <w:sz w:val="27"/>
          <w:szCs w:val="27"/>
        </w:rPr>
        <w:t xml:space="preserve">can ask questions and answer theirs in a non-judgemental way, </w:t>
      </w:r>
      <w:r>
        <w:rPr>
          <w:sz w:val="27"/>
          <w:szCs w:val="27"/>
        </w:rPr>
        <w:t>and stimulate discussion</w:t>
      </w:r>
      <w:r w:rsidR="005A4544">
        <w:rPr>
          <w:sz w:val="27"/>
          <w:szCs w:val="27"/>
        </w:rPr>
        <w:t xml:space="preserve">. You can </w:t>
      </w:r>
      <w:r>
        <w:rPr>
          <w:sz w:val="27"/>
          <w:szCs w:val="27"/>
        </w:rPr>
        <w:t xml:space="preserve">explain your own faith or view </w:t>
      </w:r>
      <w:r w:rsidR="00387C7A" w:rsidRPr="004329F4">
        <w:rPr>
          <w:sz w:val="27"/>
          <w:szCs w:val="27"/>
        </w:rPr>
        <w:t>if</w:t>
      </w:r>
      <w:r>
        <w:rPr>
          <w:sz w:val="27"/>
          <w:szCs w:val="27"/>
        </w:rPr>
        <w:t xml:space="preserve"> a child </w:t>
      </w:r>
      <w:r w:rsidR="00387C7A" w:rsidRPr="004329F4">
        <w:rPr>
          <w:sz w:val="27"/>
          <w:szCs w:val="27"/>
        </w:rPr>
        <w:t>ask</w:t>
      </w:r>
      <w:r>
        <w:rPr>
          <w:sz w:val="27"/>
          <w:szCs w:val="27"/>
        </w:rPr>
        <w:t>s you to</w:t>
      </w:r>
      <w:r w:rsidR="00387C7A" w:rsidRPr="004329F4">
        <w:rPr>
          <w:sz w:val="27"/>
          <w:szCs w:val="27"/>
        </w:rPr>
        <w:t xml:space="preserve">. </w:t>
      </w:r>
    </w:p>
    <w:p w14:paraId="5D70A3A4" w14:textId="4E828B8A" w:rsidR="008421B7" w:rsidRPr="004329F4" w:rsidRDefault="00294C13" w:rsidP="008F38F3">
      <w:pPr>
        <w:pStyle w:val="ListParagraph"/>
        <w:numPr>
          <w:ilvl w:val="0"/>
          <w:numId w:val="1"/>
        </w:numPr>
        <w:rPr>
          <w:sz w:val="27"/>
          <w:szCs w:val="27"/>
        </w:rPr>
      </w:pPr>
      <w:r>
        <w:rPr>
          <w:sz w:val="27"/>
          <w:szCs w:val="27"/>
        </w:rPr>
        <w:t>Do not use or</w:t>
      </w:r>
      <w:r w:rsidR="00BE6F27" w:rsidRPr="004329F4">
        <w:rPr>
          <w:sz w:val="27"/>
          <w:szCs w:val="27"/>
        </w:rPr>
        <w:t xml:space="preserve"> </w:t>
      </w:r>
      <w:r>
        <w:rPr>
          <w:sz w:val="27"/>
          <w:szCs w:val="27"/>
        </w:rPr>
        <w:t>encourage lewdness, gossip or putting other people down</w:t>
      </w:r>
      <w:r w:rsidR="00393E60" w:rsidRPr="004329F4">
        <w:rPr>
          <w:sz w:val="27"/>
          <w:szCs w:val="27"/>
        </w:rPr>
        <w:t>.</w:t>
      </w:r>
    </w:p>
    <w:p w14:paraId="51EC577C" w14:textId="0EDEE551" w:rsidR="00D74BDD" w:rsidRPr="004329F4" w:rsidRDefault="00294C13" w:rsidP="008F38F3">
      <w:pPr>
        <w:pStyle w:val="ListParagraph"/>
        <w:numPr>
          <w:ilvl w:val="0"/>
          <w:numId w:val="1"/>
        </w:numPr>
        <w:rPr>
          <w:sz w:val="27"/>
          <w:szCs w:val="27"/>
        </w:rPr>
      </w:pPr>
      <w:r>
        <w:rPr>
          <w:sz w:val="27"/>
          <w:szCs w:val="27"/>
        </w:rPr>
        <w:t>A</w:t>
      </w:r>
      <w:r w:rsidR="001C42AC" w:rsidRPr="004329F4">
        <w:rPr>
          <w:sz w:val="27"/>
          <w:szCs w:val="27"/>
        </w:rPr>
        <w:t>lways seek permission</w:t>
      </w:r>
      <w:r w:rsidR="006C58B3" w:rsidRPr="004329F4">
        <w:rPr>
          <w:sz w:val="27"/>
          <w:szCs w:val="27"/>
        </w:rPr>
        <w:t xml:space="preserve"> with another present if touching</w:t>
      </w:r>
      <w:r w:rsidR="006806BE" w:rsidRPr="004329F4">
        <w:rPr>
          <w:sz w:val="27"/>
          <w:szCs w:val="27"/>
        </w:rPr>
        <w:t xml:space="preserve"> </w:t>
      </w:r>
      <w:r>
        <w:rPr>
          <w:sz w:val="27"/>
          <w:szCs w:val="27"/>
        </w:rPr>
        <w:t>is</w:t>
      </w:r>
      <w:r w:rsidR="006806BE" w:rsidRPr="004329F4">
        <w:rPr>
          <w:sz w:val="27"/>
          <w:szCs w:val="27"/>
        </w:rPr>
        <w:t xml:space="preserve"> necessary</w:t>
      </w:r>
      <w:r w:rsidR="0003345C">
        <w:rPr>
          <w:sz w:val="27"/>
          <w:szCs w:val="27"/>
        </w:rPr>
        <w:t xml:space="preserve"> (f</w:t>
      </w:r>
      <w:r w:rsidR="006806BE" w:rsidRPr="004329F4">
        <w:rPr>
          <w:sz w:val="27"/>
          <w:szCs w:val="27"/>
        </w:rPr>
        <w:t>or example</w:t>
      </w:r>
      <w:r w:rsidR="00732112" w:rsidRPr="004329F4">
        <w:rPr>
          <w:sz w:val="27"/>
          <w:szCs w:val="27"/>
        </w:rPr>
        <w:t>,</w:t>
      </w:r>
      <w:r w:rsidR="006806BE" w:rsidRPr="004329F4">
        <w:rPr>
          <w:sz w:val="27"/>
          <w:szCs w:val="27"/>
        </w:rPr>
        <w:t xml:space="preserve"> needing to move </w:t>
      </w:r>
      <w:r w:rsidR="00BD695F" w:rsidRPr="004329F4">
        <w:rPr>
          <w:sz w:val="27"/>
          <w:szCs w:val="27"/>
        </w:rPr>
        <w:t>past or move something out of the way</w:t>
      </w:r>
      <w:r w:rsidR="0003345C">
        <w:rPr>
          <w:sz w:val="27"/>
          <w:szCs w:val="27"/>
        </w:rPr>
        <w:t>)</w:t>
      </w:r>
      <w:r w:rsidR="00F64E3C" w:rsidRPr="004329F4">
        <w:rPr>
          <w:sz w:val="27"/>
          <w:szCs w:val="27"/>
        </w:rPr>
        <w:t>.</w:t>
      </w:r>
    </w:p>
    <w:p w14:paraId="6C4181FA" w14:textId="01761064" w:rsidR="004538AD" w:rsidRPr="004329F4" w:rsidRDefault="00FB76D7" w:rsidP="00C124F9">
      <w:pPr>
        <w:pStyle w:val="ListParagraph"/>
        <w:numPr>
          <w:ilvl w:val="0"/>
          <w:numId w:val="1"/>
        </w:numPr>
        <w:rPr>
          <w:sz w:val="27"/>
          <w:szCs w:val="27"/>
        </w:rPr>
      </w:pPr>
      <w:r w:rsidRPr="004329F4">
        <w:rPr>
          <w:sz w:val="27"/>
          <w:szCs w:val="27"/>
        </w:rPr>
        <w:t xml:space="preserve">You are not allowed to </w:t>
      </w:r>
      <w:r w:rsidR="003C1C53" w:rsidRPr="004329F4">
        <w:rPr>
          <w:sz w:val="27"/>
          <w:szCs w:val="27"/>
        </w:rPr>
        <w:t>be alone with a child</w:t>
      </w:r>
      <w:r w:rsidRPr="004329F4">
        <w:rPr>
          <w:sz w:val="27"/>
          <w:szCs w:val="27"/>
        </w:rPr>
        <w:t xml:space="preserve"> at any time </w:t>
      </w:r>
      <w:r w:rsidR="007850F9" w:rsidRPr="004329F4">
        <w:rPr>
          <w:sz w:val="27"/>
          <w:szCs w:val="27"/>
        </w:rPr>
        <w:t xml:space="preserve">or </w:t>
      </w:r>
      <w:r w:rsidR="00E03595" w:rsidRPr="004329F4">
        <w:rPr>
          <w:sz w:val="27"/>
          <w:szCs w:val="27"/>
        </w:rPr>
        <w:t xml:space="preserve">with a child </w:t>
      </w:r>
      <w:r w:rsidR="007850F9" w:rsidRPr="004329F4">
        <w:rPr>
          <w:sz w:val="27"/>
          <w:szCs w:val="27"/>
        </w:rPr>
        <w:t>hidden from view</w:t>
      </w:r>
      <w:r w:rsidR="00B61AB7" w:rsidRPr="004329F4">
        <w:rPr>
          <w:sz w:val="27"/>
          <w:szCs w:val="27"/>
        </w:rPr>
        <w:t>.</w:t>
      </w:r>
    </w:p>
    <w:p w14:paraId="60F4248F" w14:textId="0B118438" w:rsidR="003367B2" w:rsidRDefault="001A1CD3" w:rsidP="00C124F9">
      <w:pPr>
        <w:pStyle w:val="ListParagraph"/>
        <w:numPr>
          <w:ilvl w:val="0"/>
          <w:numId w:val="1"/>
        </w:numPr>
        <w:rPr>
          <w:sz w:val="27"/>
          <w:szCs w:val="27"/>
        </w:rPr>
      </w:pPr>
      <w:r>
        <w:rPr>
          <w:sz w:val="27"/>
          <w:szCs w:val="27"/>
        </w:rPr>
        <w:t>For children</w:t>
      </w:r>
      <w:r w:rsidR="00BF3673">
        <w:rPr>
          <w:sz w:val="27"/>
          <w:szCs w:val="27"/>
        </w:rPr>
        <w:t xml:space="preserve"> who attend more than once, request completion of a parental consent form</w:t>
      </w:r>
      <w:r w:rsidR="0009059F">
        <w:rPr>
          <w:sz w:val="27"/>
          <w:szCs w:val="27"/>
        </w:rPr>
        <w:t>,</w:t>
      </w:r>
      <w:r w:rsidR="00BF3673">
        <w:rPr>
          <w:sz w:val="27"/>
          <w:szCs w:val="27"/>
        </w:rPr>
        <w:t xml:space="preserve"> preferably online, but on paper if necessary.</w:t>
      </w:r>
      <w:r>
        <w:rPr>
          <w:sz w:val="27"/>
          <w:szCs w:val="27"/>
        </w:rPr>
        <w:t xml:space="preserve"> </w:t>
      </w:r>
      <w:r w:rsidR="00A15C8C">
        <w:rPr>
          <w:sz w:val="27"/>
          <w:szCs w:val="27"/>
        </w:rPr>
        <w:t xml:space="preserve">For those </w:t>
      </w:r>
      <w:r>
        <w:rPr>
          <w:sz w:val="27"/>
          <w:szCs w:val="27"/>
        </w:rPr>
        <w:t>who stay, rather than just taking-away, a</w:t>
      </w:r>
      <w:r w:rsidR="00E5323C">
        <w:rPr>
          <w:sz w:val="27"/>
          <w:szCs w:val="27"/>
        </w:rPr>
        <w:t>sk the</w:t>
      </w:r>
      <w:r w:rsidR="003461B6">
        <w:rPr>
          <w:sz w:val="27"/>
          <w:szCs w:val="27"/>
        </w:rPr>
        <w:t xml:space="preserve"> </w:t>
      </w:r>
      <w:r w:rsidR="00EB676D" w:rsidRPr="004329F4">
        <w:rPr>
          <w:sz w:val="27"/>
          <w:szCs w:val="27"/>
        </w:rPr>
        <w:t>children</w:t>
      </w:r>
      <w:r w:rsidR="00511259" w:rsidRPr="004329F4">
        <w:rPr>
          <w:sz w:val="27"/>
          <w:szCs w:val="27"/>
        </w:rPr>
        <w:t xml:space="preserve"> </w:t>
      </w:r>
      <w:r w:rsidR="00E5323C">
        <w:rPr>
          <w:sz w:val="27"/>
          <w:szCs w:val="27"/>
        </w:rPr>
        <w:t xml:space="preserve">if they </w:t>
      </w:r>
      <w:r w:rsidR="00BA78DC" w:rsidRPr="004329F4">
        <w:rPr>
          <w:sz w:val="27"/>
          <w:szCs w:val="27"/>
        </w:rPr>
        <w:t>have</w:t>
      </w:r>
      <w:r w:rsidR="00511259" w:rsidRPr="004329F4">
        <w:rPr>
          <w:sz w:val="27"/>
          <w:szCs w:val="27"/>
        </w:rPr>
        <w:t xml:space="preserve"> inform</w:t>
      </w:r>
      <w:r w:rsidR="00BA78DC" w:rsidRPr="004329F4">
        <w:rPr>
          <w:sz w:val="27"/>
          <w:szCs w:val="27"/>
        </w:rPr>
        <w:t>ed</w:t>
      </w:r>
      <w:r w:rsidR="00511259" w:rsidRPr="004329F4">
        <w:rPr>
          <w:sz w:val="27"/>
          <w:szCs w:val="27"/>
        </w:rPr>
        <w:t xml:space="preserve"> their parents </w:t>
      </w:r>
      <w:r w:rsidR="0006656D" w:rsidRPr="004329F4">
        <w:rPr>
          <w:sz w:val="27"/>
          <w:szCs w:val="27"/>
        </w:rPr>
        <w:t>where they are</w:t>
      </w:r>
      <w:r>
        <w:rPr>
          <w:sz w:val="27"/>
          <w:szCs w:val="27"/>
        </w:rPr>
        <w:t>, and f</w:t>
      </w:r>
      <w:r w:rsidR="00E5323C">
        <w:rPr>
          <w:sz w:val="27"/>
          <w:szCs w:val="27"/>
        </w:rPr>
        <w:t xml:space="preserve">or </w:t>
      </w:r>
      <w:r w:rsidR="00E5323C" w:rsidRPr="004329F4">
        <w:rPr>
          <w:sz w:val="27"/>
          <w:szCs w:val="27"/>
        </w:rPr>
        <w:t xml:space="preserve">children under 14 </w:t>
      </w:r>
      <w:r w:rsidR="0003345C">
        <w:rPr>
          <w:sz w:val="27"/>
          <w:szCs w:val="27"/>
        </w:rPr>
        <w:t xml:space="preserve">the </w:t>
      </w:r>
      <w:r w:rsidR="00E5323C">
        <w:rPr>
          <w:sz w:val="27"/>
          <w:szCs w:val="27"/>
        </w:rPr>
        <w:t>l</w:t>
      </w:r>
      <w:r w:rsidR="00601FCB" w:rsidRPr="004329F4">
        <w:rPr>
          <w:sz w:val="27"/>
          <w:szCs w:val="27"/>
        </w:rPr>
        <w:t>eader</w:t>
      </w:r>
      <w:r w:rsidR="00E5323C">
        <w:rPr>
          <w:sz w:val="27"/>
          <w:szCs w:val="27"/>
        </w:rPr>
        <w:t xml:space="preserve"> must see evidence of a</w:t>
      </w:r>
      <w:r w:rsidR="00C30000" w:rsidRPr="004329F4">
        <w:rPr>
          <w:sz w:val="27"/>
          <w:szCs w:val="27"/>
        </w:rPr>
        <w:t xml:space="preserve"> parent</w:t>
      </w:r>
      <w:r w:rsidR="00DB7139" w:rsidRPr="004329F4">
        <w:rPr>
          <w:sz w:val="27"/>
          <w:szCs w:val="27"/>
        </w:rPr>
        <w:t>’</w:t>
      </w:r>
      <w:r w:rsidR="00C30000" w:rsidRPr="004329F4">
        <w:rPr>
          <w:sz w:val="27"/>
          <w:szCs w:val="27"/>
        </w:rPr>
        <w:t>s permission</w:t>
      </w:r>
      <w:r w:rsidR="00E5323C">
        <w:rPr>
          <w:sz w:val="27"/>
          <w:szCs w:val="27"/>
        </w:rPr>
        <w:t xml:space="preserve"> and the p</w:t>
      </w:r>
      <w:r w:rsidR="00984577">
        <w:rPr>
          <w:sz w:val="27"/>
          <w:szCs w:val="27"/>
        </w:rPr>
        <w:t>arent's contact details must be recorded in a register.</w:t>
      </w:r>
      <w:r w:rsidR="00E814DE">
        <w:rPr>
          <w:sz w:val="27"/>
          <w:szCs w:val="27"/>
        </w:rPr>
        <w:t xml:space="preserve"> For all children who stay longer than 30 minutes, please check we have parent's contact details.</w:t>
      </w:r>
    </w:p>
    <w:p w14:paraId="2501E740" w14:textId="09F32683" w:rsidR="00FE62D5" w:rsidRPr="0029797C" w:rsidRDefault="00E5323C" w:rsidP="0029797C">
      <w:pPr>
        <w:pStyle w:val="Paragraph"/>
        <w:numPr>
          <w:ilvl w:val="0"/>
          <w:numId w:val="1"/>
        </w:numPr>
        <w:rPr>
          <w:rFonts w:asciiTheme="minorHAnsi" w:eastAsiaTheme="minorHAnsi" w:hAnsiTheme="minorHAnsi" w:cstheme="minorBidi"/>
          <w:sz w:val="27"/>
          <w:szCs w:val="27"/>
        </w:rPr>
      </w:pPr>
      <w:r>
        <w:rPr>
          <w:rFonts w:asciiTheme="minorHAnsi" w:eastAsiaTheme="minorHAnsi" w:hAnsiTheme="minorHAnsi" w:cstheme="minorBidi"/>
          <w:sz w:val="27"/>
          <w:szCs w:val="27"/>
        </w:rPr>
        <w:t>If you</w:t>
      </w:r>
      <w:r w:rsidRPr="00E5323C">
        <w:rPr>
          <w:rFonts w:asciiTheme="minorHAnsi" w:eastAsiaTheme="minorHAnsi" w:hAnsiTheme="minorHAnsi" w:cstheme="minorBidi"/>
          <w:sz w:val="27"/>
          <w:szCs w:val="27"/>
        </w:rPr>
        <w:t xml:space="preserve"> </w:t>
      </w:r>
      <w:r>
        <w:rPr>
          <w:rFonts w:asciiTheme="minorHAnsi" w:eastAsiaTheme="minorHAnsi" w:hAnsiTheme="minorHAnsi" w:cstheme="minorBidi"/>
          <w:sz w:val="27"/>
          <w:szCs w:val="27"/>
        </w:rPr>
        <w:t xml:space="preserve">suspect any </w:t>
      </w:r>
      <w:r w:rsidRPr="00E5323C">
        <w:rPr>
          <w:rFonts w:asciiTheme="minorHAnsi" w:eastAsiaTheme="minorHAnsi" w:hAnsiTheme="minorHAnsi" w:cstheme="minorBidi"/>
          <w:sz w:val="27"/>
          <w:szCs w:val="27"/>
        </w:rPr>
        <w:t xml:space="preserve">safeguarding risk </w:t>
      </w:r>
      <w:r>
        <w:rPr>
          <w:rFonts w:asciiTheme="minorHAnsi" w:eastAsiaTheme="minorHAnsi" w:hAnsiTheme="minorHAnsi" w:cstheme="minorBidi"/>
          <w:sz w:val="27"/>
          <w:szCs w:val="27"/>
        </w:rPr>
        <w:t>you must</w:t>
      </w:r>
      <w:r w:rsidRPr="00E5323C">
        <w:rPr>
          <w:rFonts w:asciiTheme="minorHAnsi" w:eastAsiaTheme="minorHAnsi" w:hAnsiTheme="minorHAnsi" w:cstheme="minorBidi"/>
          <w:sz w:val="27"/>
          <w:szCs w:val="27"/>
        </w:rPr>
        <w:t xml:space="preserve"> immediately report it</w:t>
      </w:r>
      <w:r>
        <w:rPr>
          <w:rFonts w:asciiTheme="minorHAnsi" w:eastAsiaTheme="minorHAnsi" w:hAnsiTheme="minorHAnsi" w:cstheme="minorBidi"/>
          <w:sz w:val="27"/>
          <w:szCs w:val="27"/>
        </w:rPr>
        <w:t xml:space="preserve"> to the </w:t>
      </w:r>
      <w:r w:rsidR="0058261B" w:rsidRPr="00641655">
        <w:rPr>
          <w:rFonts w:asciiTheme="minorHAnsi" w:eastAsiaTheme="minorHAnsi" w:hAnsiTheme="minorHAnsi" w:cstheme="minorBidi"/>
          <w:sz w:val="27"/>
          <w:szCs w:val="27"/>
        </w:rPr>
        <w:t>D</w:t>
      </w:r>
      <w:r w:rsidR="00B55ADD" w:rsidRPr="00641655">
        <w:rPr>
          <w:rFonts w:asciiTheme="minorHAnsi" w:eastAsiaTheme="minorHAnsi" w:hAnsiTheme="minorHAnsi" w:cstheme="minorBidi"/>
          <w:sz w:val="27"/>
          <w:szCs w:val="27"/>
        </w:rPr>
        <w:t>esignated Safeguarding Lead or Deputy DSL</w:t>
      </w:r>
      <w:r w:rsidRPr="00641655">
        <w:rPr>
          <w:rFonts w:asciiTheme="minorHAnsi" w:eastAsiaTheme="minorHAnsi" w:hAnsiTheme="minorHAnsi" w:cstheme="minorBidi"/>
          <w:sz w:val="27"/>
          <w:szCs w:val="27"/>
        </w:rPr>
        <w:t>. If you have safeguarding concerns abou</w:t>
      </w:r>
      <w:r>
        <w:rPr>
          <w:rFonts w:asciiTheme="minorHAnsi" w:eastAsiaTheme="minorHAnsi" w:hAnsiTheme="minorHAnsi" w:cstheme="minorBidi"/>
          <w:sz w:val="27"/>
          <w:szCs w:val="27"/>
        </w:rPr>
        <w:t xml:space="preserve">t another leader you must </w:t>
      </w:r>
      <w:r w:rsidR="00B55ADD">
        <w:rPr>
          <w:rFonts w:asciiTheme="minorHAnsi" w:eastAsiaTheme="minorHAnsi" w:hAnsiTheme="minorHAnsi" w:cstheme="minorBidi"/>
          <w:sz w:val="27"/>
          <w:szCs w:val="27"/>
        </w:rPr>
        <w:t xml:space="preserve">also </w:t>
      </w:r>
      <w:r>
        <w:rPr>
          <w:rFonts w:asciiTheme="minorHAnsi" w:eastAsiaTheme="minorHAnsi" w:hAnsiTheme="minorHAnsi" w:cstheme="minorBidi"/>
          <w:sz w:val="27"/>
          <w:szCs w:val="27"/>
        </w:rPr>
        <w:t xml:space="preserve">report this to </w:t>
      </w:r>
      <w:r w:rsidR="001A1CD3">
        <w:rPr>
          <w:rFonts w:asciiTheme="minorHAnsi" w:eastAsiaTheme="minorHAnsi" w:hAnsiTheme="minorHAnsi" w:cstheme="minorBidi"/>
          <w:sz w:val="27"/>
          <w:szCs w:val="27"/>
        </w:rPr>
        <w:t>the</w:t>
      </w:r>
      <w:r w:rsidR="00467780">
        <w:rPr>
          <w:rFonts w:asciiTheme="minorHAnsi" w:eastAsiaTheme="minorHAnsi" w:hAnsiTheme="minorHAnsi" w:cstheme="minorBidi"/>
          <w:sz w:val="27"/>
          <w:szCs w:val="27"/>
        </w:rPr>
        <w:t xml:space="preserve"> </w:t>
      </w:r>
      <w:r w:rsidR="001A1CD3">
        <w:rPr>
          <w:rFonts w:asciiTheme="minorHAnsi" w:eastAsiaTheme="minorHAnsi" w:hAnsiTheme="minorHAnsi" w:cstheme="minorBidi"/>
          <w:sz w:val="27"/>
          <w:szCs w:val="27"/>
        </w:rPr>
        <w:t>D</w:t>
      </w:r>
      <w:r w:rsidR="00B55ADD">
        <w:rPr>
          <w:rFonts w:asciiTheme="minorHAnsi" w:eastAsiaTheme="minorHAnsi" w:hAnsiTheme="minorHAnsi" w:cstheme="minorBidi"/>
          <w:sz w:val="27"/>
          <w:szCs w:val="27"/>
        </w:rPr>
        <w:t>SL</w:t>
      </w:r>
      <w:r w:rsidR="00FE62D5">
        <w:rPr>
          <w:rFonts w:asciiTheme="minorHAnsi" w:eastAsiaTheme="minorHAnsi" w:hAnsiTheme="minorHAnsi" w:cstheme="minorBidi"/>
          <w:sz w:val="27"/>
          <w:szCs w:val="27"/>
        </w:rPr>
        <w:t xml:space="preserve"> </w:t>
      </w:r>
      <w:r w:rsidR="00B55ADD">
        <w:rPr>
          <w:rFonts w:asciiTheme="minorHAnsi" w:eastAsiaTheme="minorHAnsi" w:hAnsiTheme="minorHAnsi" w:cstheme="minorBidi"/>
          <w:sz w:val="27"/>
          <w:szCs w:val="27"/>
        </w:rPr>
        <w:t xml:space="preserve">or their deputy </w:t>
      </w:r>
      <w:r w:rsidR="00FE62D5">
        <w:rPr>
          <w:rFonts w:asciiTheme="minorHAnsi" w:eastAsiaTheme="minorHAnsi" w:hAnsiTheme="minorHAnsi" w:cstheme="minorBidi"/>
          <w:sz w:val="27"/>
          <w:szCs w:val="27"/>
        </w:rPr>
        <w:t xml:space="preserve">(details </w:t>
      </w:r>
      <w:r w:rsidR="001A1CD3">
        <w:rPr>
          <w:rFonts w:asciiTheme="minorHAnsi" w:eastAsiaTheme="minorHAnsi" w:hAnsiTheme="minorHAnsi" w:cstheme="minorBidi"/>
          <w:sz w:val="27"/>
          <w:szCs w:val="27"/>
        </w:rPr>
        <w:t xml:space="preserve">on the displayed </w:t>
      </w:r>
      <w:r w:rsidR="001A1CD3">
        <w:rPr>
          <w:rFonts w:asciiTheme="minorHAnsi" w:eastAsiaTheme="minorHAnsi" w:hAnsiTheme="minorHAnsi" w:cstheme="minorBidi"/>
          <w:sz w:val="27"/>
          <w:szCs w:val="27"/>
        </w:rPr>
        <w:lastRenderedPageBreak/>
        <w:t>Safeguarding poster</w:t>
      </w:r>
      <w:r w:rsidR="00FE62D5">
        <w:rPr>
          <w:rFonts w:asciiTheme="minorHAnsi" w:eastAsiaTheme="minorHAnsi" w:hAnsiTheme="minorHAnsi" w:cstheme="minorBidi"/>
          <w:sz w:val="27"/>
          <w:szCs w:val="27"/>
        </w:rPr>
        <w:t>)</w:t>
      </w:r>
      <w:r w:rsidR="00B55ADD">
        <w:rPr>
          <w:rFonts w:asciiTheme="minorHAnsi" w:eastAsiaTheme="minorHAnsi" w:hAnsiTheme="minorHAnsi" w:cstheme="minorBidi"/>
          <w:sz w:val="27"/>
          <w:szCs w:val="27"/>
        </w:rPr>
        <w:t xml:space="preserve"> or</w:t>
      </w:r>
      <w:r w:rsidR="0029797C">
        <w:rPr>
          <w:rFonts w:asciiTheme="minorHAnsi" w:eastAsiaTheme="minorHAnsi" w:hAnsiTheme="minorHAnsi" w:cstheme="minorBidi"/>
          <w:sz w:val="27"/>
          <w:szCs w:val="27"/>
        </w:rPr>
        <w:t>, if it concerns the DSL or Deputy DSL, please contact</w:t>
      </w:r>
      <w:r w:rsidR="00B55ADD" w:rsidRPr="0029797C">
        <w:rPr>
          <w:rFonts w:asciiTheme="minorHAnsi" w:eastAsiaTheme="minorHAnsi" w:hAnsiTheme="minorHAnsi" w:cstheme="minorBidi"/>
          <w:sz w:val="27"/>
          <w:szCs w:val="27"/>
        </w:rPr>
        <w:t xml:space="preserve"> t</w:t>
      </w:r>
      <w:r w:rsidR="0029797C">
        <w:rPr>
          <w:rFonts w:asciiTheme="minorHAnsi" w:eastAsiaTheme="minorHAnsi" w:hAnsiTheme="minorHAnsi" w:cstheme="minorBidi"/>
          <w:sz w:val="27"/>
          <w:szCs w:val="27"/>
        </w:rPr>
        <w:t>he</w:t>
      </w:r>
      <w:r w:rsidR="00B55ADD" w:rsidRPr="0029797C">
        <w:rPr>
          <w:rFonts w:asciiTheme="minorHAnsi" w:eastAsiaTheme="minorHAnsi" w:hAnsiTheme="minorHAnsi" w:cstheme="minorBidi"/>
          <w:sz w:val="27"/>
          <w:szCs w:val="27"/>
        </w:rPr>
        <w:t xml:space="preserve"> Ascend Next Level Directors </w:t>
      </w:r>
      <w:r w:rsidR="0029797C">
        <w:rPr>
          <w:rFonts w:asciiTheme="minorHAnsi" w:eastAsiaTheme="minorHAnsi" w:hAnsiTheme="minorHAnsi" w:cstheme="minorBidi"/>
          <w:sz w:val="27"/>
          <w:szCs w:val="27"/>
        </w:rPr>
        <w:t>by emailing</w:t>
      </w:r>
      <w:r w:rsidR="00B55ADD" w:rsidRPr="0029797C">
        <w:rPr>
          <w:rFonts w:asciiTheme="minorHAnsi" w:eastAsiaTheme="minorHAnsi" w:hAnsiTheme="minorHAnsi" w:cstheme="minorBidi"/>
          <w:sz w:val="27"/>
          <w:szCs w:val="27"/>
        </w:rPr>
        <w:t xml:space="preserve"> amystone0401@gmail.com</w:t>
      </w:r>
      <w:r w:rsidR="0029797C">
        <w:rPr>
          <w:rFonts w:asciiTheme="minorHAnsi" w:eastAsiaTheme="minorHAnsi" w:hAnsiTheme="minorHAnsi" w:cstheme="minorBidi"/>
          <w:sz w:val="27"/>
          <w:szCs w:val="27"/>
        </w:rPr>
        <w:t>.</w:t>
      </w:r>
    </w:p>
    <w:p w14:paraId="42D3BCFC" w14:textId="5398B919" w:rsidR="00467780" w:rsidRPr="00467780" w:rsidRDefault="00467780" w:rsidP="00467780">
      <w:pPr>
        <w:pStyle w:val="Paragraph"/>
        <w:numPr>
          <w:ilvl w:val="0"/>
          <w:numId w:val="1"/>
        </w:numPr>
        <w:rPr>
          <w:rFonts w:asciiTheme="minorHAnsi" w:eastAsiaTheme="minorHAnsi" w:hAnsiTheme="minorHAnsi" w:cstheme="minorBidi"/>
          <w:sz w:val="27"/>
          <w:szCs w:val="27"/>
        </w:rPr>
      </w:pPr>
      <w:r w:rsidRPr="00467780">
        <w:rPr>
          <w:rFonts w:asciiTheme="minorHAnsi" w:eastAsiaTheme="minorHAnsi" w:hAnsiTheme="minorHAnsi" w:cstheme="minorBidi"/>
          <w:sz w:val="27"/>
          <w:szCs w:val="27"/>
        </w:rPr>
        <w:t xml:space="preserve">If </w:t>
      </w:r>
      <w:r w:rsidR="00D91DB5">
        <w:rPr>
          <w:rFonts w:asciiTheme="minorHAnsi" w:eastAsiaTheme="minorHAnsi" w:hAnsiTheme="minorHAnsi" w:cstheme="minorBidi"/>
          <w:sz w:val="27"/>
          <w:szCs w:val="27"/>
        </w:rPr>
        <w:t>you</w:t>
      </w:r>
      <w:r w:rsidRPr="00467780">
        <w:rPr>
          <w:rFonts w:asciiTheme="minorHAnsi" w:eastAsiaTheme="minorHAnsi" w:hAnsiTheme="minorHAnsi" w:cstheme="minorBidi"/>
          <w:sz w:val="27"/>
          <w:szCs w:val="27"/>
        </w:rPr>
        <w:t xml:space="preserve"> feel</w:t>
      </w:r>
      <w:r w:rsidR="00D91DB5">
        <w:rPr>
          <w:rFonts w:asciiTheme="minorHAnsi" w:eastAsiaTheme="minorHAnsi" w:hAnsiTheme="minorHAnsi" w:cstheme="minorBidi"/>
          <w:sz w:val="27"/>
          <w:szCs w:val="27"/>
        </w:rPr>
        <w:t xml:space="preserve"> a child's</w:t>
      </w:r>
      <w:r w:rsidRPr="00467780">
        <w:rPr>
          <w:rFonts w:asciiTheme="minorHAnsi" w:eastAsiaTheme="minorHAnsi" w:hAnsiTheme="minorHAnsi" w:cstheme="minorBidi"/>
          <w:sz w:val="27"/>
          <w:szCs w:val="27"/>
        </w:rPr>
        <w:t xml:space="preserve"> language or behaviour is inappropriate or disrespectful:</w:t>
      </w:r>
    </w:p>
    <w:p w14:paraId="5005F094" w14:textId="477DDA9C" w:rsidR="00467780" w:rsidRPr="00467780" w:rsidRDefault="00467780" w:rsidP="00467780">
      <w:pPr>
        <w:pStyle w:val="Paragraph"/>
        <w:numPr>
          <w:ilvl w:val="1"/>
          <w:numId w:val="1"/>
        </w:numPr>
        <w:rPr>
          <w:rFonts w:asciiTheme="minorHAnsi" w:eastAsiaTheme="minorHAnsi" w:hAnsiTheme="minorHAnsi" w:cstheme="minorBidi"/>
          <w:sz w:val="27"/>
          <w:szCs w:val="27"/>
        </w:rPr>
      </w:pPr>
      <w:r w:rsidRPr="00467780">
        <w:rPr>
          <w:rFonts w:asciiTheme="minorHAnsi" w:eastAsiaTheme="minorHAnsi" w:hAnsiTheme="minorHAnsi" w:cstheme="minorBidi"/>
          <w:sz w:val="27"/>
          <w:szCs w:val="27"/>
        </w:rPr>
        <w:t>Explain to the person or group what </w:t>
      </w:r>
      <w:r w:rsidR="00D91DB5">
        <w:rPr>
          <w:rFonts w:asciiTheme="minorHAnsi" w:eastAsiaTheme="minorHAnsi" w:hAnsiTheme="minorHAnsi" w:cstheme="minorBidi"/>
          <w:sz w:val="27"/>
          <w:szCs w:val="27"/>
        </w:rPr>
        <w:t>you</w:t>
      </w:r>
      <w:r w:rsidRPr="00467780">
        <w:rPr>
          <w:rFonts w:asciiTheme="minorHAnsi" w:eastAsiaTheme="minorHAnsi" w:hAnsiTheme="minorHAnsi" w:cstheme="minorBidi"/>
          <w:sz w:val="27"/>
          <w:szCs w:val="27"/>
        </w:rPr>
        <w:t xml:space="preserve"> object to</w:t>
      </w:r>
    </w:p>
    <w:p w14:paraId="0EEB403A" w14:textId="0823A0B9" w:rsidR="00467780" w:rsidRPr="00467780" w:rsidRDefault="00467780" w:rsidP="00467780">
      <w:pPr>
        <w:pStyle w:val="Paragraph"/>
        <w:numPr>
          <w:ilvl w:val="1"/>
          <w:numId w:val="1"/>
        </w:numPr>
        <w:rPr>
          <w:rFonts w:asciiTheme="minorHAnsi" w:eastAsiaTheme="minorHAnsi" w:hAnsiTheme="minorHAnsi" w:cstheme="minorBidi"/>
          <w:sz w:val="27"/>
          <w:szCs w:val="27"/>
        </w:rPr>
      </w:pPr>
      <w:r w:rsidRPr="00467780">
        <w:rPr>
          <w:rFonts w:asciiTheme="minorHAnsi" w:eastAsiaTheme="minorHAnsi" w:hAnsiTheme="minorHAnsi" w:cstheme="minorBidi"/>
          <w:sz w:val="27"/>
          <w:szCs w:val="27"/>
        </w:rPr>
        <w:t>Explain why </w:t>
      </w:r>
      <w:r w:rsidR="00D91DB5">
        <w:rPr>
          <w:rFonts w:asciiTheme="minorHAnsi" w:eastAsiaTheme="minorHAnsi" w:hAnsiTheme="minorHAnsi" w:cstheme="minorBidi"/>
          <w:sz w:val="27"/>
          <w:szCs w:val="27"/>
        </w:rPr>
        <w:t>you</w:t>
      </w:r>
      <w:r w:rsidRPr="00467780">
        <w:rPr>
          <w:rFonts w:asciiTheme="minorHAnsi" w:eastAsiaTheme="minorHAnsi" w:hAnsiTheme="minorHAnsi" w:cstheme="minorBidi"/>
          <w:sz w:val="27"/>
          <w:szCs w:val="27"/>
        </w:rPr>
        <w:t xml:space="preserve"> object</w:t>
      </w:r>
    </w:p>
    <w:p w14:paraId="720B981B" w14:textId="5E283510" w:rsidR="00467780" w:rsidRPr="00467780" w:rsidRDefault="00467780" w:rsidP="00467780">
      <w:pPr>
        <w:pStyle w:val="Paragraph"/>
        <w:numPr>
          <w:ilvl w:val="1"/>
          <w:numId w:val="1"/>
        </w:numPr>
        <w:rPr>
          <w:rFonts w:asciiTheme="minorHAnsi" w:eastAsiaTheme="minorHAnsi" w:hAnsiTheme="minorHAnsi" w:cstheme="minorBidi"/>
          <w:sz w:val="27"/>
          <w:szCs w:val="27"/>
        </w:rPr>
      </w:pPr>
      <w:r w:rsidRPr="00467780">
        <w:rPr>
          <w:rFonts w:asciiTheme="minorHAnsi" w:eastAsiaTheme="minorHAnsi" w:hAnsiTheme="minorHAnsi" w:cstheme="minorBidi"/>
          <w:sz w:val="27"/>
          <w:szCs w:val="27"/>
        </w:rPr>
        <w:t>Ask the person / group to agree to avoid that b</w:t>
      </w:r>
      <w:r w:rsidR="001A1CD3">
        <w:rPr>
          <w:rFonts w:asciiTheme="minorHAnsi" w:eastAsiaTheme="minorHAnsi" w:hAnsiTheme="minorHAnsi" w:cstheme="minorBidi"/>
          <w:sz w:val="27"/>
          <w:szCs w:val="27"/>
        </w:rPr>
        <w:t>e</w:t>
      </w:r>
      <w:r w:rsidRPr="00467780">
        <w:rPr>
          <w:rFonts w:asciiTheme="minorHAnsi" w:eastAsiaTheme="minorHAnsi" w:hAnsiTheme="minorHAnsi" w:cstheme="minorBidi"/>
          <w:sz w:val="27"/>
          <w:szCs w:val="27"/>
        </w:rPr>
        <w:t>haviour in TnT</w:t>
      </w:r>
    </w:p>
    <w:p w14:paraId="0CCDFB61" w14:textId="77777777" w:rsidR="00D91DB5" w:rsidRDefault="00D91DB5" w:rsidP="00D91DB5">
      <w:pPr>
        <w:pStyle w:val="Paragraph"/>
        <w:numPr>
          <w:ilvl w:val="0"/>
          <w:numId w:val="1"/>
        </w:numPr>
        <w:rPr>
          <w:rFonts w:asciiTheme="minorHAnsi" w:eastAsiaTheme="minorHAnsi" w:hAnsiTheme="minorHAnsi" w:cstheme="minorBidi"/>
          <w:sz w:val="27"/>
          <w:szCs w:val="27"/>
        </w:rPr>
      </w:pPr>
      <w:r w:rsidRPr="00467780">
        <w:rPr>
          <w:rFonts w:asciiTheme="minorHAnsi" w:eastAsiaTheme="minorHAnsi" w:hAnsiTheme="minorHAnsi" w:cstheme="minorBidi"/>
          <w:sz w:val="27"/>
          <w:szCs w:val="27"/>
        </w:rPr>
        <w:t xml:space="preserve">If things get out of hand we will </w:t>
      </w:r>
      <w:r>
        <w:rPr>
          <w:rFonts w:asciiTheme="minorHAnsi" w:eastAsiaTheme="minorHAnsi" w:hAnsiTheme="minorHAnsi" w:cstheme="minorBidi"/>
          <w:sz w:val="27"/>
          <w:szCs w:val="27"/>
        </w:rPr>
        <w:t>close TnT</w:t>
      </w:r>
      <w:r w:rsidRPr="00467780">
        <w:rPr>
          <w:rFonts w:asciiTheme="minorHAnsi" w:eastAsiaTheme="minorHAnsi" w:hAnsiTheme="minorHAnsi" w:cstheme="minorBidi"/>
          <w:sz w:val="27"/>
          <w:szCs w:val="27"/>
        </w:rPr>
        <w:t xml:space="preserve"> and lock the door.</w:t>
      </w:r>
    </w:p>
    <w:p w14:paraId="67A21D5A" w14:textId="7898742A" w:rsidR="002D0B23" w:rsidRDefault="002D0B23" w:rsidP="00D91DB5">
      <w:pPr>
        <w:pStyle w:val="Paragraph"/>
        <w:numPr>
          <w:ilvl w:val="0"/>
          <w:numId w:val="1"/>
        </w:numPr>
        <w:rPr>
          <w:rFonts w:asciiTheme="minorHAnsi" w:eastAsiaTheme="minorHAnsi" w:hAnsiTheme="minorHAnsi" w:cstheme="minorBidi"/>
          <w:sz w:val="27"/>
          <w:szCs w:val="27"/>
        </w:rPr>
      </w:pPr>
      <w:r>
        <w:rPr>
          <w:rFonts w:asciiTheme="minorHAnsi" w:eastAsiaTheme="minorHAnsi" w:hAnsiTheme="minorHAnsi" w:cstheme="minorBidi"/>
          <w:sz w:val="27"/>
          <w:szCs w:val="27"/>
        </w:rPr>
        <w:t>If you feel uncomfor</w:t>
      </w:r>
      <w:r w:rsidR="00FE62D5">
        <w:rPr>
          <w:rFonts w:asciiTheme="minorHAnsi" w:eastAsiaTheme="minorHAnsi" w:hAnsiTheme="minorHAnsi" w:cstheme="minorBidi"/>
          <w:sz w:val="27"/>
          <w:szCs w:val="27"/>
        </w:rPr>
        <w:t xml:space="preserve">table with your responsibility </w:t>
      </w:r>
      <w:r>
        <w:rPr>
          <w:rFonts w:asciiTheme="minorHAnsi" w:eastAsiaTheme="minorHAnsi" w:hAnsiTheme="minorHAnsi" w:cstheme="minorBidi"/>
          <w:sz w:val="27"/>
          <w:szCs w:val="27"/>
        </w:rPr>
        <w:t xml:space="preserve">or what you have been asked to do, you should immediately report this to the TnT leader or the </w:t>
      </w:r>
      <w:r w:rsidR="001A1CD3">
        <w:rPr>
          <w:rFonts w:asciiTheme="minorHAnsi" w:eastAsiaTheme="minorHAnsi" w:hAnsiTheme="minorHAnsi" w:cstheme="minorBidi"/>
          <w:sz w:val="27"/>
          <w:szCs w:val="27"/>
        </w:rPr>
        <w:t>Designated Safeguarding Lead</w:t>
      </w:r>
      <w:r>
        <w:rPr>
          <w:rFonts w:asciiTheme="minorHAnsi" w:eastAsiaTheme="minorHAnsi" w:hAnsiTheme="minorHAnsi" w:cstheme="minorBidi"/>
          <w:sz w:val="27"/>
          <w:szCs w:val="27"/>
        </w:rPr>
        <w:t>.</w:t>
      </w:r>
    </w:p>
    <w:p w14:paraId="4B084938" w14:textId="64068926" w:rsidR="002D0B23" w:rsidRPr="002D0B23" w:rsidRDefault="002D0B23" w:rsidP="0034279C">
      <w:pPr>
        <w:pStyle w:val="Paragraph"/>
        <w:ind w:left="360"/>
        <w:rPr>
          <w:rFonts w:asciiTheme="minorHAnsi" w:eastAsiaTheme="minorHAnsi" w:hAnsiTheme="minorHAnsi" w:cstheme="minorBidi"/>
          <w:sz w:val="27"/>
          <w:szCs w:val="27"/>
        </w:rPr>
      </w:pPr>
      <w:r w:rsidRPr="002D0B23">
        <w:rPr>
          <w:rFonts w:asciiTheme="minorHAnsi" w:eastAsiaTheme="minorHAnsi" w:hAnsiTheme="minorHAnsi" w:cstheme="minorBidi"/>
          <w:sz w:val="27"/>
          <w:szCs w:val="27"/>
        </w:rPr>
        <w:t>All helpers must have a current Enhanced DBS check</w:t>
      </w:r>
      <w:r w:rsidR="0058261B">
        <w:rPr>
          <w:rFonts w:asciiTheme="minorHAnsi" w:eastAsiaTheme="minorHAnsi" w:hAnsiTheme="minorHAnsi" w:cstheme="minorBidi"/>
          <w:sz w:val="27"/>
          <w:szCs w:val="27"/>
        </w:rPr>
        <w:t xml:space="preserve"> </w:t>
      </w:r>
      <w:r w:rsidR="0058261B" w:rsidRPr="00641655">
        <w:rPr>
          <w:rFonts w:asciiTheme="minorHAnsi" w:eastAsiaTheme="minorHAnsi" w:hAnsiTheme="minorHAnsi" w:cstheme="minorBidi"/>
          <w:sz w:val="27"/>
          <w:szCs w:val="27"/>
        </w:rPr>
        <w:t>with barred list information</w:t>
      </w:r>
      <w:r w:rsidRPr="002D0B23">
        <w:rPr>
          <w:rFonts w:asciiTheme="minorHAnsi" w:eastAsiaTheme="minorHAnsi" w:hAnsiTheme="minorHAnsi" w:cstheme="minorBidi"/>
          <w:sz w:val="27"/>
          <w:szCs w:val="27"/>
        </w:rPr>
        <w:t xml:space="preserve">. Helpers need online </w:t>
      </w:r>
      <w:r w:rsidR="00E814DE">
        <w:rPr>
          <w:rFonts w:asciiTheme="minorHAnsi" w:eastAsiaTheme="minorHAnsi" w:hAnsiTheme="minorHAnsi" w:cstheme="minorBidi"/>
          <w:sz w:val="27"/>
          <w:szCs w:val="27"/>
        </w:rPr>
        <w:t>Essential Safeguarding</w:t>
      </w:r>
      <w:r w:rsidRPr="002D0B23">
        <w:rPr>
          <w:rFonts w:asciiTheme="minorHAnsi" w:eastAsiaTheme="minorHAnsi" w:hAnsiTheme="minorHAnsi" w:cstheme="minorBidi"/>
          <w:sz w:val="27"/>
          <w:szCs w:val="27"/>
        </w:rPr>
        <w:t xml:space="preserve"> Awareness</w:t>
      </w:r>
      <w:r w:rsidR="00E814DE">
        <w:rPr>
          <w:rFonts w:asciiTheme="minorHAnsi" w:eastAsiaTheme="minorHAnsi" w:hAnsiTheme="minorHAnsi" w:cstheme="minorBidi"/>
          <w:sz w:val="27"/>
          <w:szCs w:val="27"/>
        </w:rPr>
        <w:t xml:space="preserve"> </w:t>
      </w:r>
      <w:r w:rsidR="0058261B">
        <w:rPr>
          <w:rFonts w:asciiTheme="minorHAnsi" w:eastAsiaTheme="minorHAnsi" w:hAnsiTheme="minorHAnsi" w:cstheme="minorBidi"/>
          <w:sz w:val="27"/>
          <w:szCs w:val="27"/>
        </w:rPr>
        <w:t xml:space="preserve">training </w:t>
      </w:r>
      <w:r w:rsidR="00E814DE">
        <w:rPr>
          <w:rFonts w:asciiTheme="minorHAnsi" w:eastAsiaTheme="minorHAnsi" w:hAnsiTheme="minorHAnsi" w:cstheme="minorBidi"/>
          <w:sz w:val="27"/>
          <w:szCs w:val="27"/>
        </w:rPr>
        <w:t>within the last three years</w:t>
      </w:r>
      <w:r>
        <w:rPr>
          <w:rFonts w:asciiTheme="minorHAnsi" w:eastAsiaTheme="minorHAnsi" w:hAnsiTheme="minorHAnsi" w:cstheme="minorBidi"/>
          <w:sz w:val="27"/>
          <w:szCs w:val="27"/>
        </w:rPr>
        <w:t>.</w:t>
      </w:r>
    </w:p>
    <w:p w14:paraId="39FF8D41" w14:textId="068F3093" w:rsidR="002D0B23" w:rsidRDefault="0034279C" w:rsidP="0034279C">
      <w:pPr>
        <w:pStyle w:val="Paragraph"/>
        <w:ind w:left="360"/>
        <w:rPr>
          <w:rFonts w:asciiTheme="minorHAnsi" w:eastAsiaTheme="minorHAnsi" w:hAnsiTheme="minorHAnsi" w:cstheme="minorBidi"/>
          <w:sz w:val="27"/>
          <w:szCs w:val="27"/>
        </w:rPr>
      </w:pPr>
      <w:r>
        <w:rPr>
          <w:rFonts w:asciiTheme="minorHAnsi" w:eastAsiaTheme="minorHAnsi" w:hAnsiTheme="minorHAnsi" w:cstheme="minorBidi"/>
          <w:sz w:val="27"/>
          <w:szCs w:val="27"/>
        </w:rPr>
        <w:t xml:space="preserve">You must </w:t>
      </w:r>
      <w:r w:rsidR="00FE62D5">
        <w:rPr>
          <w:rFonts w:asciiTheme="minorHAnsi" w:eastAsiaTheme="minorHAnsi" w:hAnsiTheme="minorHAnsi" w:cstheme="minorBidi"/>
          <w:sz w:val="27"/>
          <w:szCs w:val="27"/>
        </w:rPr>
        <w:t xml:space="preserve">have </w:t>
      </w:r>
      <w:r>
        <w:rPr>
          <w:rFonts w:asciiTheme="minorHAnsi" w:eastAsiaTheme="minorHAnsi" w:hAnsiTheme="minorHAnsi" w:cstheme="minorBidi"/>
          <w:sz w:val="27"/>
          <w:szCs w:val="27"/>
        </w:rPr>
        <w:t xml:space="preserve">read and agree to abide by </w:t>
      </w:r>
      <w:r w:rsidR="00E814DE">
        <w:rPr>
          <w:rFonts w:asciiTheme="minorHAnsi" w:eastAsiaTheme="minorHAnsi" w:hAnsiTheme="minorHAnsi" w:cstheme="minorBidi"/>
          <w:sz w:val="27"/>
          <w:szCs w:val="27"/>
        </w:rPr>
        <w:t>A</w:t>
      </w:r>
      <w:r w:rsidR="0058261B">
        <w:rPr>
          <w:rFonts w:asciiTheme="minorHAnsi" w:eastAsiaTheme="minorHAnsi" w:hAnsiTheme="minorHAnsi" w:cstheme="minorBidi"/>
          <w:sz w:val="27"/>
          <w:szCs w:val="27"/>
        </w:rPr>
        <w:t>N</w:t>
      </w:r>
      <w:r w:rsidR="00E814DE">
        <w:rPr>
          <w:rFonts w:asciiTheme="minorHAnsi" w:eastAsiaTheme="minorHAnsi" w:hAnsiTheme="minorHAnsi" w:cstheme="minorBidi"/>
          <w:sz w:val="27"/>
          <w:szCs w:val="27"/>
        </w:rPr>
        <w:t>L</w:t>
      </w:r>
      <w:r>
        <w:rPr>
          <w:rFonts w:asciiTheme="minorHAnsi" w:eastAsiaTheme="minorHAnsi" w:hAnsiTheme="minorHAnsi" w:cstheme="minorBidi"/>
          <w:sz w:val="27"/>
          <w:szCs w:val="27"/>
        </w:rPr>
        <w:t xml:space="preserve"> </w:t>
      </w:r>
      <w:r w:rsidRPr="0034279C">
        <w:rPr>
          <w:rFonts w:asciiTheme="minorHAnsi" w:eastAsiaTheme="minorHAnsi" w:hAnsiTheme="minorHAnsi" w:cstheme="minorBidi"/>
          <w:sz w:val="27"/>
          <w:szCs w:val="27"/>
        </w:rPr>
        <w:t>Safeguarding Policy</w:t>
      </w:r>
      <w:r>
        <w:rPr>
          <w:rFonts w:asciiTheme="minorHAnsi" w:eastAsiaTheme="minorHAnsi" w:hAnsiTheme="minorHAnsi" w:cstheme="minorBidi"/>
          <w:sz w:val="27"/>
          <w:szCs w:val="27"/>
        </w:rPr>
        <w:t xml:space="preserve"> (attached)</w:t>
      </w:r>
      <w:r w:rsidR="007A7093">
        <w:rPr>
          <w:rFonts w:asciiTheme="minorHAnsi" w:eastAsiaTheme="minorHAnsi" w:hAnsiTheme="minorHAnsi" w:cstheme="minorBidi"/>
          <w:sz w:val="27"/>
          <w:szCs w:val="27"/>
        </w:rPr>
        <w:t>.</w:t>
      </w:r>
    </w:p>
    <w:p w14:paraId="4C87B1AB" w14:textId="01C77FB7" w:rsidR="007A7093" w:rsidRPr="00467780" w:rsidRDefault="007A7093" w:rsidP="0034279C">
      <w:pPr>
        <w:pStyle w:val="Paragraph"/>
        <w:ind w:left="360"/>
        <w:rPr>
          <w:rFonts w:asciiTheme="minorHAnsi" w:eastAsiaTheme="minorHAnsi" w:hAnsiTheme="minorHAnsi" w:cstheme="minorBidi"/>
          <w:sz w:val="27"/>
          <w:szCs w:val="27"/>
        </w:rPr>
      </w:pPr>
      <w:r>
        <w:rPr>
          <w:rFonts w:asciiTheme="minorHAnsi" w:eastAsiaTheme="minorHAnsi" w:hAnsiTheme="minorHAnsi" w:cstheme="minorBidi"/>
          <w:sz w:val="27"/>
          <w:szCs w:val="27"/>
        </w:rPr>
        <w:t>You must also read and agree to abide by the attached risk assessment, and notify the TnT leader of any Health, Safety or Safeguarding risks you become aware of.</w:t>
      </w:r>
    </w:p>
    <w:p w14:paraId="6F81F29B" w14:textId="67451C31" w:rsidR="00467780" w:rsidRDefault="00467780" w:rsidP="007A7093">
      <w:pPr>
        <w:pStyle w:val="Heading1"/>
        <w:rPr>
          <w:rFonts w:eastAsiaTheme="minorHAnsi"/>
        </w:rPr>
      </w:pPr>
      <w:r>
        <w:rPr>
          <w:rFonts w:eastAsiaTheme="minorHAnsi"/>
        </w:rPr>
        <w:t>House Rules for the Children:</w:t>
      </w:r>
    </w:p>
    <w:p w14:paraId="154CB24F" w14:textId="77777777" w:rsidR="00F9575D" w:rsidRPr="00F9575D" w:rsidRDefault="00F9575D" w:rsidP="00F9575D">
      <w:pPr>
        <w:pStyle w:val="ListParagraph"/>
        <w:numPr>
          <w:ilvl w:val="0"/>
          <w:numId w:val="4"/>
        </w:numPr>
        <w:rPr>
          <w:sz w:val="27"/>
          <w:szCs w:val="27"/>
        </w:rPr>
      </w:pPr>
      <w:r w:rsidRPr="00F9575D">
        <w:rPr>
          <w:sz w:val="27"/>
          <w:szCs w:val="27"/>
        </w:rPr>
        <w:t>Only secondary school children will be allowed in</w:t>
      </w:r>
    </w:p>
    <w:p w14:paraId="3A61493B" w14:textId="79647640" w:rsidR="00F9575D" w:rsidRPr="00F9575D" w:rsidRDefault="00F9575D" w:rsidP="00F9575D">
      <w:pPr>
        <w:pStyle w:val="ListParagraph"/>
        <w:numPr>
          <w:ilvl w:val="0"/>
          <w:numId w:val="4"/>
        </w:numPr>
        <w:rPr>
          <w:sz w:val="27"/>
          <w:szCs w:val="27"/>
        </w:rPr>
      </w:pPr>
      <w:r w:rsidRPr="00F9575D">
        <w:rPr>
          <w:sz w:val="27"/>
          <w:szCs w:val="27"/>
        </w:rPr>
        <w:t xml:space="preserve">If you </w:t>
      </w:r>
      <w:r w:rsidR="00E814DE">
        <w:rPr>
          <w:sz w:val="27"/>
          <w:szCs w:val="27"/>
        </w:rPr>
        <w:t xml:space="preserve">stay, rather than take-away and </w:t>
      </w:r>
      <w:r w:rsidRPr="00F9575D">
        <w:rPr>
          <w:sz w:val="27"/>
          <w:szCs w:val="27"/>
        </w:rPr>
        <w:t>are under 14, you must show that you have your parent's permission and give your parent's contact phone number.</w:t>
      </w:r>
    </w:p>
    <w:p w14:paraId="41432FAE" w14:textId="77777777" w:rsidR="00F9575D" w:rsidRPr="00F9575D" w:rsidRDefault="00F9575D" w:rsidP="00F9575D">
      <w:pPr>
        <w:pStyle w:val="ListParagraph"/>
        <w:numPr>
          <w:ilvl w:val="0"/>
          <w:numId w:val="4"/>
        </w:numPr>
        <w:rPr>
          <w:sz w:val="27"/>
          <w:szCs w:val="27"/>
        </w:rPr>
      </w:pPr>
      <w:r w:rsidRPr="00F9575D">
        <w:rPr>
          <w:sz w:val="27"/>
          <w:szCs w:val="27"/>
        </w:rPr>
        <w:t xml:space="preserve">You are free to come and go as you please. </w:t>
      </w:r>
    </w:p>
    <w:p w14:paraId="4988F87B" w14:textId="77777777" w:rsidR="00F9575D" w:rsidRPr="00F9575D" w:rsidRDefault="00F9575D" w:rsidP="00F9575D">
      <w:pPr>
        <w:pStyle w:val="ListParagraph"/>
        <w:numPr>
          <w:ilvl w:val="0"/>
          <w:numId w:val="4"/>
        </w:numPr>
        <w:rPr>
          <w:sz w:val="27"/>
          <w:szCs w:val="27"/>
        </w:rPr>
      </w:pPr>
      <w:r w:rsidRPr="00F9575D">
        <w:rPr>
          <w:sz w:val="27"/>
          <w:szCs w:val="27"/>
        </w:rPr>
        <w:t>Show respect to the leaders and each other.</w:t>
      </w:r>
    </w:p>
    <w:p w14:paraId="26B17175" w14:textId="77777777" w:rsidR="00F9575D" w:rsidRPr="00F9575D" w:rsidRDefault="00F9575D" w:rsidP="00F9575D">
      <w:pPr>
        <w:pStyle w:val="ListParagraph"/>
        <w:numPr>
          <w:ilvl w:val="0"/>
          <w:numId w:val="4"/>
        </w:numPr>
        <w:rPr>
          <w:sz w:val="27"/>
          <w:szCs w:val="27"/>
        </w:rPr>
      </w:pPr>
      <w:r w:rsidRPr="00F9575D">
        <w:rPr>
          <w:sz w:val="27"/>
          <w:szCs w:val="27"/>
        </w:rPr>
        <w:t>Use of mobile-phones is fine, as long as it is not offensive, disrespectful or disturbing others</w:t>
      </w:r>
    </w:p>
    <w:p w14:paraId="277FBF60" w14:textId="77777777" w:rsidR="00F9575D" w:rsidRPr="00F9575D" w:rsidRDefault="00F9575D" w:rsidP="00F9575D">
      <w:pPr>
        <w:pStyle w:val="ListParagraph"/>
        <w:numPr>
          <w:ilvl w:val="0"/>
          <w:numId w:val="4"/>
        </w:numPr>
        <w:rPr>
          <w:sz w:val="27"/>
          <w:szCs w:val="27"/>
        </w:rPr>
      </w:pPr>
      <w:r w:rsidRPr="00F9575D">
        <w:rPr>
          <w:sz w:val="27"/>
          <w:szCs w:val="27"/>
        </w:rPr>
        <w:t>No smoking, alcohol or drugs on the premises.</w:t>
      </w:r>
    </w:p>
    <w:p w14:paraId="6ADD9C0B" w14:textId="77777777" w:rsidR="00F9575D" w:rsidRPr="00F9575D" w:rsidRDefault="00F9575D" w:rsidP="00F9575D">
      <w:pPr>
        <w:pStyle w:val="ListParagraph"/>
        <w:numPr>
          <w:ilvl w:val="0"/>
          <w:numId w:val="4"/>
        </w:numPr>
        <w:rPr>
          <w:sz w:val="27"/>
          <w:szCs w:val="27"/>
        </w:rPr>
      </w:pPr>
      <w:r w:rsidRPr="00F9575D">
        <w:rPr>
          <w:sz w:val="27"/>
          <w:szCs w:val="27"/>
        </w:rPr>
        <w:t>If a TnT helper asks you to modify your behaviour and you do not, you will be asked to leave.</w:t>
      </w:r>
    </w:p>
    <w:p w14:paraId="42F4F28F" w14:textId="4A19C18E" w:rsidR="00746EF2" w:rsidRDefault="00A169D4" w:rsidP="00A169D4">
      <w:pPr>
        <w:rPr>
          <w:sz w:val="20"/>
          <w:szCs w:val="20"/>
        </w:rPr>
      </w:pPr>
      <w:r w:rsidRPr="0003345C">
        <w:rPr>
          <w:sz w:val="27"/>
          <w:szCs w:val="27"/>
        </w:rPr>
        <w:t xml:space="preserve">Having read </w:t>
      </w:r>
      <w:r w:rsidR="0034279C">
        <w:rPr>
          <w:sz w:val="27"/>
          <w:szCs w:val="27"/>
        </w:rPr>
        <w:t>and</w:t>
      </w:r>
      <w:r w:rsidRPr="0003345C">
        <w:rPr>
          <w:sz w:val="27"/>
          <w:szCs w:val="27"/>
        </w:rPr>
        <w:t xml:space="preserve"> understood</w:t>
      </w:r>
      <w:r w:rsidR="001F3190" w:rsidRPr="0003345C">
        <w:rPr>
          <w:sz w:val="27"/>
          <w:szCs w:val="27"/>
        </w:rPr>
        <w:t xml:space="preserve"> the above I agree to follow </w:t>
      </w:r>
      <w:r w:rsidR="00DC5776" w:rsidRPr="0003345C">
        <w:rPr>
          <w:sz w:val="27"/>
          <w:szCs w:val="27"/>
        </w:rPr>
        <w:t xml:space="preserve">these measures in order to </w:t>
      </w:r>
      <w:r w:rsidR="0077732E" w:rsidRPr="0003345C">
        <w:rPr>
          <w:sz w:val="27"/>
          <w:szCs w:val="27"/>
        </w:rPr>
        <w:t>be a volunteer at ‘TNT’:</w:t>
      </w:r>
    </w:p>
    <w:p w14:paraId="151157FF" w14:textId="6114021E" w:rsidR="004538AD" w:rsidRDefault="0003345C" w:rsidP="00C124F9">
      <w:pPr>
        <w:rPr>
          <w:sz w:val="27"/>
          <w:szCs w:val="27"/>
        </w:rPr>
      </w:pPr>
      <w:r>
        <w:rPr>
          <w:sz w:val="27"/>
          <w:szCs w:val="27"/>
        </w:rPr>
        <w:t>Signed</w:t>
      </w:r>
      <w:r>
        <w:rPr>
          <w:sz w:val="27"/>
          <w:szCs w:val="27"/>
        </w:rPr>
        <w:tab/>
      </w:r>
      <w:r>
        <w:rPr>
          <w:sz w:val="27"/>
          <w:szCs w:val="27"/>
        </w:rPr>
        <w:tab/>
      </w:r>
      <w:r>
        <w:rPr>
          <w:sz w:val="27"/>
          <w:szCs w:val="27"/>
        </w:rPr>
        <w:tab/>
      </w:r>
      <w:r>
        <w:rPr>
          <w:sz w:val="27"/>
          <w:szCs w:val="27"/>
        </w:rPr>
        <w:tab/>
      </w:r>
      <w:r w:rsidR="00681FCA" w:rsidRPr="0003345C">
        <w:rPr>
          <w:sz w:val="27"/>
          <w:szCs w:val="27"/>
        </w:rPr>
        <w:t>Print Name</w:t>
      </w:r>
      <w:r w:rsidR="00681FCA" w:rsidRPr="0003345C">
        <w:rPr>
          <w:sz w:val="27"/>
          <w:szCs w:val="27"/>
        </w:rPr>
        <w:tab/>
      </w:r>
      <w:r w:rsidR="00681FCA" w:rsidRPr="0003345C">
        <w:rPr>
          <w:sz w:val="27"/>
          <w:szCs w:val="27"/>
        </w:rPr>
        <w:tab/>
      </w:r>
      <w:r w:rsidR="00681FCA" w:rsidRPr="0003345C">
        <w:rPr>
          <w:sz w:val="27"/>
          <w:szCs w:val="27"/>
        </w:rPr>
        <w:tab/>
      </w:r>
      <w:r w:rsidR="00681FCA" w:rsidRPr="0003345C">
        <w:rPr>
          <w:sz w:val="27"/>
          <w:szCs w:val="27"/>
        </w:rPr>
        <w:tab/>
      </w:r>
      <w:r w:rsidR="00681FCA" w:rsidRPr="0003345C">
        <w:rPr>
          <w:sz w:val="27"/>
          <w:szCs w:val="27"/>
        </w:rPr>
        <w:tab/>
        <w:t>Date</w:t>
      </w:r>
    </w:p>
    <w:p w14:paraId="0BD42F2B" w14:textId="77777777" w:rsidR="00021075" w:rsidRDefault="00021075" w:rsidP="00C124F9">
      <w:pPr>
        <w:rPr>
          <w:sz w:val="27"/>
          <w:szCs w:val="27"/>
        </w:rPr>
      </w:pPr>
    </w:p>
    <w:p w14:paraId="596580E2" w14:textId="16C117E8" w:rsidR="003E7D21" w:rsidRPr="0003345C" w:rsidRDefault="003E7D21" w:rsidP="00C124F9">
      <w:pPr>
        <w:rPr>
          <w:sz w:val="27"/>
          <w:szCs w:val="27"/>
        </w:rPr>
      </w:pPr>
      <w:r>
        <w:rPr>
          <w:sz w:val="27"/>
          <w:szCs w:val="27"/>
        </w:rPr>
        <w:t xml:space="preserve">Safeguarding is under </w:t>
      </w:r>
      <w:r w:rsidR="007A6E0B">
        <w:rPr>
          <w:sz w:val="27"/>
          <w:szCs w:val="27"/>
        </w:rPr>
        <w:t>Ascend Next Level.</w:t>
      </w:r>
      <w:r>
        <w:rPr>
          <w:sz w:val="27"/>
          <w:szCs w:val="27"/>
        </w:rPr>
        <w:br/>
      </w:r>
      <w:r w:rsidR="007A6E0B">
        <w:rPr>
          <w:sz w:val="27"/>
          <w:szCs w:val="27"/>
        </w:rPr>
        <w:t>See Safeguarding Poster for contact details.</w:t>
      </w:r>
    </w:p>
    <w:sectPr w:rsidR="003E7D21" w:rsidRPr="0003345C" w:rsidSect="00E5323C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6438A2"/>
    <w:multiLevelType w:val="hybridMultilevel"/>
    <w:tmpl w:val="FE36E2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0016AC"/>
    <w:multiLevelType w:val="hybridMultilevel"/>
    <w:tmpl w:val="D7E88B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CC24CA"/>
    <w:multiLevelType w:val="multilevel"/>
    <w:tmpl w:val="10CCB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B77FF6"/>
    <w:multiLevelType w:val="hybridMultilevel"/>
    <w:tmpl w:val="B8A64F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3681277">
    <w:abstractNumId w:val="0"/>
  </w:num>
  <w:num w:numId="2" w16cid:durableId="1096175586">
    <w:abstractNumId w:val="1"/>
  </w:num>
  <w:num w:numId="3" w16cid:durableId="1464614962">
    <w:abstractNumId w:val="2"/>
  </w:num>
  <w:num w:numId="4" w16cid:durableId="25358637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4F9"/>
    <w:rsid w:val="00021075"/>
    <w:rsid w:val="0003345C"/>
    <w:rsid w:val="00036782"/>
    <w:rsid w:val="0006656D"/>
    <w:rsid w:val="00073F6F"/>
    <w:rsid w:val="00084886"/>
    <w:rsid w:val="0009059F"/>
    <w:rsid w:val="000A1966"/>
    <w:rsid w:val="000C7AAB"/>
    <w:rsid w:val="001337DE"/>
    <w:rsid w:val="00153A62"/>
    <w:rsid w:val="0019352E"/>
    <w:rsid w:val="0019535D"/>
    <w:rsid w:val="001A1CD3"/>
    <w:rsid w:val="001A7392"/>
    <w:rsid w:val="001C42AC"/>
    <w:rsid w:val="001F3190"/>
    <w:rsid w:val="00200CA8"/>
    <w:rsid w:val="00294C13"/>
    <w:rsid w:val="00294D02"/>
    <w:rsid w:val="0029797C"/>
    <w:rsid w:val="002D0B23"/>
    <w:rsid w:val="00304800"/>
    <w:rsid w:val="003119F9"/>
    <w:rsid w:val="003367B2"/>
    <w:rsid w:val="0034279C"/>
    <w:rsid w:val="003461B6"/>
    <w:rsid w:val="00350FBA"/>
    <w:rsid w:val="00377ABB"/>
    <w:rsid w:val="00387C7A"/>
    <w:rsid w:val="00393E60"/>
    <w:rsid w:val="003A78BA"/>
    <w:rsid w:val="003B5FB2"/>
    <w:rsid w:val="003C1C53"/>
    <w:rsid w:val="003E7D21"/>
    <w:rsid w:val="00402CFF"/>
    <w:rsid w:val="004262A6"/>
    <w:rsid w:val="004271EC"/>
    <w:rsid w:val="004329F4"/>
    <w:rsid w:val="00436BAD"/>
    <w:rsid w:val="004538AD"/>
    <w:rsid w:val="0046028A"/>
    <w:rsid w:val="00465C93"/>
    <w:rsid w:val="00467780"/>
    <w:rsid w:val="00474098"/>
    <w:rsid w:val="004E7DE9"/>
    <w:rsid w:val="00511259"/>
    <w:rsid w:val="00512104"/>
    <w:rsid w:val="00527938"/>
    <w:rsid w:val="00543813"/>
    <w:rsid w:val="00571C88"/>
    <w:rsid w:val="0058261B"/>
    <w:rsid w:val="00587508"/>
    <w:rsid w:val="00592FDE"/>
    <w:rsid w:val="005A4544"/>
    <w:rsid w:val="005B0979"/>
    <w:rsid w:val="00601FCB"/>
    <w:rsid w:val="00605520"/>
    <w:rsid w:val="006342C7"/>
    <w:rsid w:val="00641655"/>
    <w:rsid w:val="006806BE"/>
    <w:rsid w:val="00681FCA"/>
    <w:rsid w:val="006871EC"/>
    <w:rsid w:val="006A7243"/>
    <w:rsid w:val="006C58B3"/>
    <w:rsid w:val="006F712C"/>
    <w:rsid w:val="00717B35"/>
    <w:rsid w:val="00723351"/>
    <w:rsid w:val="00732112"/>
    <w:rsid w:val="00736C21"/>
    <w:rsid w:val="00746EF2"/>
    <w:rsid w:val="0075068F"/>
    <w:rsid w:val="0077732E"/>
    <w:rsid w:val="007850F9"/>
    <w:rsid w:val="007870DB"/>
    <w:rsid w:val="00796734"/>
    <w:rsid w:val="007A6E0B"/>
    <w:rsid w:val="007A7093"/>
    <w:rsid w:val="00833FC0"/>
    <w:rsid w:val="008421B7"/>
    <w:rsid w:val="008C3F8C"/>
    <w:rsid w:val="008F38F3"/>
    <w:rsid w:val="008F593A"/>
    <w:rsid w:val="008F6989"/>
    <w:rsid w:val="00984577"/>
    <w:rsid w:val="009B4339"/>
    <w:rsid w:val="009C0CA9"/>
    <w:rsid w:val="009C5625"/>
    <w:rsid w:val="009D2869"/>
    <w:rsid w:val="009E78C6"/>
    <w:rsid w:val="00A15C8C"/>
    <w:rsid w:val="00A169D4"/>
    <w:rsid w:val="00A60811"/>
    <w:rsid w:val="00A66056"/>
    <w:rsid w:val="00A6778E"/>
    <w:rsid w:val="00A7384D"/>
    <w:rsid w:val="00A7794E"/>
    <w:rsid w:val="00AA1508"/>
    <w:rsid w:val="00AF5156"/>
    <w:rsid w:val="00B016BA"/>
    <w:rsid w:val="00B1274B"/>
    <w:rsid w:val="00B524D8"/>
    <w:rsid w:val="00B55ADD"/>
    <w:rsid w:val="00B566E7"/>
    <w:rsid w:val="00B61AB7"/>
    <w:rsid w:val="00B708A5"/>
    <w:rsid w:val="00B92E5B"/>
    <w:rsid w:val="00BA78DC"/>
    <w:rsid w:val="00BD695F"/>
    <w:rsid w:val="00BE6F27"/>
    <w:rsid w:val="00BE74C2"/>
    <w:rsid w:val="00BF3673"/>
    <w:rsid w:val="00C124F9"/>
    <w:rsid w:val="00C30000"/>
    <w:rsid w:val="00C62DFC"/>
    <w:rsid w:val="00CC6A39"/>
    <w:rsid w:val="00CE69E5"/>
    <w:rsid w:val="00D0351C"/>
    <w:rsid w:val="00D16EB9"/>
    <w:rsid w:val="00D37709"/>
    <w:rsid w:val="00D74BDD"/>
    <w:rsid w:val="00D91DB5"/>
    <w:rsid w:val="00DA2BBD"/>
    <w:rsid w:val="00DB7139"/>
    <w:rsid w:val="00DC5776"/>
    <w:rsid w:val="00DD2D40"/>
    <w:rsid w:val="00DE1DF5"/>
    <w:rsid w:val="00DF0400"/>
    <w:rsid w:val="00E03595"/>
    <w:rsid w:val="00E04023"/>
    <w:rsid w:val="00E07D69"/>
    <w:rsid w:val="00E5323C"/>
    <w:rsid w:val="00E814DE"/>
    <w:rsid w:val="00E84AAC"/>
    <w:rsid w:val="00E87336"/>
    <w:rsid w:val="00EB676D"/>
    <w:rsid w:val="00EC07F5"/>
    <w:rsid w:val="00ED7E54"/>
    <w:rsid w:val="00EE5B94"/>
    <w:rsid w:val="00EF6A49"/>
    <w:rsid w:val="00F103C7"/>
    <w:rsid w:val="00F168F0"/>
    <w:rsid w:val="00F36238"/>
    <w:rsid w:val="00F64E3C"/>
    <w:rsid w:val="00F9575D"/>
    <w:rsid w:val="00FA2F7D"/>
    <w:rsid w:val="00FB76D7"/>
    <w:rsid w:val="00FC2D06"/>
    <w:rsid w:val="00FE6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6913D"/>
  <w15:docId w15:val="{DDDDC35F-4F2B-4F83-B57B-7FBA74505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24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24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24F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24F9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8F38F3"/>
    <w:pPr>
      <w:ind w:left="720"/>
      <w:contextualSpacing/>
    </w:pPr>
  </w:style>
  <w:style w:type="paragraph" w:customStyle="1" w:styleId="Paragraph">
    <w:name w:val="Paragraph"/>
    <w:basedOn w:val="Normal"/>
    <w:link w:val="ParagraphChar"/>
    <w:qFormat/>
    <w:rsid w:val="00E5323C"/>
    <w:pPr>
      <w:spacing w:before="120" w:after="0" w:line="240" w:lineRule="auto"/>
    </w:pPr>
    <w:rPr>
      <w:rFonts w:ascii="Calibri" w:eastAsia="Calibri" w:hAnsi="Calibri" w:cs="Calibri"/>
    </w:rPr>
  </w:style>
  <w:style w:type="character" w:customStyle="1" w:styleId="ParagraphChar">
    <w:name w:val="Paragraph Char"/>
    <w:link w:val="Paragraph"/>
    <w:rsid w:val="00E5323C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5669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198363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870279">
              <w:blockQuote w:val="1"/>
              <w:marLeft w:val="0"/>
              <w:marRight w:val="75"/>
              <w:marTop w:val="300"/>
              <w:marBottom w:val="75"/>
              <w:divBdr>
                <w:top w:val="none" w:sz="0" w:space="0" w:color="auto"/>
                <w:left w:val="single" w:sz="6" w:space="8" w:color="AAAAAA"/>
                <w:bottom w:val="none" w:sz="0" w:space="0" w:color="auto"/>
                <w:right w:val="none" w:sz="0" w:space="0" w:color="auto"/>
              </w:divBdr>
              <w:divsChild>
                <w:div w:id="2058964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76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7449232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419277">
              <w:blockQuote w:val="1"/>
              <w:marLeft w:val="0"/>
              <w:marRight w:val="75"/>
              <w:marTop w:val="300"/>
              <w:marBottom w:val="75"/>
              <w:divBdr>
                <w:top w:val="none" w:sz="0" w:space="0" w:color="auto"/>
                <w:left w:val="single" w:sz="6" w:space="8" w:color="AAAAAA"/>
                <w:bottom w:val="none" w:sz="0" w:space="0" w:color="auto"/>
                <w:right w:val="none" w:sz="0" w:space="0" w:color="auto"/>
              </w:divBdr>
              <w:divsChild>
                <w:div w:id="1463426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919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2</Pages>
  <Words>625</Words>
  <Characters>3564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Nick Gurney</dc:creator>
  <cp:lastModifiedBy>Matthew Cross</cp:lastModifiedBy>
  <cp:revision>7</cp:revision>
  <cp:lastPrinted>2022-04-14T12:18:00Z</cp:lastPrinted>
  <dcterms:created xsi:type="dcterms:W3CDTF">2025-09-11T11:16:00Z</dcterms:created>
  <dcterms:modified xsi:type="dcterms:W3CDTF">2025-09-16T13:12:00Z</dcterms:modified>
</cp:coreProperties>
</file>