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p w14:paraId="044F9300" w14:textId="742F9D88" w:rsidR="001A1D10" w:rsidRPr="00C944DD" w:rsidRDefault="001A1D10" w:rsidP="00C65F24">
      <w:pPr>
        <w:ind w:left="-426"/>
        <w:jc w:val="center"/>
        <w:rPr>
          <w:noProof/>
          <w:sz w:val="24"/>
          <w:szCs w:val="20"/>
        </w:rPr>
      </w:pPr>
      <w:r w:rsidRPr="00C944DD">
        <w:rPr>
          <w:noProof/>
          <w:sz w:val="24"/>
          <w:szCs w:val="20"/>
          <w:lang w:eastAsia="en-GB"/>
        </w:rPr>
        <w:drawing>
          <wp:inline distT="0" distB="0" distL="0" distR="0" wp14:anchorId="3FBBBC02" wp14:editId="5B04ABEB">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0EDA550C" wp14:editId="5D444903">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00C944DD" w:rsidRPr="00C944DD">
        <w:rPr>
          <w:noProof/>
          <w:sz w:val="24"/>
          <w:szCs w:val="20"/>
          <w:lang w:eastAsia="en-GB"/>
        </w:rPr>
        <w:drawing>
          <wp:inline distT="0" distB="0" distL="0" distR="0" wp14:anchorId="7E5AF09B" wp14:editId="01CD6605">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6D566409" wp14:editId="0667A795">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p w14:paraId="102420A5" w14:textId="2C8A861A" w:rsidR="00AE5F86" w:rsidRPr="00362BC2" w:rsidRDefault="00AE5F86" w:rsidP="00BA601A">
      <w:pPr>
        <w:rPr>
          <w:sz w:val="24"/>
          <w:szCs w:val="20"/>
        </w:rPr>
      </w:pPr>
      <w:r w:rsidRPr="00362BC2">
        <w:rPr>
          <w:sz w:val="24"/>
          <w:szCs w:val="20"/>
        </w:rPr>
        <w:t>Desmond Tutu said “Hope is being able to see that there is light despite all of the darkness.” So, how do you find that Hope? That Light?</w:t>
      </w:r>
    </w:p>
    <w:p w14:paraId="52F52C67" w14:textId="3A3D91C5" w:rsidR="006677EB" w:rsidRPr="00362BC2" w:rsidRDefault="00BA601A" w:rsidP="00BA601A">
      <w:pPr>
        <w:rPr>
          <w:sz w:val="24"/>
          <w:szCs w:val="20"/>
        </w:rPr>
      </w:pPr>
      <w:r w:rsidRPr="00362BC2">
        <w:rPr>
          <w:sz w:val="24"/>
          <w:szCs w:val="20"/>
        </w:rPr>
        <w:t>Jesus said "I am the Light of the World.</w:t>
      </w:r>
      <w:r w:rsidR="000B6D28" w:rsidRPr="000B6D28">
        <w:rPr>
          <w:sz w:val="24"/>
          <w:szCs w:val="20"/>
        </w:rPr>
        <w:t xml:space="preserve"> Whoever follows me will never walk in darkness, but will have the light of life.</w:t>
      </w:r>
      <w:r w:rsidR="000B6D28">
        <w:rPr>
          <w:sz w:val="24"/>
          <w:szCs w:val="20"/>
        </w:rPr>
        <w:t>"</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1EBFDD52"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w:t>
      </w:r>
      <w:r w:rsidR="000B6D28">
        <w:rPr>
          <w:iCs/>
          <w:color w:val="000000" w:themeColor="text1"/>
          <w:sz w:val="24"/>
          <w:szCs w:val="20"/>
        </w:rPr>
        <w:t>relate to</w:t>
      </w:r>
      <w:r w:rsidR="007D2B20" w:rsidRPr="00362BC2">
        <w:rPr>
          <w:iCs/>
          <w:color w:val="000000" w:themeColor="text1"/>
          <w:sz w:val="24"/>
          <w:szCs w:val="20"/>
        </w:rPr>
        <w:t xml:space="preserve">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p w14:paraId="7A54F2A9" w14:textId="13BEA407" w:rsidR="005D7073" w:rsidRPr="00362BC2" w:rsidRDefault="005D7073" w:rsidP="005D7073">
      <w:pPr>
        <w:jc w:val="center"/>
        <w:rPr>
          <w:sz w:val="24"/>
          <w:szCs w:val="20"/>
        </w:rPr>
      </w:pPr>
      <w:r w:rsidRPr="00362BC2">
        <w:rPr>
          <w:noProof/>
          <w:sz w:val="24"/>
          <w:szCs w:val="20"/>
          <w:lang w:eastAsia="en-GB"/>
        </w:rPr>
        <w:drawing>
          <wp:inline distT="0" distB="0" distL="0" distR="0" wp14:anchorId="27EE2818" wp14:editId="1207F94F">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64932861" wp14:editId="56F3FF8C">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7DF17472" wp14:editId="699F925F">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1AFB5015" wp14:editId="29BF31A9">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p w14:paraId="3740C81A" w14:textId="66528B68" w:rsidR="00CA17AE" w:rsidRPr="00362BC2" w:rsidRDefault="007905E9" w:rsidP="00CA17AE">
      <w:pPr>
        <w:rPr>
          <w:sz w:val="23"/>
          <w:szCs w:val="23"/>
        </w:rPr>
      </w:pPr>
      <w:bookmarkStart w:id="0" w:name="_GoBack"/>
      <w:bookmarkEnd w:id="0"/>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CA17AE">
      <w:pPr>
        <w:pStyle w:val="ListParagraph"/>
        <w:numPr>
          <w:ilvl w:val="0"/>
          <w:numId w:val="5"/>
        </w:numPr>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09D6322F" w:rsidR="00176621" w:rsidRPr="00362BC2" w:rsidRDefault="008E17DF" w:rsidP="00B870A3">
      <w:pPr>
        <w:pStyle w:val="ListParagraph"/>
        <w:numPr>
          <w:ilvl w:val="0"/>
          <w:numId w:val="5"/>
        </w:numPr>
        <w:spacing w:before="240"/>
        <w:ind w:left="284" w:hanging="284"/>
        <w:contextualSpacing w:val="0"/>
        <w:rPr>
          <w:sz w:val="23"/>
          <w:szCs w:val="23"/>
        </w:rPr>
      </w:pPr>
      <w:r w:rsidRPr="00362BC2">
        <w:rPr>
          <w:sz w:val="23"/>
          <w:szCs w:val="23"/>
        </w:rPr>
        <w:t>What do you notice from the story? What strike you as odd</w:t>
      </w:r>
      <w:r w:rsidR="00B870A3" w:rsidRPr="00362BC2">
        <w:rPr>
          <w:sz w:val="23"/>
          <w:szCs w:val="23"/>
        </w:rPr>
        <w:t xml:space="preserve"> and what 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B870A3">
      <w:pPr>
        <w:pStyle w:val="ListParagraph"/>
        <w:numPr>
          <w:ilvl w:val="1"/>
          <w:numId w:val="6"/>
        </w:numPr>
        <w:spacing w:before="240"/>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C749B8">
      <w:pPr>
        <w:pStyle w:val="ListParagraph"/>
        <w:numPr>
          <w:ilvl w:val="1"/>
          <w:numId w:val="6"/>
        </w:numPr>
        <w:ind w:left="568" w:hanging="284"/>
        <w:rPr>
          <w:sz w:val="23"/>
          <w:szCs w:val="23"/>
        </w:rPr>
      </w:pPr>
      <w:r w:rsidRPr="00362BC2">
        <w:rPr>
          <w:sz w:val="23"/>
          <w:szCs w:val="23"/>
        </w:rPr>
        <w:t>What does it show us about Jesus, or about God?</w:t>
      </w:r>
    </w:p>
    <w:p w14:paraId="60080FCE" w14:textId="184BB57A" w:rsidR="00176621" w:rsidRPr="00362BC2" w:rsidRDefault="00176621" w:rsidP="00C749B8">
      <w:pPr>
        <w:pStyle w:val="ListParagraph"/>
        <w:numPr>
          <w:ilvl w:val="1"/>
          <w:numId w:val="6"/>
        </w:numPr>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37AE89C9" w:rsidR="00176621" w:rsidRPr="00362BC2" w:rsidRDefault="00CB0A30" w:rsidP="00362BC2">
      <w:pPr>
        <w:pStyle w:val="ListParagraph"/>
        <w:numPr>
          <w:ilvl w:val="1"/>
          <w:numId w:val="6"/>
        </w:numPr>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CA17AE">
      <w:pPr>
        <w:pStyle w:val="ListParagraph"/>
        <w:numPr>
          <w:ilvl w:val="0"/>
          <w:numId w:val="5"/>
        </w:numPr>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840E10">
      <w:pPr>
        <w:spacing w:after="0"/>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C749B8">
      <w:pPr>
        <w:pStyle w:val="ListParagraph"/>
        <w:numPr>
          <w:ilvl w:val="0"/>
          <w:numId w:val="5"/>
        </w:numPr>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C749B8">
      <w:pPr>
        <w:pStyle w:val="ListParagraph"/>
        <w:numPr>
          <w:ilvl w:val="0"/>
          <w:numId w:val="5"/>
        </w:numPr>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45B9806D" w:rsidR="00C65F24" w:rsidRPr="00362BC2" w:rsidRDefault="00361B7E" w:rsidP="00C65F24">
      <w:pPr>
        <w:pStyle w:val="ListParagraph"/>
        <w:numPr>
          <w:ilvl w:val="0"/>
          <w:numId w:val="5"/>
        </w:numPr>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about what it means. The point is to see what it means to you and to see what God might be saying to you as you read and think about it.</w:t>
      </w:r>
    </w:p>
    <w:p w14:paraId="3D8ECA99" w14:textId="12533BC0" w:rsidR="00C65F24" w:rsidRPr="00362BC2" w:rsidRDefault="00362BC2" w:rsidP="00C65F24">
      <w:pPr>
        <w:spacing w:after="0"/>
        <w:rPr>
          <w:sz w:val="23"/>
          <w:szCs w:val="23"/>
        </w:rPr>
      </w:pPr>
      <w:r>
        <w:rPr>
          <w:sz w:val="23"/>
          <w:szCs w:val="23"/>
        </w:rPr>
        <w:t>W</w:t>
      </w:r>
      <w:r w:rsidR="00C65F24" w:rsidRPr="00362BC2">
        <w:rPr>
          <w:sz w:val="23"/>
          <w:szCs w:val="23"/>
        </w:rPr>
        <w:t xml:space="preserve">e would love to hear from you. You can leave an anonymous note on our website. If you would like to </w:t>
      </w:r>
      <w:r w:rsidR="007B6158">
        <w:rPr>
          <w:sz w:val="23"/>
          <w:szCs w:val="23"/>
        </w:rPr>
        <w:t xml:space="preserve">discuss anything </w:t>
      </w:r>
      <w:r w:rsidR="007B6158">
        <w:rPr>
          <w:rFonts w:ascii="Calibri" w:hAnsi="Calibri" w:cs="Calibri"/>
          <w:color w:val="000000"/>
          <w:shd w:val="clear" w:color="auto" w:fill="FFFFFF"/>
        </w:rPr>
        <w:t>or would like a volunteer to pray for you</w:t>
      </w:r>
      <w:r w:rsidR="00C65F24" w:rsidRPr="00362BC2">
        <w:rPr>
          <w:sz w:val="23"/>
          <w:szCs w:val="23"/>
        </w:rPr>
        <w:t>, you can request a meeting in a public place.</w:t>
      </w:r>
    </w:p>
    <w:sectPr w:rsidR="00C65F24" w:rsidRPr="00362BC2" w:rsidSect="000B6D28">
      <w:footerReference w:type="default" r:id="rId16"/>
      <w:footerReference w:type="first" r:id="rId17"/>
      <w:pgSz w:w="8392" w:h="11907" w:code="11"/>
      <w:pgMar w:top="426" w:right="454" w:bottom="720" w:left="720" w:header="709" w:footer="2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FB7A0" w14:textId="77777777" w:rsidR="00EB5217" w:rsidRDefault="00EB5217" w:rsidP="001B6E77">
      <w:pPr>
        <w:spacing w:after="0" w:line="240" w:lineRule="auto"/>
      </w:pPr>
      <w:r>
        <w:separator/>
      </w:r>
    </w:p>
  </w:endnote>
  <w:endnote w:type="continuationSeparator" w:id="0">
    <w:p w14:paraId="286CD980" w14:textId="77777777" w:rsidR="00EB5217" w:rsidRDefault="00EB5217"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9BD4" w14:textId="06BC272B" w:rsidR="001B6E77" w:rsidRPr="00CA17AE" w:rsidRDefault="00C65F24" w:rsidP="00CA17AE">
    <w:pPr>
      <w:jc w:val="right"/>
      <w:rPr>
        <w:sz w:val="18"/>
        <w:szCs w:val="18"/>
      </w:rPr>
    </w:pPr>
    <w:r>
      <w:rPr>
        <w:noProof/>
        <w:lang w:eastAsia="en-GB"/>
      </w:rPr>
      <w:drawing>
        <wp:anchor distT="0" distB="0" distL="114300" distR="114300" simplePos="0" relativeHeight="251660288" behindDoc="0" locked="0" layoutInCell="1" allowOverlap="1" wp14:anchorId="59C34980" wp14:editId="062B54DE">
          <wp:simplePos x="0" y="0"/>
          <wp:positionH relativeFrom="margin">
            <wp:posOffset>-163195</wp:posOffset>
          </wp:positionH>
          <wp:positionV relativeFrom="paragraph">
            <wp:posOffset>-139700</wp:posOffset>
          </wp:positionV>
          <wp:extent cx="708660" cy="708660"/>
          <wp:effectExtent l="0" t="0" r="0" b="0"/>
          <wp:wrapSquare wrapText="bothSides"/>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anchor>
      </w:drawing>
    </w:r>
    <w:r>
      <w:br/>
    </w:r>
    <w:r w:rsidR="006B2E51">
      <w:t xml:space="preserve">A </w:t>
    </w:r>
    <w:r w:rsidR="006B2E51" w:rsidRPr="00CA17AE">
      <w:rPr>
        <w:sz w:val="20"/>
        <w:szCs w:val="16"/>
      </w:rPr>
      <w:t xml:space="preserve">Christians Together in Chinley and </w:t>
    </w:r>
    <w:proofErr w:type="spellStart"/>
    <w:r w:rsidR="006B2E51" w:rsidRPr="00CA17AE">
      <w:rPr>
        <w:sz w:val="20"/>
        <w:szCs w:val="16"/>
      </w:rPr>
      <w:t>Buxworth</w:t>
    </w:r>
    <w:proofErr w:type="spellEnd"/>
    <w:r w:rsidR="006B2E51" w:rsidRPr="00CA17AE">
      <w:rPr>
        <w:sz w:val="20"/>
        <w:szCs w:val="16"/>
      </w:rPr>
      <w:t xml:space="preserve"> Initiative.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E544" w14:textId="6A19B7C5" w:rsidR="00362BC2" w:rsidRPr="00362BC2" w:rsidRDefault="00362BC2" w:rsidP="00362BC2">
    <w:pPr>
      <w:rPr>
        <w:sz w:val="24"/>
        <w:szCs w:val="16"/>
      </w:rPr>
    </w:pPr>
    <w:r w:rsidRPr="00362BC2">
      <w:rPr>
        <w:sz w:val="24"/>
        <w:szCs w:val="16"/>
      </w:rPr>
      <w:t>In this envelope is an account of the life of Jesus from an eyewitness - the Gospel (which means "Good News") of Luke</w:t>
    </w:r>
    <w:r w:rsidRPr="00362BC2">
      <w:rPr>
        <w:b/>
        <w:bCs/>
        <w:sz w:val="24"/>
        <w:szCs w:val="16"/>
      </w:rPr>
      <w:t>.</w:t>
    </w:r>
    <w:r w:rsidRPr="00362BC2">
      <w:rPr>
        <w:sz w:val="24"/>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F906B" w14:textId="77777777" w:rsidR="00EB5217" w:rsidRDefault="00EB5217" w:rsidP="001B6E77">
      <w:pPr>
        <w:spacing w:after="0" w:line="240" w:lineRule="auto"/>
      </w:pPr>
      <w:r>
        <w:separator/>
      </w:r>
    </w:p>
  </w:footnote>
  <w:footnote w:type="continuationSeparator" w:id="0">
    <w:p w14:paraId="75139FFE" w14:textId="77777777" w:rsidR="00EB5217" w:rsidRDefault="00EB5217"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566B3"/>
    <w:rsid w:val="000976B9"/>
    <w:rsid w:val="000B6D28"/>
    <w:rsid w:val="000D3AF9"/>
    <w:rsid w:val="00176621"/>
    <w:rsid w:val="001774F0"/>
    <w:rsid w:val="001A1D10"/>
    <w:rsid w:val="001B437D"/>
    <w:rsid w:val="001B6E77"/>
    <w:rsid w:val="001C7FC2"/>
    <w:rsid w:val="001E4D54"/>
    <w:rsid w:val="00201A6B"/>
    <w:rsid w:val="00236C09"/>
    <w:rsid w:val="00262115"/>
    <w:rsid w:val="00295C9F"/>
    <w:rsid w:val="002F14A1"/>
    <w:rsid w:val="00361B7E"/>
    <w:rsid w:val="00362BC2"/>
    <w:rsid w:val="0040741B"/>
    <w:rsid w:val="004114E7"/>
    <w:rsid w:val="00417B60"/>
    <w:rsid w:val="004340AC"/>
    <w:rsid w:val="004E0A6C"/>
    <w:rsid w:val="00514A11"/>
    <w:rsid w:val="00541A60"/>
    <w:rsid w:val="005A62FE"/>
    <w:rsid w:val="005D7073"/>
    <w:rsid w:val="00633461"/>
    <w:rsid w:val="006677EB"/>
    <w:rsid w:val="006B2E51"/>
    <w:rsid w:val="006B4DB9"/>
    <w:rsid w:val="00756676"/>
    <w:rsid w:val="007641A2"/>
    <w:rsid w:val="00781043"/>
    <w:rsid w:val="007875C3"/>
    <w:rsid w:val="007905E9"/>
    <w:rsid w:val="007B6158"/>
    <w:rsid w:val="007D2B20"/>
    <w:rsid w:val="007E5CE1"/>
    <w:rsid w:val="007F0D11"/>
    <w:rsid w:val="00840E10"/>
    <w:rsid w:val="008622E3"/>
    <w:rsid w:val="00871E0A"/>
    <w:rsid w:val="008B0CC0"/>
    <w:rsid w:val="008E17DF"/>
    <w:rsid w:val="00954168"/>
    <w:rsid w:val="00956BD3"/>
    <w:rsid w:val="00996A0C"/>
    <w:rsid w:val="009B2555"/>
    <w:rsid w:val="009D690D"/>
    <w:rsid w:val="00A06F08"/>
    <w:rsid w:val="00A25D48"/>
    <w:rsid w:val="00A40EF7"/>
    <w:rsid w:val="00A90A34"/>
    <w:rsid w:val="00A93547"/>
    <w:rsid w:val="00AE5F86"/>
    <w:rsid w:val="00B306E3"/>
    <w:rsid w:val="00B37B9C"/>
    <w:rsid w:val="00B51DDC"/>
    <w:rsid w:val="00B870A3"/>
    <w:rsid w:val="00B87255"/>
    <w:rsid w:val="00BA26D7"/>
    <w:rsid w:val="00BA3E83"/>
    <w:rsid w:val="00BA601A"/>
    <w:rsid w:val="00BF0C12"/>
    <w:rsid w:val="00BF1675"/>
    <w:rsid w:val="00C310C8"/>
    <w:rsid w:val="00C65F24"/>
    <w:rsid w:val="00C749B8"/>
    <w:rsid w:val="00C944DD"/>
    <w:rsid w:val="00CA17AE"/>
    <w:rsid w:val="00CB0A30"/>
    <w:rsid w:val="00CD06B3"/>
    <w:rsid w:val="00CF6720"/>
    <w:rsid w:val="00D53FDA"/>
    <w:rsid w:val="00DF63C8"/>
    <w:rsid w:val="00E66FF3"/>
    <w:rsid w:val="00E72DD7"/>
    <w:rsid w:val="00E964BF"/>
    <w:rsid w:val="00EB5217"/>
    <w:rsid w:val="00ED40D8"/>
    <w:rsid w:val="00EF7154"/>
    <w:rsid w:val="00F76682"/>
    <w:rsid w:val="00F9719D"/>
    <w:rsid w:val="00FA0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dcterms:created xsi:type="dcterms:W3CDTF">2021-12-05T19:11:00Z</dcterms:created>
  <dcterms:modified xsi:type="dcterms:W3CDTF">2021-12-12T19:31:00Z</dcterms:modified>
</cp:coreProperties>
</file>