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90A2D" w14:textId="77777777" w:rsidR="000E0B35" w:rsidRPr="000E0B35" w:rsidRDefault="000E0B35" w:rsidP="000E0B35">
      <w:pPr>
        <w:shd w:val="clear" w:color="auto" w:fill="FFFFFF"/>
        <w:spacing w:after="100" w:afterAutospacing="1" w:line="240" w:lineRule="auto"/>
        <w:rPr>
          <w:rFonts w:ascii="Segoe UI" w:eastAsia="Times New Roman" w:hAnsi="Segoe UI" w:cs="Segoe UI"/>
          <w:color w:val="212529"/>
          <w:sz w:val="23"/>
          <w:szCs w:val="23"/>
          <w:lang w:eastAsia="tr-TR"/>
        </w:rPr>
      </w:pPr>
      <w:r w:rsidRPr="000E0B35">
        <w:rPr>
          <w:rFonts w:ascii="Segoe UI" w:eastAsia="Times New Roman" w:hAnsi="Segoe UI" w:cs="Segoe UI"/>
          <w:b/>
          <w:bCs/>
          <w:color w:val="212529"/>
          <w:sz w:val="23"/>
          <w:szCs w:val="23"/>
          <w:lang w:eastAsia="tr-TR"/>
        </w:rPr>
        <w:t>EXERCISE 1. </w:t>
      </w:r>
      <w:r w:rsidRPr="000E0B35">
        <w:rPr>
          <w:rFonts w:ascii="Segoe UI" w:eastAsia="Times New Roman" w:hAnsi="Segoe UI" w:cs="Segoe UI"/>
          <w:color w:val="212529"/>
          <w:sz w:val="23"/>
          <w:szCs w:val="23"/>
          <w:lang w:eastAsia="tr-TR"/>
        </w:rPr>
        <w:t>The hourly wages in a particular industry are normally distributed with mean $13.20 and standard deviation $2.50. A company in this industry employs 40 workers, paying them an average of $12.20 per hour. Can this company be accused of paying substandard wages? Use an α = .01 level test. </w:t>
      </w:r>
      <w:r w:rsidRPr="000E0B35">
        <w:rPr>
          <w:rFonts w:ascii="Segoe UI" w:eastAsia="Times New Roman" w:hAnsi="Segoe UI" w:cs="Segoe UI"/>
          <w:i/>
          <w:iCs/>
          <w:color w:val="212529"/>
          <w:sz w:val="23"/>
          <w:szCs w:val="23"/>
          <w:lang w:eastAsia="tr-TR"/>
        </w:rPr>
        <w:t>(Wackerly, Ex.10.18)</w:t>
      </w:r>
    </w:p>
    <w:p w14:paraId="339855B0" w14:textId="77777777" w:rsidR="000E0B35" w:rsidRPr="000E0B35" w:rsidRDefault="000E0B35" w:rsidP="000E0B35">
      <w:pPr>
        <w:shd w:val="clear" w:color="auto" w:fill="FFFFFF"/>
        <w:spacing w:after="100" w:afterAutospacing="1" w:line="240" w:lineRule="auto"/>
        <w:rPr>
          <w:rFonts w:ascii="Segoe UI" w:eastAsia="Times New Roman" w:hAnsi="Segoe UI" w:cs="Segoe UI"/>
          <w:color w:val="212529"/>
          <w:sz w:val="23"/>
          <w:szCs w:val="23"/>
          <w:lang w:eastAsia="tr-TR"/>
        </w:rPr>
      </w:pPr>
      <w:r w:rsidRPr="000E0B35">
        <w:rPr>
          <w:rFonts w:ascii="Segoe UI" w:eastAsia="Times New Roman" w:hAnsi="Segoe UI" w:cs="Segoe UI"/>
          <w:i/>
          <w:iCs/>
          <w:color w:val="212529"/>
          <w:sz w:val="23"/>
          <w:szCs w:val="23"/>
          <w:lang w:eastAsia="tr-TR"/>
        </w:rPr>
        <w:t>CHECK: statistic: -2.5298221281347035, pvalue= 0.005706018193000826</w:t>
      </w:r>
    </w:p>
    <w:p w14:paraId="761C05A5" w14:textId="77777777" w:rsidR="000E0B35" w:rsidRPr="000E0B35" w:rsidRDefault="000E0B35" w:rsidP="000E0B35">
      <w:pPr>
        <w:spacing w:after="0" w:line="240" w:lineRule="auto"/>
        <w:rPr>
          <w:rFonts w:ascii="Times New Roman" w:eastAsia="Times New Roman" w:hAnsi="Times New Roman" w:cs="Times New Roman"/>
          <w:sz w:val="24"/>
          <w:szCs w:val="24"/>
          <w:lang w:eastAsia="tr-TR"/>
        </w:rPr>
      </w:pPr>
      <w:r w:rsidRPr="000E0B35">
        <w:rPr>
          <w:rFonts w:ascii="Times New Roman" w:eastAsia="Times New Roman" w:hAnsi="Times New Roman" w:cs="Times New Roman"/>
          <w:sz w:val="24"/>
          <w:szCs w:val="24"/>
          <w:lang w:eastAsia="tr-TR"/>
        </w:rPr>
        <w:pict w14:anchorId="131DB516">
          <v:rect id="_x0000_i1025" style="width:0;height:0" o:hrstd="t" o:hrnoshade="t" o:hr="t" fillcolor="#212529" stroked="f"/>
        </w:pict>
      </w:r>
    </w:p>
    <w:p w14:paraId="2C117A70" w14:textId="77777777" w:rsidR="000E0B35" w:rsidRPr="000E0B35" w:rsidRDefault="000E0B35" w:rsidP="000E0B35">
      <w:pPr>
        <w:shd w:val="clear" w:color="auto" w:fill="FFFFFF"/>
        <w:spacing w:after="100" w:afterAutospacing="1" w:line="240" w:lineRule="auto"/>
        <w:rPr>
          <w:rFonts w:ascii="Segoe UI" w:eastAsia="Times New Roman" w:hAnsi="Segoe UI" w:cs="Segoe UI"/>
          <w:color w:val="212529"/>
          <w:sz w:val="23"/>
          <w:szCs w:val="23"/>
          <w:lang w:eastAsia="tr-TR"/>
        </w:rPr>
      </w:pPr>
      <w:r w:rsidRPr="000E0B35">
        <w:rPr>
          <w:rFonts w:ascii="Segoe UI" w:eastAsia="Times New Roman" w:hAnsi="Segoe UI" w:cs="Segoe UI"/>
          <w:b/>
          <w:bCs/>
          <w:color w:val="212529"/>
          <w:sz w:val="23"/>
          <w:szCs w:val="23"/>
          <w:lang w:eastAsia="tr-TR"/>
        </w:rPr>
        <w:t>EXERCISE 2.</w:t>
      </w:r>
      <w:r w:rsidRPr="000E0B35">
        <w:rPr>
          <w:rFonts w:ascii="Segoe UI" w:eastAsia="Times New Roman" w:hAnsi="Segoe UI" w:cs="Segoe UI"/>
          <w:color w:val="212529"/>
          <w:sz w:val="23"/>
          <w:szCs w:val="23"/>
          <w:lang w:eastAsia="tr-TR"/>
        </w:rPr>
        <w:t>Shear strength measurements derived from unconfined compression tests for two types of soils gave the results shown in the following document (measurements in tons per square foot). Do the soils appear to differ with respect to average shear strength, at the 1% significance level?</w:t>
      </w:r>
    </w:p>
    <w:p w14:paraId="3592D8F4" w14:textId="77777777" w:rsidR="000E0B35" w:rsidRPr="000E0B35" w:rsidRDefault="000E0B35" w:rsidP="000E0B35">
      <w:pPr>
        <w:shd w:val="clear" w:color="auto" w:fill="FFFFFF"/>
        <w:spacing w:after="100" w:afterAutospacing="1" w:line="240" w:lineRule="auto"/>
        <w:rPr>
          <w:rFonts w:ascii="Segoe UI" w:eastAsia="Times New Roman" w:hAnsi="Segoe UI" w:cs="Segoe UI"/>
          <w:color w:val="212529"/>
          <w:sz w:val="23"/>
          <w:szCs w:val="23"/>
          <w:lang w:eastAsia="tr-TR"/>
        </w:rPr>
      </w:pPr>
      <w:hyperlink r:id="rId5" w:tgtFrame="_blank" w:history="1">
        <w:r w:rsidRPr="000E0B35">
          <w:rPr>
            <w:rFonts w:ascii="Segoe UI" w:eastAsia="Times New Roman" w:hAnsi="Segoe UI" w:cs="Segoe UI"/>
            <w:b/>
            <w:bCs/>
            <w:i/>
            <w:iCs/>
            <w:color w:val="0F6FC5"/>
            <w:sz w:val="23"/>
            <w:szCs w:val="23"/>
            <w:lang w:eastAsia="tr-TR"/>
          </w:rPr>
          <w:t>Results for two type of soils</w:t>
        </w:r>
      </w:hyperlink>
    </w:p>
    <w:p w14:paraId="5D99E04E" w14:textId="77777777" w:rsidR="000E0B35" w:rsidRPr="000E0B35" w:rsidRDefault="000E0B35" w:rsidP="000E0B35">
      <w:pPr>
        <w:shd w:val="clear" w:color="auto" w:fill="FFFFFF"/>
        <w:spacing w:after="100" w:afterAutospacing="1" w:line="240" w:lineRule="auto"/>
        <w:rPr>
          <w:rFonts w:ascii="Segoe UI" w:eastAsia="Times New Roman" w:hAnsi="Segoe UI" w:cs="Segoe UI"/>
          <w:color w:val="212529"/>
          <w:sz w:val="23"/>
          <w:szCs w:val="23"/>
          <w:lang w:eastAsia="tr-TR"/>
        </w:rPr>
      </w:pPr>
      <w:r w:rsidRPr="000E0B35">
        <w:rPr>
          <w:rFonts w:ascii="Segoe UI" w:eastAsia="Times New Roman" w:hAnsi="Segoe UI" w:cs="Segoe UI"/>
          <w:i/>
          <w:iCs/>
          <w:color w:val="212529"/>
          <w:sz w:val="23"/>
          <w:szCs w:val="23"/>
          <w:lang w:eastAsia="tr-TR"/>
        </w:rPr>
        <w:t>CHECK: statistic: 5.1681473319343345, pvalue= 2.593228732352821e-06</w:t>
      </w:r>
    </w:p>
    <w:p w14:paraId="733EFE1A" w14:textId="77777777" w:rsidR="000E0B35" w:rsidRPr="000E0B35" w:rsidRDefault="000E0B35" w:rsidP="000E0B35">
      <w:pPr>
        <w:spacing w:after="0" w:line="240" w:lineRule="auto"/>
        <w:rPr>
          <w:rFonts w:ascii="Times New Roman" w:eastAsia="Times New Roman" w:hAnsi="Times New Roman" w:cs="Times New Roman"/>
          <w:sz w:val="24"/>
          <w:szCs w:val="24"/>
          <w:lang w:eastAsia="tr-TR"/>
        </w:rPr>
      </w:pPr>
      <w:r w:rsidRPr="000E0B35">
        <w:rPr>
          <w:rFonts w:ascii="Times New Roman" w:eastAsia="Times New Roman" w:hAnsi="Times New Roman" w:cs="Times New Roman"/>
          <w:sz w:val="24"/>
          <w:szCs w:val="24"/>
          <w:lang w:eastAsia="tr-TR"/>
        </w:rPr>
        <w:pict w14:anchorId="75B8B78C">
          <v:rect id="_x0000_i1026" style="width:0;height:0" o:hrstd="t" o:hrnoshade="t" o:hr="t" fillcolor="#212529" stroked="f"/>
        </w:pict>
      </w:r>
    </w:p>
    <w:p w14:paraId="52A72F9E" w14:textId="77777777" w:rsidR="000E0B35" w:rsidRPr="000E0B35" w:rsidRDefault="000E0B35" w:rsidP="000E0B35">
      <w:pPr>
        <w:shd w:val="clear" w:color="auto" w:fill="FFFFFF"/>
        <w:spacing w:after="100" w:afterAutospacing="1" w:line="240" w:lineRule="auto"/>
        <w:rPr>
          <w:rFonts w:ascii="Segoe UI" w:eastAsia="Times New Roman" w:hAnsi="Segoe UI" w:cs="Segoe UI"/>
          <w:color w:val="212529"/>
          <w:sz w:val="23"/>
          <w:szCs w:val="23"/>
          <w:lang w:eastAsia="tr-TR"/>
        </w:rPr>
      </w:pPr>
      <w:r w:rsidRPr="000E0B35">
        <w:rPr>
          <w:rFonts w:ascii="Segoe UI" w:eastAsia="Times New Roman" w:hAnsi="Segoe UI" w:cs="Segoe UI"/>
          <w:b/>
          <w:bCs/>
          <w:color w:val="212529"/>
          <w:sz w:val="23"/>
          <w:szCs w:val="23"/>
          <w:lang w:eastAsia="tr-TR"/>
        </w:rPr>
        <w:t>EXERCISE 3. </w:t>
      </w:r>
      <w:r w:rsidRPr="000E0B35">
        <w:rPr>
          <w:rFonts w:ascii="Segoe UI" w:eastAsia="Times New Roman" w:hAnsi="Segoe UI" w:cs="Segoe UI"/>
          <w:color w:val="212529"/>
          <w:sz w:val="23"/>
          <w:szCs w:val="23"/>
          <w:lang w:eastAsia="tr-TR"/>
        </w:rPr>
        <w:t>The following dataset is based on data provided by the World Bank (https://datacatalog.worldbank.org/dataset/education-statistics). World Bank Edstats.  </w:t>
      </w:r>
      <w:hyperlink r:id="rId6" w:tgtFrame="_blank" w:history="1">
        <w:r w:rsidRPr="000E0B35">
          <w:rPr>
            <w:rFonts w:ascii="Segoe UI" w:eastAsia="Times New Roman" w:hAnsi="Segoe UI" w:cs="Segoe UI"/>
            <w:b/>
            <w:bCs/>
            <w:i/>
            <w:iCs/>
            <w:color w:val="0F6FC5"/>
            <w:sz w:val="23"/>
            <w:szCs w:val="23"/>
            <w:shd w:val="clear" w:color="auto" w:fill="FFFFFF"/>
            <w:lang w:eastAsia="tr-TR"/>
          </w:rPr>
          <w:t>2015 PISA Test Dataset</w:t>
        </w:r>
      </w:hyperlink>
    </w:p>
    <w:p w14:paraId="72DAAA1F" w14:textId="77777777" w:rsidR="000E0B35" w:rsidRPr="000E0B35" w:rsidRDefault="000E0B35" w:rsidP="000E0B3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tr-TR"/>
        </w:rPr>
      </w:pPr>
      <w:r w:rsidRPr="000E0B35">
        <w:rPr>
          <w:rFonts w:ascii="Segoe UI" w:eastAsia="Times New Roman" w:hAnsi="Segoe UI" w:cs="Segoe UI"/>
          <w:color w:val="212529"/>
          <w:sz w:val="23"/>
          <w:szCs w:val="23"/>
          <w:lang w:eastAsia="tr-TR"/>
        </w:rPr>
        <w:t>Get descriptive statistics (the central tendency, dispersion and shape of a dataset’s distribution) for each continent group (AS, EU, AF, NA, SA, OC).</w:t>
      </w:r>
    </w:p>
    <w:p w14:paraId="49BD4C6A" w14:textId="77777777" w:rsidR="000E0B35" w:rsidRPr="000E0B35" w:rsidRDefault="000E0B35" w:rsidP="000E0B3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tr-TR"/>
        </w:rPr>
      </w:pPr>
      <w:r w:rsidRPr="000E0B35">
        <w:rPr>
          <w:rFonts w:ascii="Segoe UI" w:eastAsia="Times New Roman" w:hAnsi="Segoe UI" w:cs="Segoe UI"/>
          <w:color w:val="212529"/>
          <w:sz w:val="23"/>
          <w:szCs w:val="23"/>
          <w:lang w:eastAsia="tr-TR"/>
        </w:rPr>
        <w:t>Determine whether there is any difference (on the average) for the math scores among European (EU) and Asian (AS) countries (assume normality and equal variances). Draw side-by-side box plots.</w:t>
      </w:r>
    </w:p>
    <w:p w14:paraId="7E2960BC" w14:textId="77777777" w:rsidR="000E0B35" w:rsidRPr="000E0B35" w:rsidRDefault="000E0B35" w:rsidP="000E0B35">
      <w:pPr>
        <w:spacing w:after="0" w:line="240" w:lineRule="auto"/>
        <w:rPr>
          <w:rFonts w:ascii="Times New Roman" w:eastAsia="Times New Roman" w:hAnsi="Times New Roman" w:cs="Times New Roman"/>
          <w:sz w:val="24"/>
          <w:szCs w:val="24"/>
          <w:lang w:eastAsia="tr-TR"/>
        </w:rPr>
      </w:pPr>
      <w:r w:rsidRPr="000E0B35">
        <w:rPr>
          <w:rFonts w:ascii="Segoe UI" w:eastAsia="Times New Roman" w:hAnsi="Segoe UI" w:cs="Segoe UI"/>
          <w:i/>
          <w:iCs/>
          <w:color w:val="212529"/>
          <w:sz w:val="23"/>
          <w:szCs w:val="23"/>
          <w:shd w:val="clear" w:color="auto" w:fill="FFFFFF"/>
          <w:lang w:eastAsia="tr-TR"/>
        </w:rPr>
        <w:t>CHECK: statistic=0.870055317967983, pvalue=0.38826888111307345</w:t>
      </w:r>
    </w:p>
    <w:p w14:paraId="14711186" w14:textId="77777777" w:rsidR="000E0B35" w:rsidRPr="000E0B35" w:rsidRDefault="000E0B35" w:rsidP="000E0B35">
      <w:pPr>
        <w:spacing w:after="0" w:line="240" w:lineRule="auto"/>
        <w:rPr>
          <w:rFonts w:ascii="Times New Roman" w:eastAsia="Times New Roman" w:hAnsi="Times New Roman" w:cs="Times New Roman"/>
          <w:sz w:val="24"/>
          <w:szCs w:val="24"/>
          <w:lang w:eastAsia="tr-TR"/>
        </w:rPr>
      </w:pPr>
      <w:r w:rsidRPr="000E0B35">
        <w:rPr>
          <w:rFonts w:ascii="Times New Roman" w:eastAsia="Times New Roman" w:hAnsi="Times New Roman" w:cs="Times New Roman"/>
          <w:sz w:val="24"/>
          <w:szCs w:val="24"/>
          <w:lang w:eastAsia="tr-TR"/>
        </w:rPr>
        <w:pict w14:anchorId="4A667CA8">
          <v:rect id="_x0000_i1027" style="width:0;height:0" o:hrstd="t" o:hrnoshade="t" o:hr="t" fillcolor="#212529" stroked="f"/>
        </w:pict>
      </w:r>
    </w:p>
    <w:p w14:paraId="50B9F3A8" w14:textId="77777777" w:rsidR="000E0B35" w:rsidRPr="000E0B35" w:rsidRDefault="000E0B35" w:rsidP="000E0B35">
      <w:pPr>
        <w:shd w:val="clear" w:color="auto" w:fill="FFFFFF"/>
        <w:spacing w:after="100" w:afterAutospacing="1" w:line="240" w:lineRule="auto"/>
        <w:rPr>
          <w:rFonts w:ascii="Segoe UI" w:eastAsia="Times New Roman" w:hAnsi="Segoe UI" w:cs="Segoe UI"/>
          <w:color w:val="212529"/>
          <w:sz w:val="23"/>
          <w:szCs w:val="23"/>
          <w:lang w:eastAsia="tr-TR"/>
        </w:rPr>
      </w:pPr>
      <w:r w:rsidRPr="000E0B35">
        <w:rPr>
          <w:rFonts w:ascii="Segoe UI" w:eastAsia="Times New Roman" w:hAnsi="Segoe UI" w:cs="Segoe UI"/>
          <w:b/>
          <w:bCs/>
          <w:color w:val="212529"/>
          <w:sz w:val="23"/>
          <w:szCs w:val="23"/>
          <w:lang w:eastAsia="tr-TR"/>
        </w:rPr>
        <w:t>EXERCISE 4.</w:t>
      </w:r>
      <w:r w:rsidRPr="000E0B35">
        <w:rPr>
          <w:rFonts w:ascii="Segoe UI" w:eastAsia="Times New Roman" w:hAnsi="Segoe UI" w:cs="Segoe UI"/>
          <w:color w:val="212529"/>
          <w:sz w:val="23"/>
          <w:szCs w:val="23"/>
          <w:lang w:eastAsia="tr-TR"/>
        </w:rPr>
        <w:t>The sample dataset has placement test scores (out of 100 points) for four subject areas: English, Reading, Math, and Writing. Students in the sample completed all 4 placement tests when they enrolled in the university. Suppose we are particularly interested in the English and Math sections, and want to determine whether students tended to score higher on their English or Math test, on average. We could use a paired t test to test if there was a significant difference in the average of the two tests.</w:t>
      </w:r>
    </w:p>
    <w:p w14:paraId="08C553CB" w14:textId="77777777" w:rsidR="000E0B35" w:rsidRPr="000E0B35" w:rsidRDefault="000E0B35" w:rsidP="000E0B35">
      <w:pPr>
        <w:shd w:val="clear" w:color="auto" w:fill="FFFFFF"/>
        <w:spacing w:after="100" w:afterAutospacing="1" w:line="240" w:lineRule="auto"/>
        <w:rPr>
          <w:rFonts w:ascii="Segoe UI" w:eastAsia="Times New Roman" w:hAnsi="Segoe UI" w:cs="Segoe UI"/>
          <w:color w:val="212529"/>
          <w:sz w:val="23"/>
          <w:szCs w:val="23"/>
          <w:lang w:eastAsia="tr-TR"/>
        </w:rPr>
      </w:pPr>
      <w:hyperlink r:id="rId7" w:tgtFrame="_blank" w:history="1">
        <w:r w:rsidRPr="000E0B35">
          <w:rPr>
            <w:rFonts w:ascii="Segoe UI" w:eastAsia="Times New Roman" w:hAnsi="Segoe UI" w:cs="Segoe UI"/>
            <w:b/>
            <w:bCs/>
            <w:i/>
            <w:iCs/>
            <w:color w:val="0F6FC5"/>
            <w:sz w:val="23"/>
            <w:szCs w:val="23"/>
            <w:u w:val="single"/>
            <w:lang w:eastAsia="tr-TR"/>
          </w:rPr>
          <w:t>Sample Dataset 2014</w:t>
        </w:r>
      </w:hyperlink>
    </w:p>
    <w:p w14:paraId="152C4B78" w14:textId="77777777" w:rsidR="000E0B35" w:rsidRPr="000E0B35" w:rsidRDefault="000E0B35" w:rsidP="000E0B35">
      <w:pPr>
        <w:shd w:val="clear" w:color="auto" w:fill="FFFFFF"/>
        <w:spacing w:after="100" w:afterAutospacing="1" w:line="240" w:lineRule="auto"/>
        <w:rPr>
          <w:rFonts w:ascii="Segoe UI" w:eastAsia="Times New Roman" w:hAnsi="Segoe UI" w:cs="Segoe UI"/>
          <w:color w:val="212529"/>
          <w:sz w:val="23"/>
          <w:szCs w:val="23"/>
          <w:lang w:eastAsia="tr-TR"/>
        </w:rPr>
      </w:pPr>
      <w:r w:rsidRPr="000E0B35">
        <w:rPr>
          <w:rFonts w:ascii="Segoe UI" w:eastAsia="Times New Roman" w:hAnsi="Segoe UI" w:cs="Segoe UI"/>
          <w:i/>
          <w:iCs/>
          <w:color w:val="212529"/>
          <w:lang w:eastAsia="tr-TR"/>
        </w:rPr>
        <w:t>CHECK: statistic=36.312568981719856, pvalue=3.0710987192210606e-128</w:t>
      </w:r>
    </w:p>
    <w:p w14:paraId="132EF33E" w14:textId="77777777" w:rsidR="00D12D53" w:rsidRPr="000E0B35" w:rsidRDefault="00D12D53" w:rsidP="000E0B35"/>
    <w:sectPr w:rsidR="00D12D53" w:rsidRPr="000E0B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028B3"/>
    <w:multiLevelType w:val="multilevel"/>
    <w:tmpl w:val="12F6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32"/>
    <w:rsid w:val="000E0B35"/>
    <w:rsid w:val="00363C32"/>
    <w:rsid w:val="00D12D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00FDF-7C0E-417D-B0FE-0746558D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E0B3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E0B35"/>
    <w:rPr>
      <w:b/>
      <w:bCs/>
    </w:rPr>
  </w:style>
  <w:style w:type="character" w:styleId="Vurgu">
    <w:name w:val="Emphasis"/>
    <w:basedOn w:val="VarsaylanParagrafYazTipi"/>
    <w:uiPriority w:val="20"/>
    <w:qFormat/>
    <w:rsid w:val="000E0B35"/>
    <w:rPr>
      <w:i/>
      <w:iCs/>
    </w:rPr>
  </w:style>
  <w:style w:type="character" w:styleId="Kpr">
    <w:name w:val="Hyperlink"/>
    <w:basedOn w:val="VarsaylanParagrafYazTipi"/>
    <w:uiPriority w:val="99"/>
    <w:semiHidden/>
    <w:unhideWhenUsed/>
    <w:rsid w:val="000E0B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01-7v9ljXKHkRL5j2xFT2yfncHNw7PZcD5kBfrXcv9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4rVnIUfEm3CuK9bSvS5253RHWzQhXOuNc0I-cCkgpR8/edit?usp=sharing" TargetMode="External"/><Relationship Id="rId5" Type="http://schemas.openxmlformats.org/officeDocument/2006/relationships/hyperlink" Target="https://docs.google.com/spreadsheets/d/1f2odmgDboIVuSV-A5gmuC25ppqQ5g1OIIF4h5EOqUcI/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2021-11-15T10:04:00Z</dcterms:created>
  <dcterms:modified xsi:type="dcterms:W3CDTF">2021-11-15T10:04:00Z</dcterms:modified>
</cp:coreProperties>
</file>