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981AF" w14:textId="77777777" w:rsidR="00D016F8" w:rsidRDefault="00D016F8" w:rsidP="00D016F8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120108455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Escola do Mar, Ciências e Tecnologias</w:t>
      </w:r>
    </w:p>
    <w:p w14:paraId="5A70C1E2" w14:textId="77777777" w:rsidR="00D016F8" w:rsidRDefault="00D016F8" w:rsidP="00D016F8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Curso: Engenharia de Computação</w:t>
      </w:r>
    </w:p>
    <w:p w14:paraId="32CAD47E" w14:textId="77777777" w:rsidR="00D016F8" w:rsidRDefault="00D016F8" w:rsidP="00D016F8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Disciplina: Eletrônica Básica</w:t>
      </w:r>
    </w:p>
    <w:p w14:paraId="2A46B400" w14:textId="77777777" w:rsidR="00D016F8" w:rsidRDefault="00D016F8" w:rsidP="00D016F8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Prof.: Walter Gontijo</w:t>
      </w:r>
    </w:p>
    <w:p w14:paraId="3CB3D372" w14:textId="79256367" w:rsidR="00D32A8D" w:rsidRDefault="00D016F8" w:rsidP="00D016F8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Acadêmico: Stephen Michael Apolinário</w:t>
      </w:r>
    </w:p>
    <w:p w14:paraId="51DC974E" w14:textId="77777777" w:rsidR="00D016F8" w:rsidRDefault="00D016F8" w:rsidP="00D016F8">
      <w:pPr>
        <w:spacing w:line="256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E93EAD" w14:textId="77777777" w:rsidR="00D016F8" w:rsidRPr="00D016F8" w:rsidRDefault="00D016F8" w:rsidP="00D016F8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016F8">
        <w:rPr>
          <w:rFonts w:ascii="Times New Roman" w:eastAsia="Times New Roman" w:hAnsi="Times New Roman" w:cs="Times New Roman"/>
          <w:b/>
          <w:sz w:val="28"/>
          <w:szCs w:val="28"/>
        </w:rPr>
        <w:t>Objetivo</w:t>
      </w:r>
    </w:p>
    <w:p w14:paraId="17164306" w14:textId="56542DE8" w:rsidR="00D016F8" w:rsidRDefault="00D016F8" w:rsidP="00D016F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Analisar os diferentes tipos de </w:t>
      </w:r>
      <w:r>
        <w:rPr>
          <w:rFonts w:ascii="Times New Roman" w:eastAsia="Times New Roman" w:hAnsi="Times New Roman" w:cs="Times New Roman"/>
          <w:sz w:val="24"/>
          <w:szCs w:val="24"/>
        </w:rPr>
        <w:t>análises AC e DC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15FE4B" w14:textId="434BD68F" w:rsidR="00D016F8" w:rsidRDefault="00D016F8" w:rsidP="00D016F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- Realizar as simulações dos circuitos apresentados em aula.</w:t>
      </w:r>
    </w:p>
    <w:p w14:paraId="49C86C22" w14:textId="16A56EEB" w:rsidR="00D016F8" w:rsidRDefault="00D016F8" w:rsidP="00D016F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- Observar as características de cada </w:t>
      </w:r>
      <w:r>
        <w:rPr>
          <w:rFonts w:ascii="Times New Roman" w:eastAsia="Times New Roman" w:hAnsi="Times New Roman" w:cs="Times New Roman"/>
          <w:sz w:val="24"/>
          <w:szCs w:val="24"/>
        </w:rPr>
        <w:t>circuito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9CF035" w14:textId="16B7FBFF" w:rsidR="00D016F8" w:rsidRDefault="00D016F8" w:rsidP="00D016F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B4B17D7" w14:textId="77777777" w:rsidR="00D016F8" w:rsidRPr="00D016F8" w:rsidRDefault="00D016F8" w:rsidP="00D016F8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69B63" w14:textId="3214A550" w:rsidR="00D32A8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Introdução</w:t>
      </w:r>
    </w:p>
    <w:p w14:paraId="4A67E3F9" w14:textId="34BA8CC1" w:rsidR="00D016F8" w:rsidRDefault="00D016F8" w:rsidP="00D016F8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Existem diferentes tipos de </w:t>
      </w:r>
      <w:r>
        <w:rPr>
          <w:rFonts w:ascii="Times New Roman" w:eastAsia="Times New Roman" w:hAnsi="Times New Roman" w:cs="Times New Roman"/>
          <w:sz w:val="24"/>
          <w:szCs w:val="24"/>
        </w:rPr>
        <w:t>circuitos com divisores de tensão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e cada um possui um funcionamento diferenciado. Neste relatório abordará os tipos de </w:t>
      </w:r>
      <w:r>
        <w:rPr>
          <w:rFonts w:ascii="Times New Roman" w:eastAsia="Times New Roman" w:hAnsi="Times New Roman" w:cs="Times New Roman"/>
          <w:sz w:val="24"/>
          <w:szCs w:val="24"/>
        </w:rPr>
        <w:t>circuitos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utilizados nos exercícios propostos em aula da disciplina de eletrônica básica, analisando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característica de cada </w:t>
      </w:r>
      <w:r>
        <w:rPr>
          <w:rFonts w:ascii="Times New Roman" w:eastAsia="Times New Roman" w:hAnsi="Times New Roman" w:cs="Times New Roman"/>
          <w:sz w:val="24"/>
          <w:szCs w:val="24"/>
        </w:rPr>
        <w:t>circuito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proposto.</w:t>
      </w:r>
    </w:p>
    <w:p w14:paraId="4072BF2F" w14:textId="77777777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6B03571" w14:textId="77777777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E9A700" w14:textId="77777777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55BB253" w14:textId="77777777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250BFA" w14:textId="77777777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149CFB" w14:textId="77777777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CEEA31" w14:textId="77777777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A6AE218" w14:textId="77777777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FB9C15" w14:textId="77777777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3A0F7F" w14:textId="77777777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5B85FD3" w14:textId="77777777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B400489" w14:textId="77777777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8727D73" w14:textId="77777777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B9DA74" w14:textId="77777777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3F102E" w14:textId="77777777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EB30A72" w14:textId="77777777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16F8" w14:paraId="52CA2A8B" w14:textId="77777777" w:rsidTr="00D016F8">
        <w:tc>
          <w:tcPr>
            <w:tcW w:w="8494" w:type="dxa"/>
          </w:tcPr>
          <w:p w14:paraId="62291C66" w14:textId="1204012F" w:rsidR="00D016F8" w:rsidRPr="00D016F8" w:rsidRDefault="00D016F8" w:rsidP="00D016F8">
            <w:pPr>
              <w:jc w:val="center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VCC = 20V</m:t>
                </m:r>
              </m:oMath>
            </m:oMathPara>
          </w:p>
          <w:p w14:paraId="5E334E5E" w14:textId="3A18AE3D" w:rsidR="00D016F8" w:rsidRPr="00D016F8" w:rsidRDefault="00D016F8" w:rsidP="00D016F8">
            <w:pPr>
              <w:jc w:val="center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VCEq = 0,5 * VCC</m:t>
                </m:r>
              </m:oMath>
            </m:oMathPara>
          </w:p>
          <w:p w14:paraId="715259C4" w14:textId="5BA08C2C" w:rsidR="00D016F8" w:rsidRPr="00D016F8" w:rsidRDefault="00D016F8" w:rsidP="00D016F8">
            <w:pPr>
              <w:jc w:val="center"/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VE = 0,1 * VCC</m:t>
                </m:r>
              </m:oMath>
            </m:oMathPara>
          </w:p>
          <w:p w14:paraId="3B44A066" w14:textId="4454BC52" w:rsidR="00D016F8" w:rsidRPr="00D016F8" w:rsidRDefault="00D016F8" w:rsidP="00D016F8">
            <w:pPr>
              <w:jc w:val="center"/>
              <w:rPr>
                <w:rFonts w:ascii="Times New Roman" w:eastAsia="Times New Roman" w:hAnsi="Times New Roman" w:cs="Times New Roman"/>
                <w:color w:val="00206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ICq = 5mA</m:t>
                </m:r>
              </m:oMath>
            </m:oMathPara>
          </w:p>
        </w:tc>
      </w:tr>
    </w:tbl>
    <w:p w14:paraId="6F18678B" w14:textId="77777777" w:rsidR="00D32A8D" w:rsidRDefault="00000000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Desenvolvimento</w:t>
      </w:r>
    </w:p>
    <w:p w14:paraId="16492DF1" w14:textId="77777777" w:rsidR="00D32A8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Os valores utilizados são:</w:t>
      </w:r>
    </w:p>
    <w:p w14:paraId="10744681" w14:textId="77777777" w:rsidR="00D32A8D" w:rsidRDefault="00000000">
      <w:pPr>
        <w:rPr>
          <w:rFonts w:ascii="Times New Roman" w:eastAsia="Times New Roman" w:hAnsi="Times New Roman" w:cs="Times New Roman"/>
          <w:color w:val="00206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2060"/>
          <w:sz w:val="24"/>
          <w:szCs w:val="24"/>
        </w:rPr>
        <w:drawing>
          <wp:inline distT="0" distB="0" distL="0" distR="0" wp14:anchorId="4A2532A4" wp14:editId="101496E5">
            <wp:extent cx="5400040" cy="1617980"/>
            <wp:effectExtent l="0" t="0" r="0" b="0"/>
            <wp:docPr id="27" name="image6.png" descr="Tabel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 descr="Tabela&#10;&#10;Descrição gerada automaticament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7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C16F12" w14:textId="77777777" w:rsidR="00D32A8D" w:rsidRPr="00D016F8" w:rsidRDefault="00000000">
      <w:pPr>
        <w:rPr>
          <w:rFonts w:asciiTheme="minorHAnsi" w:eastAsia="Times New Roman" w:hAnsiTheme="minorHAnsi" w:cstheme="minorHAnsi"/>
          <w:sz w:val="24"/>
          <w:szCs w:val="24"/>
        </w:rPr>
      </w:pPr>
      <w:r w:rsidRPr="00D016F8">
        <w:rPr>
          <w:rFonts w:asciiTheme="minorHAnsi" w:eastAsia="Times New Roman" w:hAnsiTheme="minorHAnsi" w:cstheme="minorHAnsi"/>
          <w:sz w:val="24"/>
          <w:szCs w:val="24"/>
        </w:rPr>
        <w:t xml:space="preserve">Projeto com valores calculados </w:t>
      </w:r>
    </w:p>
    <w:tbl>
      <w:tblPr>
        <w:tblStyle w:val="a5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D016F8" w:rsidRPr="00D016F8" w14:paraId="375151EF" w14:textId="77777777">
        <w:tc>
          <w:tcPr>
            <w:tcW w:w="2831" w:type="dxa"/>
          </w:tcPr>
          <w:p w14:paraId="32CEE5D3" w14:textId="0384B1BE" w:rsidR="00D32A8D" w:rsidRPr="00D016F8" w:rsidRDefault="00D016F8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VARIÁVEIS</w:t>
            </w:r>
          </w:p>
        </w:tc>
        <w:tc>
          <w:tcPr>
            <w:tcW w:w="2831" w:type="dxa"/>
          </w:tcPr>
          <w:p w14:paraId="465392CA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SIMULADO</w:t>
            </w:r>
          </w:p>
        </w:tc>
        <w:tc>
          <w:tcPr>
            <w:tcW w:w="2832" w:type="dxa"/>
          </w:tcPr>
          <w:p w14:paraId="0F331FA2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TEÓRICO</w:t>
            </w:r>
          </w:p>
        </w:tc>
      </w:tr>
      <w:tr w:rsidR="00D016F8" w:rsidRPr="00D016F8" w14:paraId="4C9B86C0" w14:textId="77777777">
        <w:tc>
          <w:tcPr>
            <w:tcW w:w="2831" w:type="dxa"/>
          </w:tcPr>
          <w:p w14:paraId="45C10D9F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IC</w:t>
            </w:r>
          </w:p>
        </w:tc>
        <w:tc>
          <w:tcPr>
            <w:tcW w:w="2831" w:type="dxa"/>
          </w:tcPr>
          <w:p w14:paraId="1A3477C3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4,31 </w:t>
            </w:r>
            <w:proofErr w:type="spellStart"/>
            <w:r w:rsidRPr="00D016F8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2832" w:type="dxa"/>
          </w:tcPr>
          <w:p w14:paraId="69E33600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5 </w:t>
            </w:r>
            <w:proofErr w:type="spellStart"/>
            <w:r w:rsidRPr="00D016F8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mA</w:t>
            </w:r>
            <w:proofErr w:type="spellEnd"/>
          </w:p>
        </w:tc>
      </w:tr>
      <w:tr w:rsidR="00D016F8" w:rsidRPr="00D016F8" w14:paraId="6DE010A7" w14:textId="77777777">
        <w:tc>
          <w:tcPr>
            <w:tcW w:w="2831" w:type="dxa"/>
          </w:tcPr>
          <w:p w14:paraId="058D4B0C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IE</w:t>
            </w:r>
          </w:p>
        </w:tc>
        <w:tc>
          <w:tcPr>
            <w:tcW w:w="2831" w:type="dxa"/>
          </w:tcPr>
          <w:p w14:paraId="1884AFED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1,74 v</w:t>
            </w:r>
          </w:p>
        </w:tc>
        <w:tc>
          <w:tcPr>
            <w:tcW w:w="2832" w:type="dxa"/>
          </w:tcPr>
          <w:p w14:paraId="355DE327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2 v</w:t>
            </w:r>
          </w:p>
        </w:tc>
      </w:tr>
      <w:tr w:rsidR="00D016F8" w:rsidRPr="00D016F8" w14:paraId="5A2A964C" w14:textId="77777777">
        <w:tc>
          <w:tcPr>
            <w:tcW w:w="2831" w:type="dxa"/>
          </w:tcPr>
          <w:p w14:paraId="47EBCD6E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VCE</w:t>
            </w:r>
          </w:p>
        </w:tc>
        <w:tc>
          <w:tcPr>
            <w:tcW w:w="2831" w:type="dxa"/>
          </w:tcPr>
          <w:p w14:paraId="3C34CB0E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11,4</w:t>
            </w:r>
          </w:p>
        </w:tc>
        <w:tc>
          <w:tcPr>
            <w:tcW w:w="2832" w:type="dxa"/>
          </w:tcPr>
          <w:p w14:paraId="505EA69C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10 v</w:t>
            </w:r>
          </w:p>
        </w:tc>
      </w:tr>
    </w:tbl>
    <w:p w14:paraId="335B8E9D" w14:textId="77777777" w:rsidR="00D32A8D" w:rsidRPr="00D016F8" w:rsidRDefault="00000000">
      <w:pPr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</w:pPr>
      <w:r w:rsidRPr="00D016F8">
        <w:rPr>
          <w:rFonts w:asciiTheme="minorHAnsi" w:eastAsia="Times New Roman" w:hAnsiTheme="minorHAnsi" w:cstheme="minorHAnsi"/>
          <w:color w:val="000000" w:themeColor="text1"/>
          <w:sz w:val="24"/>
          <w:szCs w:val="24"/>
        </w:rPr>
        <w:t>Projeto com valor Comercial:</w:t>
      </w:r>
    </w:p>
    <w:tbl>
      <w:tblPr>
        <w:tblStyle w:val="a6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D016F8" w:rsidRPr="00D016F8" w14:paraId="4FDDE975" w14:textId="77777777">
        <w:tc>
          <w:tcPr>
            <w:tcW w:w="2831" w:type="dxa"/>
          </w:tcPr>
          <w:p w14:paraId="5A7AE377" w14:textId="605FD82C" w:rsidR="00D32A8D" w:rsidRPr="00D016F8" w:rsidRDefault="00D016F8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VARIÁVEIS</w:t>
            </w:r>
          </w:p>
        </w:tc>
        <w:tc>
          <w:tcPr>
            <w:tcW w:w="2831" w:type="dxa"/>
          </w:tcPr>
          <w:p w14:paraId="3775428B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SIMULADO</w:t>
            </w:r>
          </w:p>
        </w:tc>
        <w:tc>
          <w:tcPr>
            <w:tcW w:w="2832" w:type="dxa"/>
          </w:tcPr>
          <w:p w14:paraId="2886A112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TEÓRICO</w:t>
            </w:r>
          </w:p>
        </w:tc>
      </w:tr>
      <w:tr w:rsidR="00D016F8" w:rsidRPr="00D016F8" w14:paraId="17599AB3" w14:textId="77777777">
        <w:tc>
          <w:tcPr>
            <w:tcW w:w="2831" w:type="dxa"/>
          </w:tcPr>
          <w:p w14:paraId="0F521702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IC</w:t>
            </w:r>
          </w:p>
        </w:tc>
        <w:tc>
          <w:tcPr>
            <w:tcW w:w="2831" w:type="dxa"/>
          </w:tcPr>
          <w:p w14:paraId="5B49519C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4,01 </w:t>
            </w:r>
            <w:proofErr w:type="spellStart"/>
            <w:r w:rsidRPr="00D016F8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2832" w:type="dxa"/>
          </w:tcPr>
          <w:p w14:paraId="26CCBC1E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 xml:space="preserve">5 </w:t>
            </w:r>
            <w:proofErr w:type="spellStart"/>
            <w:r w:rsidRPr="00D016F8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mA</w:t>
            </w:r>
            <w:proofErr w:type="spellEnd"/>
          </w:p>
        </w:tc>
      </w:tr>
      <w:tr w:rsidR="00D016F8" w:rsidRPr="00D016F8" w14:paraId="77BB1C8D" w14:textId="77777777">
        <w:tc>
          <w:tcPr>
            <w:tcW w:w="2831" w:type="dxa"/>
          </w:tcPr>
          <w:p w14:paraId="639089A9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IE</w:t>
            </w:r>
          </w:p>
        </w:tc>
        <w:tc>
          <w:tcPr>
            <w:tcW w:w="2831" w:type="dxa"/>
          </w:tcPr>
          <w:p w14:paraId="3AFE00EC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1,58 v</w:t>
            </w:r>
          </w:p>
        </w:tc>
        <w:tc>
          <w:tcPr>
            <w:tcW w:w="2832" w:type="dxa"/>
          </w:tcPr>
          <w:p w14:paraId="3D76201F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2 v</w:t>
            </w:r>
          </w:p>
        </w:tc>
      </w:tr>
      <w:tr w:rsidR="00D016F8" w:rsidRPr="00D016F8" w14:paraId="287F8E61" w14:textId="77777777">
        <w:tc>
          <w:tcPr>
            <w:tcW w:w="2831" w:type="dxa"/>
          </w:tcPr>
          <w:p w14:paraId="60433E83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b/>
                <w:bCs/>
                <w:color w:val="000000" w:themeColor="text1"/>
                <w:sz w:val="24"/>
                <w:szCs w:val="24"/>
              </w:rPr>
              <w:t>VCE</w:t>
            </w:r>
          </w:p>
        </w:tc>
        <w:tc>
          <w:tcPr>
            <w:tcW w:w="2831" w:type="dxa"/>
          </w:tcPr>
          <w:p w14:paraId="0EC21A02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2832" w:type="dxa"/>
          </w:tcPr>
          <w:p w14:paraId="476C8037" w14:textId="77777777" w:rsidR="00D32A8D" w:rsidRPr="00D016F8" w:rsidRDefault="00000000">
            <w:pPr>
              <w:jc w:val="center"/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</w:pPr>
            <w:r w:rsidRPr="00D016F8">
              <w:rPr>
                <w:rFonts w:asciiTheme="minorHAnsi" w:eastAsia="Times New Roman" w:hAnsiTheme="minorHAnsi" w:cstheme="minorHAnsi"/>
                <w:color w:val="000000" w:themeColor="text1"/>
                <w:sz w:val="24"/>
                <w:szCs w:val="24"/>
              </w:rPr>
              <w:t>10 v</w:t>
            </w:r>
          </w:p>
        </w:tc>
      </w:tr>
    </w:tbl>
    <w:p w14:paraId="6E1EAC88" w14:textId="64571535" w:rsidR="00D32A8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PROJETO POLARIZAÇÃO POR DIVISOR DE TENSÃO</w:t>
      </w:r>
    </w:p>
    <w:p w14:paraId="29CDC928" w14:textId="77777777" w:rsidR="00D32A8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0ED9674" wp14:editId="35B189A7">
            <wp:extent cx="2343477" cy="3143689"/>
            <wp:effectExtent l="0" t="0" r="0" b="0"/>
            <wp:docPr id="29" name="image8.png" descr="Imagem em preto e branco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 descr="Imagem em preto e branco&#10;&#10;Descrição gerada automaticamente com confiança média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14368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EFE393" w14:textId="3CF8AF4C" w:rsidR="00D32A8D" w:rsidRPr="00D016F8" w:rsidRDefault="00D32A8D">
      <w:pPr>
        <w:rPr>
          <w:rFonts w:ascii="Cambria Math" w:eastAsia="Times New Roman" w:hAnsi="Cambria Math" w:cs="Times New Roman"/>
          <w:color w:val="000000" w:themeColor="text1"/>
          <w:sz w:val="24"/>
          <w:szCs w:val="24"/>
          <w:lang w:val="en-US"/>
          <w:oMath/>
        </w:rPr>
      </w:pPr>
    </w:p>
    <w:tbl>
      <w:tblPr>
        <w:tblStyle w:val="a7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94"/>
      </w:tblGrid>
      <w:tr w:rsidR="00D32A8D" w14:paraId="7C69E5F0" w14:textId="77777777">
        <w:tc>
          <w:tcPr>
            <w:tcW w:w="8494" w:type="dxa"/>
          </w:tcPr>
          <w:p w14:paraId="7E65B488" w14:textId="77777777" w:rsidR="00D016F8" w:rsidRPr="00D016F8" w:rsidRDefault="00D016F8" w:rsidP="00D016F8">
            <w:p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Vceq = 0,5 * 20 V = 10 V</m:t>
                </m:r>
              </m:oMath>
            </m:oMathPara>
          </w:p>
          <w:p w14:paraId="1ECBB62D" w14:textId="77777777" w:rsidR="00D016F8" w:rsidRPr="00D016F8" w:rsidRDefault="00D016F8" w:rsidP="00D016F8">
            <w:p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Ve    = 0,1 * 20 V = 2 V</m:t>
                </m:r>
              </m:oMath>
            </m:oMathPara>
          </w:p>
          <w:p w14:paraId="08189E10" w14:textId="77777777" w:rsidR="00D016F8" w:rsidRPr="00D016F8" w:rsidRDefault="00D016F8" w:rsidP="00D016F8">
            <w:p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Re    = Ve / Ie (β mínimo é igual a 100, então Ie é igual a Ic)</m:t>
                </m:r>
              </m:oMath>
            </m:oMathPara>
          </w:p>
          <w:p w14:paraId="33748AC1" w14:textId="77777777" w:rsidR="00D016F8" w:rsidRPr="00D016F8" w:rsidRDefault="00D016F8" w:rsidP="00D016F8">
            <w:p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Re    = Ve / Ic = 2 V / 5mA = 400 Ohms</m:t>
                </m:r>
              </m:oMath>
            </m:oMathPara>
          </w:p>
          <w:p w14:paraId="6262ABCD" w14:textId="18FBD7C5" w:rsidR="00D016F8" w:rsidRPr="00D016F8" w:rsidRDefault="00D016F8" w:rsidP="00D016F8">
            <w:pPr>
              <w:rPr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Rc    = Vcc – Vc / Ic = (20 – (10 + 2)) / 5 mA = 8 / 5 mA = 1600 Ohms</m:t>
                </m:r>
              </m:oMath>
            </m:oMathPara>
          </w:p>
          <w:sdt>
            <w:sdtPr>
              <w:rPr>
                <w:sz w:val="24"/>
                <w:szCs w:val="24"/>
              </w:rPr>
              <w:tag w:val="goog_rdk_0"/>
              <w:id w:val="307746872"/>
            </w:sdtPr>
            <w:sdtEndPr>
              <w:rPr>
                <w:rFonts w:ascii="Cambria Math" w:hAnsi="Cambria Math"/>
              </w:rPr>
            </w:sdtEndPr>
            <w:sdtContent>
              <w:p w14:paraId="15C7353D" w14:textId="77777777" w:rsidR="00D32A8D" w:rsidRDefault="00000000">
                <w:pPr>
                  <w:rPr>
                    <w:rFonts w:ascii="Cambria Math" w:hAnsi="Cambria Math"/>
                    <w:sz w:val="24"/>
                    <w:szCs w:val="24"/>
                  </w:rPr>
                </w:pPr>
                <w:r w:rsidRPr="00D016F8">
                  <w:rPr>
                    <w:rFonts w:ascii="Cambria Math" w:eastAsia="Cardo" w:hAnsi="Cambria Math" w:cs="Cardo"/>
                    <w:sz w:val="24"/>
                    <w:szCs w:val="24"/>
                  </w:rPr>
                  <w:t>β * Re ≥10 * R2 → R2 ≤ (β * Re) / 10 → R2 ≤ (100 * 400) / 10 → R2 ≤ 4000 ohms</w:t>
                </w:r>
              </w:p>
            </w:sdtContent>
          </w:sdt>
          <w:p w14:paraId="16521F28" w14:textId="7EC3BCC4" w:rsidR="00D016F8" w:rsidRPr="00D016F8" w:rsidRDefault="00D016F8" w:rsidP="00D016F8">
            <w:p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Vb   = Ve + Vbe = 2 + 0,7 = 2,7 V</m:t>
                </m:r>
              </m:oMath>
            </m:oMathPara>
          </w:p>
          <w:p w14:paraId="06F4E7B6" w14:textId="278DF885" w:rsidR="00D016F8" w:rsidRPr="00D016F8" w:rsidRDefault="00D016F8">
            <w:pP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R1   = ((R2 * Vcc) / Vb) – R2 = ((4k * 20 V) / 2,7 V) – 4k = 25k6 Ohms</m:t>
                </m:r>
              </m:oMath>
            </m:oMathPara>
          </w:p>
        </w:tc>
      </w:tr>
    </w:tbl>
    <w:p w14:paraId="437B1638" w14:textId="77777777" w:rsidR="00D32A8D" w:rsidRDefault="00D32A8D">
      <w:pPr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tbl>
      <w:tblPr>
        <w:tblStyle w:val="a8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31"/>
        <w:gridCol w:w="2831"/>
        <w:gridCol w:w="2832"/>
      </w:tblGrid>
      <w:tr w:rsidR="00D32A8D" w14:paraId="2DDD9EE6" w14:textId="77777777">
        <w:tc>
          <w:tcPr>
            <w:tcW w:w="2831" w:type="dxa"/>
          </w:tcPr>
          <w:p w14:paraId="64103B95" w14:textId="77098313" w:rsidR="00D32A8D" w:rsidRPr="00D016F8" w:rsidRDefault="00D016F8" w:rsidP="00D016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VARIÁVEIS</w:t>
            </w:r>
          </w:p>
        </w:tc>
        <w:tc>
          <w:tcPr>
            <w:tcW w:w="2831" w:type="dxa"/>
          </w:tcPr>
          <w:p w14:paraId="5DCAA9C7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CALCULADO</w:t>
            </w:r>
          </w:p>
        </w:tc>
        <w:tc>
          <w:tcPr>
            <w:tcW w:w="2832" w:type="dxa"/>
          </w:tcPr>
          <w:p w14:paraId="42E031A7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COMERCIAL</w:t>
            </w:r>
          </w:p>
        </w:tc>
      </w:tr>
      <w:tr w:rsidR="00D32A8D" w14:paraId="57DA36E0" w14:textId="77777777">
        <w:tc>
          <w:tcPr>
            <w:tcW w:w="2831" w:type="dxa"/>
          </w:tcPr>
          <w:p w14:paraId="2A259F1E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016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R1</w:t>
            </w:r>
          </w:p>
        </w:tc>
        <w:tc>
          <w:tcPr>
            <w:tcW w:w="2831" w:type="dxa"/>
          </w:tcPr>
          <w:p w14:paraId="00561945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25k6 Ohms</w:t>
            </w:r>
          </w:p>
        </w:tc>
        <w:tc>
          <w:tcPr>
            <w:tcW w:w="2832" w:type="dxa"/>
          </w:tcPr>
          <w:p w14:paraId="0214179B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27k Ohms</w:t>
            </w:r>
          </w:p>
        </w:tc>
      </w:tr>
      <w:tr w:rsidR="00D32A8D" w14:paraId="1350C15F" w14:textId="77777777">
        <w:tc>
          <w:tcPr>
            <w:tcW w:w="2831" w:type="dxa"/>
          </w:tcPr>
          <w:p w14:paraId="697825F9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016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R2</w:t>
            </w:r>
          </w:p>
        </w:tc>
        <w:tc>
          <w:tcPr>
            <w:tcW w:w="2831" w:type="dxa"/>
          </w:tcPr>
          <w:p w14:paraId="4155AFFA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4k Ohms</w:t>
            </w:r>
          </w:p>
        </w:tc>
        <w:tc>
          <w:tcPr>
            <w:tcW w:w="2832" w:type="dxa"/>
          </w:tcPr>
          <w:p w14:paraId="0F4CE097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3k9 Ohms</w:t>
            </w:r>
          </w:p>
        </w:tc>
      </w:tr>
      <w:tr w:rsidR="00D32A8D" w14:paraId="0C381D4D" w14:textId="77777777">
        <w:tc>
          <w:tcPr>
            <w:tcW w:w="2831" w:type="dxa"/>
          </w:tcPr>
          <w:p w14:paraId="1C171C0D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016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Re</w:t>
            </w:r>
          </w:p>
        </w:tc>
        <w:tc>
          <w:tcPr>
            <w:tcW w:w="2831" w:type="dxa"/>
          </w:tcPr>
          <w:p w14:paraId="3D9BDD97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400 Ohms</w:t>
            </w:r>
          </w:p>
        </w:tc>
        <w:tc>
          <w:tcPr>
            <w:tcW w:w="2832" w:type="dxa"/>
          </w:tcPr>
          <w:p w14:paraId="1F90AC8B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390 Ohms</w:t>
            </w:r>
          </w:p>
        </w:tc>
      </w:tr>
      <w:tr w:rsidR="00D32A8D" w14:paraId="37A516B4" w14:textId="77777777">
        <w:tc>
          <w:tcPr>
            <w:tcW w:w="2831" w:type="dxa"/>
          </w:tcPr>
          <w:p w14:paraId="5FC8CD6A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D016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Rc</w:t>
            </w:r>
            <w:proofErr w:type="spellEnd"/>
          </w:p>
        </w:tc>
        <w:tc>
          <w:tcPr>
            <w:tcW w:w="2831" w:type="dxa"/>
          </w:tcPr>
          <w:p w14:paraId="357D4F6C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1k6 Ohms</w:t>
            </w:r>
          </w:p>
        </w:tc>
        <w:tc>
          <w:tcPr>
            <w:tcW w:w="2832" w:type="dxa"/>
          </w:tcPr>
          <w:p w14:paraId="235CBC00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1k6 Ohms</w:t>
            </w:r>
          </w:p>
        </w:tc>
      </w:tr>
    </w:tbl>
    <w:p w14:paraId="5364D4E6" w14:textId="77777777" w:rsidR="00D32A8D" w:rsidRDefault="00D32A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77B15F2" w14:textId="77777777" w:rsidR="00D32A8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Abaixo a imagem mostra o valor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Vceq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na simulação do circuito com os valores calculados</w:t>
      </w:r>
    </w:p>
    <w:p w14:paraId="2805CB0B" w14:textId="77777777" w:rsidR="00D32A8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6FA9745" wp14:editId="068A21F0">
            <wp:extent cx="4896533" cy="3905795"/>
            <wp:effectExtent l="0" t="0" r="0" b="0"/>
            <wp:docPr id="28" name="image13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6533" cy="39057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4B2E94" w14:textId="42F66E3B" w:rsidR="00D32A8D" w:rsidRDefault="00D32A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2EFB0DE" w14:textId="4060E98C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0EC82D7" w14:textId="77777777" w:rsidR="00D016F8" w:rsidRDefault="00D016F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46A57A" w14:textId="77777777" w:rsidR="00D32A8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Abaixo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circuito calculado simulado:</w:t>
      </w:r>
    </w:p>
    <w:p w14:paraId="7D471E9F" w14:textId="77777777" w:rsidR="00D32A8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44AF01" wp14:editId="71FAA9C1">
            <wp:extent cx="3653100" cy="3851458"/>
            <wp:effectExtent l="0" t="0" r="0" b="0"/>
            <wp:docPr id="31" name="image14.png" descr="Diagrama, Esquemát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 descr="Diagrama, Esquemático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100" cy="3851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6EB53F" w14:textId="77777777" w:rsidR="00D32A8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circuito calculado simulado:</w:t>
      </w:r>
    </w:p>
    <w:p w14:paraId="2E2BF28D" w14:textId="77777777" w:rsidR="00D32A8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84F3CA3" wp14:editId="52D605DE">
            <wp:extent cx="3734321" cy="3210373"/>
            <wp:effectExtent l="0" t="0" r="0" b="0"/>
            <wp:docPr id="30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32103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704DBB2" w14:textId="77777777" w:rsidR="00D32A8D" w:rsidRDefault="00D32A8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6D18A6" w14:textId="77777777" w:rsidR="00D32A8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Abaixo a imagem mostra 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Vceq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desta vez com o valor comercial dos resistores, podemos observar o valor da simulação abaixo:</w:t>
      </w:r>
    </w:p>
    <w:p w14:paraId="3457821B" w14:textId="77777777" w:rsidR="00D32A8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7ABE884" wp14:editId="19040C1D">
            <wp:extent cx="4572638" cy="3810532"/>
            <wp:effectExtent l="0" t="0" r="0" b="0"/>
            <wp:docPr id="33" name="image9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Diagrama&#10;&#10;Descrição gerada automaticamente com confiança média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3810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C270B92" w14:textId="77777777" w:rsidR="00D32A8D" w:rsidRDefault="00D32A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0F397A3" w14:textId="77777777" w:rsidR="00D32A8D" w:rsidRDefault="00D32A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C0D1983" w14:textId="77777777" w:rsidR="00D32A8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circuito comercial simulado:</w:t>
      </w:r>
    </w:p>
    <w:p w14:paraId="5D989380" w14:textId="77777777" w:rsidR="00D32A8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B516743" wp14:editId="0CF34E0F">
            <wp:extent cx="5400040" cy="3306445"/>
            <wp:effectExtent l="0" t="0" r="0" b="0"/>
            <wp:docPr id="32" name="image5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 descr="Diagrama&#10;&#10;Descrição gerada automaticamente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064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5F7855" w14:textId="77777777" w:rsidR="00D32A8D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Icq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circuito comercial simulado:</w:t>
      </w:r>
    </w:p>
    <w:p w14:paraId="06981EC3" w14:textId="77777777" w:rsidR="00D32A8D" w:rsidRDefault="00000000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D064B52" wp14:editId="258479A2">
            <wp:extent cx="3715268" cy="3238952"/>
            <wp:effectExtent l="0" t="0" r="0" b="0"/>
            <wp:docPr id="36" name="image11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 descr="Diagrama&#10;&#10;Descrição gerada automaticamente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2389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E0D611" w14:textId="77777777" w:rsidR="00D32A8D" w:rsidRDefault="00D32A8D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9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90"/>
        <w:gridCol w:w="2177"/>
        <w:gridCol w:w="2114"/>
        <w:gridCol w:w="2113"/>
      </w:tblGrid>
      <w:tr w:rsidR="00D32A8D" w14:paraId="73F93750" w14:textId="77777777">
        <w:tc>
          <w:tcPr>
            <w:tcW w:w="2090" w:type="dxa"/>
          </w:tcPr>
          <w:p w14:paraId="1080F8A2" w14:textId="148DC0A6" w:rsidR="00D32A8D" w:rsidRPr="00D016F8" w:rsidRDefault="00D016F8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16F8">
              <w:rPr>
                <w:rFonts w:ascii="Times New Roman" w:eastAsia="Times New Roman" w:hAnsi="Times New Roman" w:cs="Times New Roman"/>
                <w:b/>
                <w:bCs/>
              </w:rPr>
              <w:t>VARIÁVEIS</w:t>
            </w:r>
          </w:p>
        </w:tc>
        <w:tc>
          <w:tcPr>
            <w:tcW w:w="2177" w:type="dxa"/>
          </w:tcPr>
          <w:p w14:paraId="3ECF2A01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16F8">
              <w:rPr>
                <w:rFonts w:ascii="Times New Roman" w:eastAsia="Times New Roman" w:hAnsi="Times New Roman" w:cs="Times New Roman"/>
                <w:b/>
                <w:bCs/>
              </w:rPr>
              <w:t>ESPECIFICAÇÕES</w:t>
            </w:r>
          </w:p>
        </w:tc>
        <w:tc>
          <w:tcPr>
            <w:tcW w:w="2114" w:type="dxa"/>
          </w:tcPr>
          <w:p w14:paraId="2C8B4952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16F8">
              <w:rPr>
                <w:rFonts w:ascii="Times New Roman" w:eastAsia="Times New Roman" w:hAnsi="Times New Roman" w:cs="Times New Roman"/>
                <w:b/>
                <w:bCs/>
              </w:rPr>
              <w:t>CALCULADO</w:t>
            </w:r>
          </w:p>
        </w:tc>
        <w:tc>
          <w:tcPr>
            <w:tcW w:w="2113" w:type="dxa"/>
          </w:tcPr>
          <w:p w14:paraId="7688AA46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D016F8">
              <w:rPr>
                <w:rFonts w:ascii="Times New Roman" w:eastAsia="Times New Roman" w:hAnsi="Times New Roman" w:cs="Times New Roman"/>
                <w:b/>
                <w:bCs/>
              </w:rPr>
              <w:t>COMERCIAL</w:t>
            </w:r>
          </w:p>
        </w:tc>
      </w:tr>
      <w:tr w:rsidR="00D32A8D" w14:paraId="46E823A5" w14:textId="77777777">
        <w:tc>
          <w:tcPr>
            <w:tcW w:w="2090" w:type="dxa"/>
          </w:tcPr>
          <w:p w14:paraId="3ACBE9E1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D016F8">
              <w:rPr>
                <w:rFonts w:ascii="Times New Roman" w:eastAsia="Times New Roman" w:hAnsi="Times New Roman" w:cs="Times New Roman"/>
                <w:b/>
                <w:bCs/>
              </w:rPr>
              <w:t>Vceq</w:t>
            </w:r>
            <w:proofErr w:type="spellEnd"/>
          </w:p>
        </w:tc>
        <w:tc>
          <w:tcPr>
            <w:tcW w:w="2177" w:type="dxa"/>
          </w:tcPr>
          <w:p w14:paraId="3BD83348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 v</w:t>
            </w:r>
          </w:p>
        </w:tc>
        <w:tc>
          <w:tcPr>
            <w:tcW w:w="2114" w:type="dxa"/>
          </w:tcPr>
          <w:p w14:paraId="70342320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11,361 V</w:t>
            </w:r>
          </w:p>
        </w:tc>
        <w:tc>
          <w:tcPr>
            <w:tcW w:w="2113" w:type="dxa"/>
          </w:tcPr>
          <w:p w14:paraId="1B3477E4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12,014 V</w:t>
            </w:r>
          </w:p>
        </w:tc>
      </w:tr>
      <w:tr w:rsidR="00D32A8D" w14:paraId="7CF4BB4D" w14:textId="77777777">
        <w:tc>
          <w:tcPr>
            <w:tcW w:w="2090" w:type="dxa"/>
          </w:tcPr>
          <w:p w14:paraId="52AC4529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D016F8">
              <w:rPr>
                <w:rFonts w:ascii="Times New Roman" w:eastAsia="Times New Roman" w:hAnsi="Times New Roman" w:cs="Times New Roman"/>
                <w:b/>
                <w:bCs/>
              </w:rPr>
              <w:t>Ve</w:t>
            </w:r>
            <w:proofErr w:type="spellEnd"/>
          </w:p>
        </w:tc>
        <w:tc>
          <w:tcPr>
            <w:tcW w:w="2177" w:type="dxa"/>
          </w:tcPr>
          <w:p w14:paraId="35E61607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v</w:t>
            </w:r>
          </w:p>
        </w:tc>
        <w:tc>
          <w:tcPr>
            <w:tcW w:w="2114" w:type="dxa"/>
          </w:tcPr>
          <w:p w14:paraId="56E7E61B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1,742 V</w:t>
            </w:r>
          </w:p>
        </w:tc>
        <w:tc>
          <w:tcPr>
            <w:tcW w:w="2113" w:type="dxa"/>
          </w:tcPr>
          <w:p w14:paraId="1973724D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1,578 V</w:t>
            </w:r>
          </w:p>
        </w:tc>
      </w:tr>
      <w:tr w:rsidR="00D32A8D" w14:paraId="2F2500E1" w14:textId="77777777">
        <w:tc>
          <w:tcPr>
            <w:tcW w:w="2090" w:type="dxa"/>
          </w:tcPr>
          <w:p w14:paraId="53C2762D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proofErr w:type="spellStart"/>
            <w:r w:rsidRPr="00D016F8">
              <w:rPr>
                <w:rFonts w:ascii="Times New Roman" w:eastAsia="Times New Roman" w:hAnsi="Times New Roman" w:cs="Times New Roman"/>
                <w:b/>
                <w:bCs/>
              </w:rPr>
              <w:t>Icq</w:t>
            </w:r>
            <w:proofErr w:type="spellEnd"/>
          </w:p>
        </w:tc>
        <w:tc>
          <w:tcPr>
            <w:tcW w:w="2177" w:type="dxa"/>
          </w:tcPr>
          <w:p w14:paraId="663C8A44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2114" w:type="dxa"/>
          </w:tcPr>
          <w:p w14:paraId="3B913E73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4,31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2113" w:type="dxa"/>
          </w:tcPr>
          <w:p w14:paraId="4E15A342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4,01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</w:tr>
    </w:tbl>
    <w:p w14:paraId="399F92C7" w14:textId="77777777" w:rsidR="00D32A8D" w:rsidRDefault="00D32A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CEAA5E" w14:textId="77777777" w:rsidR="00D32A8D" w:rsidRDefault="00D32A8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86ABC54" w14:textId="77777777" w:rsidR="00D32A8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POLARIZAÇÃO DC E A ANÁLISE AC</w:t>
      </w:r>
    </w:p>
    <w:p w14:paraId="41C7B6BC" w14:textId="77777777" w:rsidR="00D32A8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63B049B" wp14:editId="012C9677">
            <wp:extent cx="5400040" cy="2664460"/>
            <wp:effectExtent l="0" t="0" r="0" b="0"/>
            <wp:docPr id="35" name="image12.png" descr="Diagrama, Esquemát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 descr="Diagrama, Esquemático&#10;&#10;Descrição gerada automaticamente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44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5BA2A6F" w14:textId="77777777" w:rsidR="00D32A8D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 wp14:anchorId="2694F2C7" wp14:editId="3B3281D4">
            <wp:extent cx="5400040" cy="2401570"/>
            <wp:effectExtent l="0" t="0" r="0" b="0"/>
            <wp:docPr id="38" name="image10.png" descr="Diagrama, Esquemático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 descr="Diagrama, Esquemático&#10;&#10;Descrição gerada automaticamente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15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1FA9985" w14:textId="77777777" w:rsidR="00D32A8D" w:rsidRDefault="00D32A8D">
      <w:pPr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16F8" w14:paraId="49432B8E" w14:textId="77777777" w:rsidTr="00D016F8">
        <w:trPr>
          <w:trHeight w:val="553"/>
        </w:trPr>
        <w:tc>
          <w:tcPr>
            <w:tcW w:w="8494" w:type="dxa"/>
          </w:tcPr>
          <w:p w14:paraId="30EAB4BD" w14:textId="67EF55A2" w:rsidR="00D016F8" w:rsidRPr="00D016F8" w:rsidRDefault="00D016F8" w:rsidP="00D016F8">
            <w:p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Ie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 = (Vee -Vbe) / Re = (2 V – 0,7 V) / 1k = 1,3 / 1k =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1,3 mA</m:t>
                </m:r>
              </m:oMath>
            </m:oMathPara>
          </w:p>
          <w:p w14:paraId="37247B72" w14:textId="08341267" w:rsidR="00D016F8" w:rsidRPr="00D016F8" w:rsidRDefault="00D016F8" w:rsidP="00D016F8">
            <w:p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Ic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 xml:space="preserve">   = α * Ie = 0,98 * 1,3 mA=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1,27 mA</m:t>
                </m:r>
              </m:oMath>
            </m:oMathPara>
          </w:p>
          <w:p w14:paraId="0DA09484" w14:textId="2A456163" w:rsidR="00D016F8" w:rsidRPr="00D016F8" w:rsidRDefault="00D016F8" w:rsidP="00D016F8">
            <w:p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 xml:space="preserve">Vb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 xml:space="preserve">= 0 V e Ve=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0,7 V</m:t>
                </m:r>
              </m:oMath>
            </m:oMathPara>
          </w:p>
          <w:p w14:paraId="646E4618" w14:textId="50356348" w:rsidR="00D016F8" w:rsidRPr="00D016F8" w:rsidRDefault="00D016F8" w:rsidP="00D016F8">
            <w:p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Vc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 xml:space="preserve">  = - Vcc + Ic * Rc = - 8 V + (1,27 mA * 4k)=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lang w:val="en-US"/>
                  </w:rPr>
                  <m:t>- 2,92 V</m:t>
                </m:r>
              </m:oMath>
            </m:oMathPara>
          </w:p>
          <w:p w14:paraId="7584051F" w14:textId="2B2E954D" w:rsidR="00D016F8" w:rsidRPr="00D016F8" w:rsidRDefault="00D016F8" w:rsidP="00D016F8">
            <w:pPr>
              <w:rPr>
                <w:rFonts w:ascii="Cambria Math" w:eastAsia="Times New Roman" w:hAnsi="Cambria Math" w:cs="Times New Roman"/>
                <w:color w:val="000000" w:themeColor="text1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 xml:space="preserve">re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 xml:space="preserve">  = 26 mV / 1,3 mA=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20 Ohm</m:t>
                </m:r>
              </m:oMath>
            </m:oMathPara>
          </w:p>
          <w:p w14:paraId="50AAF343" w14:textId="35228423" w:rsidR="00D016F8" w:rsidRPr="00D016F8" w:rsidRDefault="00D016F8">
            <w:pPr>
              <w:rPr>
                <w:rFonts w:ascii="Times New Roman" w:eastAsia="Times New Roman" w:hAnsi="Times New Roman" w:cs="Times New Roman"/>
                <w:b/>
                <w:color w:val="FF0000"/>
                <w:sz w:val="26"/>
                <w:szCs w:val="26"/>
              </w:rPr>
            </w:pPr>
            <m:oMathPara>
              <m:oMathParaPr>
                <m:jc m:val="left"/>
              </m:oMathParaPr>
              <m:oMath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>B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highlight w:val="white"/>
                  </w:rPr>
                  <m:t xml:space="preserve">α / 1-α= </m:t>
                </m:r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color w:val="000000" w:themeColor="text1"/>
                    <w:sz w:val="24"/>
                    <w:szCs w:val="24"/>
                    <w:highlight w:val="white"/>
                  </w:rPr>
                  <m:t>49</m:t>
                </m:r>
              </m:oMath>
            </m:oMathPara>
          </w:p>
        </w:tc>
      </w:tr>
    </w:tbl>
    <w:p w14:paraId="32BAF9A2" w14:textId="77777777" w:rsidR="00D32A8D" w:rsidRDefault="000000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Simulação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A0788E1" w14:textId="77777777" w:rsidR="00D32A8D" w:rsidRDefault="00000000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 wp14:anchorId="1BAB7693" wp14:editId="1BF0AB63">
            <wp:simplePos x="0" y="0"/>
            <wp:positionH relativeFrom="column">
              <wp:posOffset>1071090</wp:posOffset>
            </wp:positionH>
            <wp:positionV relativeFrom="paragraph">
              <wp:posOffset>19050</wp:posOffset>
            </wp:positionV>
            <wp:extent cx="3258005" cy="3277057"/>
            <wp:effectExtent l="0" t="0" r="0" b="0"/>
            <wp:wrapNone/>
            <wp:docPr id="34" name="image4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Diagrama&#10;&#10;Descrição gerada automa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327705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E1AEF17" w14:textId="77777777" w:rsidR="00D32A8D" w:rsidRDefault="00D32A8D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0A53068C" w14:textId="77777777" w:rsidR="00D32A8D" w:rsidRDefault="00D32A8D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E2EDD63" w14:textId="77777777" w:rsidR="00D32A8D" w:rsidRDefault="00D32A8D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6EFDF1A" w14:textId="77777777" w:rsidR="00D32A8D" w:rsidRDefault="00D32A8D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4B4ED4DE" w14:textId="77777777" w:rsidR="00D32A8D" w:rsidRDefault="00D32A8D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A491C1F" w14:textId="77777777" w:rsidR="00D32A8D" w:rsidRDefault="00D32A8D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51C89213" w14:textId="77777777" w:rsidR="00D32A8D" w:rsidRDefault="00D32A8D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1698C151" w14:textId="77777777" w:rsidR="00D32A8D" w:rsidRDefault="00D32A8D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7D3CEECE" w14:textId="77777777" w:rsidR="00D32A8D" w:rsidRDefault="00D32A8D">
      <w:pPr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25A23F63" w14:textId="50B2AB2B" w:rsidR="00D32A8D" w:rsidRDefault="00D3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5D81D6" w14:textId="2B4ADA31" w:rsidR="00D016F8" w:rsidRDefault="00D0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A14F8E" w14:textId="5475FEE9" w:rsidR="00D016F8" w:rsidRDefault="00D0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C10217" w14:textId="007A1735" w:rsidR="00D016F8" w:rsidRDefault="00D0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D9007A" w14:textId="2DF43951" w:rsidR="00D016F8" w:rsidRDefault="00D0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479412" w14:textId="0E08407F" w:rsidR="00D016F8" w:rsidRDefault="00D0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9F0653" w14:textId="08C29538" w:rsidR="00D016F8" w:rsidRDefault="00D0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E32A96" w14:textId="77777777" w:rsidR="00D016F8" w:rsidRDefault="00D016F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6677D4" w14:textId="77777777" w:rsidR="00D32A8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Simulação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20FE910" w14:textId="77777777" w:rsidR="00D32A8D" w:rsidRDefault="00D32A8D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</w:p>
    <w:p w14:paraId="176CFDFB" w14:textId="77777777" w:rsidR="00D32A8D" w:rsidRDefault="00000000">
      <w:pPr>
        <w:jc w:val="center"/>
        <w:rPr>
          <w:rFonts w:ascii="Times New Roman" w:eastAsia="Times New Roman" w:hAnsi="Times New Roman" w:cs="Times New Roman"/>
          <w:b/>
          <w:color w:val="202124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202124"/>
          <w:sz w:val="28"/>
          <w:szCs w:val="28"/>
        </w:rPr>
        <w:drawing>
          <wp:inline distT="114300" distB="114300" distL="114300" distR="114300" wp14:anchorId="7AEBC177" wp14:editId="4169DD87">
            <wp:extent cx="3409828" cy="4228783"/>
            <wp:effectExtent l="0" t="0" r="0" b="0"/>
            <wp:docPr id="3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9828" cy="42287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5840A1" w14:textId="77777777" w:rsidR="00D32A8D" w:rsidRDefault="00D32A8D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a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01"/>
        <w:gridCol w:w="2844"/>
        <w:gridCol w:w="2849"/>
      </w:tblGrid>
      <w:tr w:rsidR="00D32A8D" w14:paraId="6C9C9DFD" w14:textId="77777777">
        <w:tc>
          <w:tcPr>
            <w:tcW w:w="2801" w:type="dxa"/>
          </w:tcPr>
          <w:p w14:paraId="13B42E0B" w14:textId="001817FF" w:rsidR="00D32A8D" w:rsidRPr="00D016F8" w:rsidRDefault="00D016F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VARIÁVEIS</w:t>
            </w:r>
          </w:p>
        </w:tc>
        <w:tc>
          <w:tcPr>
            <w:tcW w:w="2844" w:type="dxa"/>
          </w:tcPr>
          <w:p w14:paraId="02570F67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016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SIMULADO</w:t>
            </w:r>
          </w:p>
        </w:tc>
        <w:tc>
          <w:tcPr>
            <w:tcW w:w="2849" w:type="dxa"/>
          </w:tcPr>
          <w:p w14:paraId="60F686C2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</w:pPr>
            <w:r w:rsidRPr="00D016F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4"/>
                <w:szCs w:val="24"/>
              </w:rPr>
              <w:t>CALCULADO</w:t>
            </w:r>
          </w:p>
        </w:tc>
      </w:tr>
      <w:tr w:rsidR="00D32A8D" w14:paraId="6EBF1CF0" w14:textId="77777777">
        <w:tc>
          <w:tcPr>
            <w:tcW w:w="2801" w:type="dxa"/>
          </w:tcPr>
          <w:p w14:paraId="4F65D7C3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Vc</w:t>
            </w:r>
            <w:proofErr w:type="spellEnd"/>
          </w:p>
        </w:tc>
        <w:tc>
          <w:tcPr>
            <w:tcW w:w="2844" w:type="dxa"/>
          </w:tcPr>
          <w:p w14:paraId="11134090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- 3,21 V</w:t>
            </w:r>
          </w:p>
        </w:tc>
        <w:tc>
          <w:tcPr>
            <w:tcW w:w="2849" w:type="dxa"/>
          </w:tcPr>
          <w:p w14:paraId="2AA09D4B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- 2,92 V</w:t>
            </w:r>
          </w:p>
        </w:tc>
      </w:tr>
      <w:tr w:rsidR="00D32A8D" w14:paraId="77A30528" w14:textId="77777777">
        <w:tc>
          <w:tcPr>
            <w:tcW w:w="2801" w:type="dxa"/>
          </w:tcPr>
          <w:p w14:paraId="34C60319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Ve</w:t>
            </w:r>
            <w:proofErr w:type="spellEnd"/>
          </w:p>
        </w:tc>
        <w:tc>
          <w:tcPr>
            <w:tcW w:w="2844" w:type="dxa"/>
          </w:tcPr>
          <w:p w14:paraId="2B719CBE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V</w:t>
            </w:r>
          </w:p>
        </w:tc>
        <w:tc>
          <w:tcPr>
            <w:tcW w:w="2849" w:type="dxa"/>
          </w:tcPr>
          <w:p w14:paraId="4096E384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 V</w:t>
            </w:r>
          </w:p>
        </w:tc>
      </w:tr>
      <w:tr w:rsidR="00D32A8D" w14:paraId="29B8CEC1" w14:textId="77777777">
        <w:tc>
          <w:tcPr>
            <w:tcW w:w="2801" w:type="dxa"/>
          </w:tcPr>
          <w:p w14:paraId="4409D74D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Vb</w:t>
            </w:r>
            <w:proofErr w:type="spellEnd"/>
          </w:p>
        </w:tc>
        <w:tc>
          <w:tcPr>
            <w:tcW w:w="2844" w:type="dxa"/>
          </w:tcPr>
          <w:p w14:paraId="489583E8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0,779 V</w:t>
            </w:r>
          </w:p>
        </w:tc>
        <w:tc>
          <w:tcPr>
            <w:tcW w:w="2849" w:type="dxa"/>
          </w:tcPr>
          <w:p w14:paraId="2AF23A71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0,7 V</w:t>
            </w:r>
          </w:p>
        </w:tc>
      </w:tr>
      <w:tr w:rsidR="00D32A8D" w14:paraId="0D087511" w14:textId="77777777">
        <w:tc>
          <w:tcPr>
            <w:tcW w:w="2801" w:type="dxa"/>
          </w:tcPr>
          <w:p w14:paraId="31E08374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Ic</w:t>
            </w:r>
            <w:proofErr w:type="spellEnd"/>
          </w:p>
        </w:tc>
        <w:tc>
          <w:tcPr>
            <w:tcW w:w="2844" w:type="dxa"/>
          </w:tcPr>
          <w:p w14:paraId="0D1FBB9B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1,21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2849" w:type="dxa"/>
          </w:tcPr>
          <w:p w14:paraId="156CE135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1,27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</w:tr>
      <w:tr w:rsidR="00D32A8D" w14:paraId="6E7762B7" w14:textId="77777777">
        <w:tc>
          <w:tcPr>
            <w:tcW w:w="2801" w:type="dxa"/>
          </w:tcPr>
          <w:p w14:paraId="187FB33E" w14:textId="77777777" w:rsidR="00D32A8D" w:rsidRPr="00D016F8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D016F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Ie</w:t>
            </w:r>
            <w:proofErr w:type="spellEnd"/>
          </w:p>
        </w:tc>
        <w:tc>
          <w:tcPr>
            <w:tcW w:w="2844" w:type="dxa"/>
          </w:tcPr>
          <w:p w14:paraId="760C0F7C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1,22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  <w:tc>
          <w:tcPr>
            <w:tcW w:w="2849" w:type="dxa"/>
          </w:tcPr>
          <w:p w14:paraId="47BB1091" w14:textId="77777777" w:rsidR="00D32A8D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</w:t>
            </w:r>
            <w:proofErr w:type="spellEnd"/>
          </w:p>
        </w:tc>
      </w:tr>
    </w:tbl>
    <w:p w14:paraId="7512F0BA" w14:textId="77777777" w:rsidR="00D32A8D" w:rsidRDefault="00D32A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2A9FF49" w14:textId="77777777" w:rsidR="00D32A8D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Análise AC:</w:t>
      </w:r>
    </w:p>
    <w:p w14:paraId="7EB38D20" w14:textId="77777777" w:rsidR="00D32A8D" w:rsidRDefault="00D32A8D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939FD56" w14:textId="77777777" w:rsidR="00D32A8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15646215" wp14:editId="47137188">
            <wp:extent cx="4324350" cy="1638300"/>
            <wp:effectExtent l="0" t="0" r="0" b="0"/>
            <wp:docPr id="3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638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016F8" w14:paraId="1148BC23" w14:textId="77777777" w:rsidTr="00D016F8">
        <w:tc>
          <w:tcPr>
            <w:tcW w:w="8494" w:type="dxa"/>
          </w:tcPr>
          <w:p w14:paraId="2E6632CE" w14:textId="1A70D7B0" w:rsidR="00D016F8" w:rsidRPr="00D016F8" w:rsidRDefault="00D016F8" w:rsidP="00D016F8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lang w:val="en-US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Zi = Re // re = (1k * 20) / (1k + 20) = 19,60 Ohm</m:t>
                </m:r>
              </m:oMath>
            </m:oMathPara>
          </w:p>
          <w:p w14:paraId="21B7C322" w14:textId="417CB2C6" w:rsidR="00D016F8" w:rsidRPr="00D016F8" w:rsidRDefault="00D016F8" w:rsidP="00D016F8">
            <w:pPr>
              <w:jc w:val="center"/>
              <w:rPr>
                <w:rFonts w:ascii="Cambria Math" w:eastAsia="Times New Roman" w:hAnsi="Cambria Math" w:cs="Times New Roman"/>
                <w:sz w:val="24"/>
                <w:szCs w:val="24"/>
                <w:oMath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Zo = Rc = 4k</m:t>
                </m:r>
              </m:oMath>
            </m:oMathPara>
          </w:p>
          <w:p w14:paraId="2689D8A3" w14:textId="2EA488EB" w:rsidR="00D016F8" w:rsidRPr="00D016F8" w:rsidRDefault="00D016F8" w:rsidP="00D016F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Av = vo / vi = Rc / re = 4k / 20 = 20</m:t>
                </m:r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oMath>
            </m:oMathPara>
          </w:p>
        </w:tc>
      </w:tr>
    </w:tbl>
    <w:p w14:paraId="50B897B2" w14:textId="77777777" w:rsidR="00D32A8D" w:rsidRDefault="00D3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64D1FF" w14:textId="77777777" w:rsidR="00D32A8D" w:rsidRDefault="00D32A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D8F469" w14:textId="77777777" w:rsidR="00D32A8D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4FF74732" wp14:editId="5C732C5E">
            <wp:extent cx="5399730" cy="4114800"/>
            <wp:effectExtent l="0" t="0" r="0" b="0"/>
            <wp:docPr id="40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411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32A8D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rdo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A8D"/>
    <w:rsid w:val="00D016F8"/>
    <w:rsid w:val="00D32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79FD"/>
  <w15:docId w15:val="{17F70A37-289D-415B-9BB8-F3EAE237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2962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D016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VYCN7U2+XHWqN5B3MQ6vbZC8Tg==">AMUW2mWvLIiC5NC7t6YpZN5cGnkcmbeWO4TxI41dQjDRH3cCIENYi4Jwq1lAuXixZOZ4lcs1HdQJwZGeSi81A5TedW3EupoMXyJYaLuRy1pM0YgQLWbBkjKzePaO6eGqnmfit2o5w7gOtAO2nohPdIGO5CLzSQKZCQ==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440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Welliton da Silva de Lima</dc:creator>
  <cp:lastModifiedBy>Stephen Michael Apolinario</cp:lastModifiedBy>
  <cp:revision>2</cp:revision>
  <dcterms:created xsi:type="dcterms:W3CDTF">2021-12-09T11:13:00Z</dcterms:created>
  <dcterms:modified xsi:type="dcterms:W3CDTF">2022-11-23T18:12:00Z</dcterms:modified>
</cp:coreProperties>
</file>