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50C5246C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C35A3D">
        <w:rPr>
          <w:b/>
          <w:i/>
          <w:sz w:val="28"/>
          <w:szCs w:val="28"/>
        </w:rPr>
        <w:t>8</w:t>
      </w:r>
      <w:r>
        <w:rPr>
          <w:b/>
          <w:i/>
          <w:sz w:val="28"/>
          <w:szCs w:val="28"/>
        </w:rPr>
        <w:t xml:space="preserve"> </w:t>
      </w:r>
      <w:r w:rsidR="00C35A3D">
        <w:rPr>
          <w:b/>
          <w:i/>
          <w:sz w:val="28"/>
          <w:szCs w:val="28"/>
        </w:rPr>
        <w:t>12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6A4F5D">
        <w:rPr>
          <w:b/>
          <w:i/>
          <w:sz w:val="28"/>
          <w:szCs w:val="28"/>
        </w:rPr>
        <w:t>3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6A4F5D">
        <w:rPr>
          <w:b/>
          <w:i/>
          <w:sz w:val="28"/>
          <w:szCs w:val="28"/>
        </w:rPr>
        <w:t>Mar</w:t>
      </w:r>
      <w:r w:rsidR="00387C72">
        <w:rPr>
          <w:b/>
          <w:i/>
          <w:sz w:val="28"/>
          <w:szCs w:val="28"/>
        </w:rPr>
        <w:t xml:space="preserve"> </w:t>
      </w:r>
      <w:r w:rsidR="00C35A3D">
        <w:rPr>
          <w:b/>
          <w:i/>
          <w:sz w:val="28"/>
          <w:szCs w:val="28"/>
        </w:rPr>
        <w:t>12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98"/>
        <w:gridCol w:w="5147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58EC3D9C" w14:textId="77777777" w:rsidR="0012743D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  <w:p w14:paraId="1422DFB1" w14:textId="7203506D" w:rsidR="004F4334" w:rsidRPr="000360BC" w:rsidRDefault="004F433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NOCTI </w:t>
            </w:r>
            <w:r w:rsidR="006A4F5D">
              <w:t>Prep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4723C1A4" w:rsidR="007E7251" w:rsidRPr="00A10201" w:rsidRDefault="00C35A3D" w:rsidP="00C35A3D">
            <w:pPr>
              <w:pStyle w:val="ListParagraph"/>
              <w:numPr>
                <w:ilvl w:val="0"/>
                <w:numId w:val="29"/>
              </w:numPr>
            </w:pPr>
            <w:r>
              <w:t>No School Thursday, Friday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8DCE31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All students not </w:t>
                  </w:r>
                  <w:r w:rsidR="00E771DA">
                    <w:rPr>
                      <w:sz w:val="21"/>
                    </w:rPr>
                    <w:t>listed in the Job Openings document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E771DA" w14:paraId="45FAE056" w14:textId="77777777" w:rsidTr="00955FF7">
              <w:tc>
                <w:tcPr>
                  <w:tcW w:w="2818" w:type="dxa"/>
                  <w:vAlign w:val="center"/>
                </w:tcPr>
                <w:p w14:paraId="6B0FB8E1" w14:textId="66E3A029" w:rsidR="00E771DA" w:rsidRDefault="00E771DA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NOCTI </w:t>
                  </w:r>
                  <w:r w:rsidR="006A4F5D">
                    <w:rPr>
                      <w:b/>
                      <w:sz w:val="21"/>
                    </w:rPr>
                    <w:t>Prep</w:t>
                  </w:r>
                </w:p>
              </w:tc>
              <w:tc>
                <w:tcPr>
                  <w:tcW w:w="6162" w:type="dxa"/>
                  <w:vAlign w:val="center"/>
                </w:tcPr>
                <w:p w14:paraId="5534835A" w14:textId="311D10CF" w:rsidR="00E771DA" w:rsidRDefault="006A4F5D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5A9FF806" w14:textId="77777777" w:rsidR="00E771DA" w:rsidRPr="00955FF7" w:rsidRDefault="00E771DA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0F205264" w14:textId="798677DE" w:rsidR="007E7251" w:rsidRDefault="0012743D" w:rsidP="00A831DB">
      <w:pPr>
        <w:pStyle w:val="Heading1"/>
      </w:pPr>
      <w:r>
        <w:t>Get Hired</w:t>
      </w:r>
    </w:p>
    <w:p w14:paraId="36B18925" w14:textId="6E51F3F8" w:rsidR="007E7251" w:rsidRDefault="007E7251" w:rsidP="007E7251">
      <w:r>
        <w:t>Open the Job Openings document in the root of the DocPac repo. Follow the instructions to get hired by a company before the end of the week. If you are already in a company, check the listings again. If you are not listed as an employee of any company, you must apply again, even if it’s for your current position.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Hirer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634B600A" w14:textId="77777777" w:rsidR="004F4334" w:rsidRDefault="004F4334"/>
    <w:p w14:paraId="01663AB0" w14:textId="4216AA6E" w:rsidR="004F4334" w:rsidRDefault="004F4334" w:rsidP="004F4334">
      <w:pPr>
        <w:pStyle w:val="Heading1"/>
      </w:pPr>
      <w:r>
        <w:t xml:space="preserve">NOCTI </w:t>
      </w:r>
      <w:r w:rsidR="006A4F5D">
        <w:t>Prep</w:t>
      </w:r>
    </w:p>
    <w:p w14:paraId="2FD06F3B" w14:textId="07251744" w:rsidR="007E7251" w:rsidRDefault="006A4F5D" w:rsidP="004F4334">
      <w:r>
        <w:t>Additional instructions will be given to seniors on how to prepare for the NOCTI this week and how to submit the work.</w:t>
      </w:r>
      <w:r w:rsidR="007E7251"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3B4AD69F" w14:textId="4063C87A" w:rsidR="00BA1770" w:rsidRDefault="006D4892" w:rsidP="00E350F4">
      <w:pPr>
        <w:spacing w:before="240"/>
        <w:rPr>
          <w:b/>
        </w:rPr>
      </w:pPr>
      <w:r>
        <w:rPr>
          <w:b/>
        </w:rPr>
        <w:t xml:space="preserve"> </w:t>
      </w:r>
      <w:r w:rsidR="00861DF2">
        <w:rPr>
          <w:b/>
        </w:rPr>
        <w:t xml:space="preserve">[Bonus] </w:t>
      </w:r>
      <w:r w:rsidR="00936654">
        <w:rPr>
          <w:b/>
        </w:rPr>
        <w:t>What reasons is this not a logically valid argument, and why is it rhetorically effective? What are names for this tactic?</w:t>
      </w:r>
    </w:p>
    <w:p w14:paraId="1D5B0858" w14:textId="258D3737" w:rsidR="00BA1770" w:rsidRDefault="00BA1770" w:rsidP="00E350F4">
      <w:pPr>
        <w:spacing w:before="240"/>
        <w:rPr>
          <w:b/>
        </w:rPr>
      </w:pPr>
      <w:r>
        <w:rPr>
          <w:b/>
        </w:rPr>
        <w:t>“</w:t>
      </w:r>
      <w:r w:rsidR="00936654">
        <w:rPr>
          <w:b/>
        </w:rPr>
        <w:t xml:space="preserve">Why </w:t>
      </w:r>
      <w:r w:rsidR="00FD3E7F">
        <w:rPr>
          <w:b/>
        </w:rPr>
        <w:t xml:space="preserve">are you criticizing the group that I support </w:t>
      </w:r>
      <w:r w:rsidR="000E3E51">
        <w:rPr>
          <w:b/>
        </w:rPr>
        <w:t xml:space="preserve">for </w:t>
      </w:r>
      <w:r w:rsidR="00D64D12">
        <w:rPr>
          <w:b/>
        </w:rPr>
        <w:t xml:space="preserve">something </w:t>
      </w:r>
      <w:r w:rsidR="00FD3E7F">
        <w:rPr>
          <w:b/>
        </w:rPr>
        <w:t>when you support a group that does the practically the same thing?</w:t>
      </w:r>
      <w:r>
        <w:rPr>
          <w:b/>
        </w:rPr>
        <w:t>”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D7F84" w:rsidRPr="000360BC" w14:paraId="42EED7B7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8037F1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3F157050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D6660A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FC2EEF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828F5F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F32BD0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456C0E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226A054A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88A72F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4B1DBA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59B64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E259D32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44F2D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2582C9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40C2E47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6D36CF58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B36BAE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D4D8F6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ABD5AB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167BF87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83E885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C180ED5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F8491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4B8D1B" w14:textId="43043967" w:rsidR="00C33868" w:rsidRPr="000360BC" w:rsidRDefault="00F90A92" w:rsidP="00E350F4">
      <w:pPr>
        <w:spacing w:before="240"/>
        <w:rPr>
          <w:b/>
        </w:rPr>
      </w:pPr>
      <w:r>
        <w:rPr>
          <w:b/>
        </w:rPr>
        <w:t>How do you feel about opening and reading files in code?</w:t>
      </w:r>
      <w:bookmarkStart w:id="0" w:name="_GoBack"/>
      <w:bookmarkEnd w:id="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4761FCE" w14:textId="77777777" w:rsidR="006D4892" w:rsidRDefault="006D4892" w:rsidP="006D4892">
      <w:pPr>
        <w:rPr>
          <w:b/>
        </w:rPr>
      </w:pPr>
    </w:p>
    <w:p w14:paraId="5E043EFC" w14:textId="19ABF22B" w:rsidR="006D4892" w:rsidRPr="006D4892" w:rsidRDefault="006D4892" w:rsidP="006D4892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1547DCB2" w:rsidR="0012743D" w:rsidRDefault="00A57087" w:rsidP="002D5331">
      <w:pPr>
        <w:pStyle w:val="Heading1"/>
      </w:pPr>
      <w:r>
        <w:t>Get Hired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2B56E130" w:rsidR="0012743D" w:rsidRPr="00384D10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Cover Letter</w:t>
            </w:r>
          </w:p>
        </w:tc>
        <w:tc>
          <w:tcPr>
            <w:tcW w:w="7344" w:type="dxa"/>
            <w:hideMark/>
          </w:tcPr>
          <w:p w14:paraId="017DA664" w14:textId="47FCFD80" w:rsidR="0012743D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cover letter sent to companies?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07BEFC13" w14:textId="77777777" w:rsidTr="00C07107">
        <w:trPr>
          <w:trHeight w:val="20"/>
        </w:trPr>
        <w:tc>
          <w:tcPr>
            <w:tcW w:w="720" w:type="dxa"/>
          </w:tcPr>
          <w:p w14:paraId="52269AC6" w14:textId="22B3C15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2E0C785F" w14:textId="28DB61C4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Resume</w:t>
            </w:r>
          </w:p>
        </w:tc>
        <w:tc>
          <w:tcPr>
            <w:tcW w:w="7344" w:type="dxa"/>
          </w:tcPr>
          <w:p w14:paraId="2F729134" w14:textId="0E94C29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resume sent to companies?</w:t>
            </w:r>
          </w:p>
        </w:tc>
        <w:tc>
          <w:tcPr>
            <w:tcW w:w="720" w:type="dxa"/>
            <w:noWrap/>
          </w:tcPr>
          <w:p w14:paraId="593956AC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7712DB63" w14:textId="77777777" w:rsidTr="00C07107">
        <w:trPr>
          <w:trHeight w:val="20"/>
        </w:trPr>
        <w:tc>
          <w:tcPr>
            <w:tcW w:w="720" w:type="dxa"/>
          </w:tcPr>
          <w:p w14:paraId="285CEAFC" w14:textId="650C2BF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0FAF85D7" w14:textId="00DCD0E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Portfolio</w:t>
            </w:r>
          </w:p>
        </w:tc>
        <w:tc>
          <w:tcPr>
            <w:tcW w:w="7344" w:type="dxa"/>
          </w:tcPr>
          <w:p w14:paraId="5BAE36BC" w14:textId="59ED9EC9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portfolio sent to companies?</w:t>
            </w:r>
          </w:p>
        </w:tc>
        <w:tc>
          <w:tcPr>
            <w:tcW w:w="720" w:type="dxa"/>
            <w:noWrap/>
          </w:tcPr>
          <w:p w14:paraId="4576BBE3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FD43A0D" w14:textId="77777777" w:rsidTr="00C07107">
        <w:trPr>
          <w:trHeight w:val="20"/>
        </w:trPr>
        <w:tc>
          <w:tcPr>
            <w:tcW w:w="720" w:type="dxa"/>
          </w:tcPr>
          <w:p w14:paraId="3A958E27" w14:textId="1EFED5DB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</w:tcPr>
          <w:p w14:paraId="167B32BB" w14:textId="100E33A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7344" w:type="dxa"/>
          </w:tcPr>
          <w:p w14:paraId="0F55EB21" w14:textId="0016B7C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apply to more than one company just in case?</w:t>
            </w:r>
          </w:p>
        </w:tc>
        <w:tc>
          <w:tcPr>
            <w:tcW w:w="720" w:type="dxa"/>
            <w:noWrap/>
          </w:tcPr>
          <w:p w14:paraId="6E2A177E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E7777BC" w14:textId="77777777" w:rsidTr="00C07107">
        <w:trPr>
          <w:trHeight w:val="20"/>
        </w:trPr>
        <w:tc>
          <w:tcPr>
            <w:tcW w:w="720" w:type="dxa"/>
          </w:tcPr>
          <w:p w14:paraId="26047D34" w14:textId="315EFE76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</w:tcPr>
          <w:p w14:paraId="1543EA11" w14:textId="14FBF45A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Interview Scheduling</w:t>
            </w:r>
          </w:p>
        </w:tc>
        <w:tc>
          <w:tcPr>
            <w:tcW w:w="7344" w:type="dxa"/>
          </w:tcPr>
          <w:p w14:paraId="69774E2A" w14:textId="1247D06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secure, schedule, and attend all interviews offered?</w:t>
            </w:r>
          </w:p>
        </w:tc>
        <w:tc>
          <w:tcPr>
            <w:tcW w:w="720" w:type="dxa"/>
            <w:noWrap/>
          </w:tcPr>
          <w:p w14:paraId="20FE7FBF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17E99CC7" w14:textId="77777777" w:rsidTr="00C07107">
        <w:trPr>
          <w:trHeight w:val="20"/>
        </w:trPr>
        <w:tc>
          <w:tcPr>
            <w:tcW w:w="720" w:type="dxa"/>
          </w:tcPr>
          <w:p w14:paraId="3784DD25" w14:textId="2454CEC8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</w:tcPr>
          <w:p w14:paraId="7F24A61C" w14:textId="0E291A12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Follow-up</w:t>
            </w:r>
          </w:p>
        </w:tc>
        <w:tc>
          <w:tcPr>
            <w:tcW w:w="7344" w:type="dxa"/>
          </w:tcPr>
          <w:p w14:paraId="3C057FED" w14:textId="517CA84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follow up with interviews with a “Thank you” letter?</w:t>
            </w:r>
          </w:p>
        </w:tc>
        <w:tc>
          <w:tcPr>
            <w:tcW w:w="720" w:type="dxa"/>
            <w:noWrap/>
          </w:tcPr>
          <w:p w14:paraId="3A097566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2957E3E1" w:rsidR="0012743D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</w:tcPr>
          <w:p w14:paraId="72152315" w14:textId="40F5B51A" w:rsidR="0012743D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Hired</w:t>
            </w:r>
          </w:p>
        </w:tc>
        <w:tc>
          <w:tcPr>
            <w:tcW w:w="7344" w:type="dxa"/>
          </w:tcPr>
          <w:p w14:paraId="2FEFD74A" w14:textId="4C4F8BD1" w:rsidR="0012743D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Were you hired into a company?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02CBD54B" w14:textId="476CE5C8" w:rsidR="006A4F5D" w:rsidRDefault="006A4F5D" w:rsidP="006A4F5D">
      <w:pPr>
        <w:pStyle w:val="Heading1"/>
      </w:pPr>
      <w:r>
        <w:t>NOCTI Prep</w:t>
      </w:r>
      <w:r w:rsidR="00C35A3D">
        <w:t xml:space="preserve"> 2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6A4F5D" w:rsidRPr="00384D10" w14:paraId="61F8E812" w14:textId="77777777" w:rsidTr="00F9010B">
        <w:trPr>
          <w:trHeight w:val="20"/>
        </w:trPr>
        <w:tc>
          <w:tcPr>
            <w:tcW w:w="720" w:type="dxa"/>
            <w:hideMark/>
          </w:tcPr>
          <w:p w14:paraId="60C252EB" w14:textId="77777777" w:rsidR="006A4F5D" w:rsidRPr="00384D10" w:rsidRDefault="006A4F5D" w:rsidP="00F9010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9F3F5D1" w14:textId="2A82F164" w:rsidR="006A4F5D" w:rsidRPr="00384D10" w:rsidRDefault="006A4F5D" w:rsidP="00F9010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Completion/Grade</w:t>
            </w:r>
          </w:p>
        </w:tc>
        <w:tc>
          <w:tcPr>
            <w:tcW w:w="7344" w:type="dxa"/>
            <w:hideMark/>
          </w:tcPr>
          <w:p w14:paraId="3F2A0162" w14:textId="49B7DCB3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Grading Rubric is on the assignment</w:t>
            </w:r>
          </w:p>
        </w:tc>
        <w:tc>
          <w:tcPr>
            <w:tcW w:w="720" w:type="dxa"/>
            <w:noWrap/>
            <w:hideMark/>
          </w:tcPr>
          <w:p w14:paraId="4983D7C1" w14:textId="77777777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2A82E29E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FA774" w14:textId="77777777" w:rsidR="0055199F" w:rsidRDefault="0055199F">
      <w:pPr>
        <w:spacing w:after="0" w:line="240" w:lineRule="auto"/>
      </w:pPr>
      <w:r>
        <w:separator/>
      </w:r>
    </w:p>
  </w:endnote>
  <w:endnote w:type="continuationSeparator" w:id="0">
    <w:p w14:paraId="7F522322" w14:textId="77777777" w:rsidR="0055199F" w:rsidRDefault="0055199F">
      <w:pPr>
        <w:spacing w:after="0" w:line="240" w:lineRule="auto"/>
      </w:pPr>
      <w:r>
        <w:continuationSeparator/>
      </w:r>
    </w:p>
  </w:endnote>
  <w:endnote w:type="continuationNotice" w:id="1">
    <w:p w14:paraId="575D1A8F" w14:textId="77777777" w:rsidR="0055199F" w:rsidRDefault="005519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161A9" w14:textId="77777777" w:rsidR="0055199F" w:rsidRDefault="0055199F">
      <w:pPr>
        <w:spacing w:after="0" w:line="240" w:lineRule="auto"/>
      </w:pPr>
      <w:r>
        <w:separator/>
      </w:r>
    </w:p>
  </w:footnote>
  <w:footnote w:type="continuationSeparator" w:id="0">
    <w:p w14:paraId="592D334B" w14:textId="77777777" w:rsidR="0055199F" w:rsidRDefault="0055199F">
      <w:pPr>
        <w:spacing w:after="0" w:line="240" w:lineRule="auto"/>
      </w:pPr>
      <w:r>
        <w:continuationSeparator/>
      </w:r>
    </w:p>
  </w:footnote>
  <w:footnote w:type="continuationNotice" w:id="1">
    <w:p w14:paraId="7A35976E" w14:textId="77777777" w:rsidR="0055199F" w:rsidRDefault="0055199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8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7"/>
  </w:num>
  <w:num w:numId="29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6927C8-F54C-4EA7-96BE-54A2ED658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10284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138</cp:revision>
  <cp:lastPrinted>2022-11-18T15:25:00Z</cp:lastPrinted>
  <dcterms:created xsi:type="dcterms:W3CDTF">2024-08-23T12:59:00Z</dcterms:created>
  <dcterms:modified xsi:type="dcterms:W3CDTF">2026-03-09T17:17:00Z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