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/>
    </w:p>
    <w:sectPr>
      <w:pgSz w:w="NaN" w:h="NaN"/>
      <w:pgMar w:top="NaN" w:right="NaN" w:bottom="NaN" w:left="NaN" w:header="NaN" w:footer="NaN" w:gutter="0"/>
      <w:pgBorders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trackRevisions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Calibri"/>
        <w:b w:val="0"/>
        <w:i w:val="0"/>
        <w:caps w:val="0"/>
        <w:strike w:val="0"/>
        <w:dstrike w:val="0"/>
        <w:sz w:val="22"/>
        <w:szCs w:val="22"/>
        <w:u w:val="none"/>
        <w:vertAlign w:val="baseline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/Relationships>
</file>