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310" w:rsidRDefault="00771310">
      <w:bookmarkStart w:id="0" w:name="_GoBack"/>
      <w:bookmarkEnd w:id="0"/>
    </w:p>
    <w:p w:rsidR="00771310" w:rsidRDefault="00771310"/>
    <w:p w:rsidR="00771310" w:rsidRDefault="00771310"/>
    <w:p w:rsidR="00771310" w:rsidRDefault="00FC6A28">
      <w:pPr>
        <w:jc w:val="center"/>
      </w:pPr>
      <w:r>
        <w:rPr>
          <w:b/>
        </w:rPr>
        <w:t>HỌC VIỆN CÔNG NGHỆ THÔNG TIN &amp; THIẾT KẾ VTC ACADEMY</w:t>
      </w:r>
    </w:p>
    <w:p w:rsidR="00771310" w:rsidRDefault="00FC6A28">
      <w:pPr>
        <w:jc w:val="center"/>
      </w:pPr>
      <w:r>
        <w:rPr>
          <w:color w:val="C58B2A"/>
        </w:rPr>
        <w:t>PROJECT 3 • CAPSTONE — LẬP TRÌNH GAME</w:t>
      </w:r>
    </w:p>
    <w:p w:rsidR="00771310" w:rsidRDefault="00771310"/>
    <w:p w:rsidR="00771310" w:rsidRDefault="00771310"/>
    <w:p w:rsidR="00771310" w:rsidRDefault="00FC6A28">
      <w:pPr>
        <w:pStyle w:val="Title"/>
        <w:jc w:val="center"/>
      </w:pPr>
      <w:r>
        <w:rPr>
          <w:sz w:val="64"/>
        </w:rPr>
        <w:t>NIHONGOLIFE</w:t>
      </w:r>
    </w:p>
    <w:p w:rsidR="00771310" w:rsidRDefault="00FC6A28">
      <w:pPr>
        <w:jc w:val="center"/>
      </w:pPr>
      <w:r>
        <w:rPr>
          <w:sz w:val="32"/>
        </w:rPr>
        <w:t>ひばり町で、日本語と暮らそう</w:t>
      </w:r>
    </w:p>
    <w:p w:rsidR="00771310" w:rsidRDefault="00FC6A28">
      <w:pPr>
        <w:jc w:val="center"/>
      </w:pPr>
      <w:r>
        <w:rPr>
          <w:b/>
        </w:rPr>
        <w:t>GAME MÔ PHỎNG CUỘC SỐNG 3D KẾT HỢP HỌC TIẾNG NHẬT</w:t>
      </w:r>
    </w:p>
    <w:p w:rsidR="00771310" w:rsidRDefault="00FC6A28">
      <w:pPr>
        <w:keepNext/>
        <w:jc w:val="center"/>
      </w:pPr>
      <w:r>
        <w:rPr>
          <w:noProof/>
        </w:rPr>
        <w:drawing>
          <wp:inline distT="0" distB="0" distL="0" distR="0">
            <wp:extent cx="2520000" cy="7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rk.png"/>
                    <pic:cNvPicPr/>
                  </pic:nvPicPr>
                  <pic:blipFill>
                    <a:blip r:embed="rId8"/>
                    <a:stretch>
                      <a:fillRect/>
                    </a:stretch>
                  </pic:blipFill>
                  <pic:spPr>
                    <a:xfrm>
                      <a:off x="0" y="0"/>
                      <a:ext cx="2520000" cy="700000"/>
                    </a:xfrm>
                    <a:prstGeom prst="rect">
                      <a:avLst/>
                    </a:prstGeom>
                  </pic:spPr>
                </pic:pic>
              </a:graphicData>
            </a:graphic>
          </wp:inline>
        </w:drawing>
      </w:r>
    </w:p>
    <w:p w:rsidR="00771310" w:rsidRDefault="00FC6A28">
      <w:pPr>
        <w:pStyle w:val="Caption"/>
      </w:pPr>
      <w:r>
        <w:t>Hình 1. Nhận diện NihongoLife</w:t>
      </w:r>
    </w:p>
    <w:tbl>
      <w:tblPr>
        <w:tblStyle w:val="TableGrid"/>
        <w:tblW w:w="0" w:type="auto"/>
        <w:jc w:val="center"/>
        <w:tblLayout w:type="fixed"/>
        <w:tblLook w:val="04A0" w:firstRow="1" w:lastRow="0" w:firstColumn="1" w:lastColumn="0" w:noHBand="0" w:noVBand="1"/>
      </w:tblPr>
      <w:tblGrid>
        <w:gridCol w:w="2835"/>
        <w:gridCol w:w="5102"/>
      </w:tblGrid>
      <w:tr w:rsidR="00771310">
        <w:trPr>
          <w:jc w:val="center"/>
        </w:trPr>
        <w:tc>
          <w:tcPr>
            <w:tcW w:w="2835" w:type="dxa"/>
            <w:shd w:val="clear" w:color="auto" w:fill="EAF1F8"/>
            <w:tcMar>
              <w:top w:w="120" w:type="dxa"/>
              <w:left w:w="160" w:type="dxa"/>
              <w:bottom w:w="120" w:type="dxa"/>
              <w:right w:w="160" w:type="dxa"/>
            </w:tcMar>
          </w:tcPr>
          <w:p w:rsidR="00771310" w:rsidRDefault="00FC6A28">
            <w:r>
              <w:rPr>
                <w:b/>
              </w:rPr>
              <w:t>Học viên</w:t>
            </w:r>
          </w:p>
        </w:tc>
        <w:tc>
          <w:tcPr>
            <w:tcW w:w="5102" w:type="dxa"/>
            <w:tcMar>
              <w:top w:w="120" w:type="dxa"/>
              <w:left w:w="160" w:type="dxa"/>
              <w:bottom w:w="120" w:type="dxa"/>
              <w:right w:w="160" w:type="dxa"/>
            </w:tcMar>
          </w:tcPr>
          <w:p w:rsidR="00771310" w:rsidRDefault="00FC6A28">
            <w:r>
              <w:t>Quách Thành Long</w:t>
            </w:r>
          </w:p>
        </w:tc>
      </w:tr>
      <w:tr w:rsidR="00771310">
        <w:trPr>
          <w:jc w:val="center"/>
        </w:trPr>
        <w:tc>
          <w:tcPr>
            <w:tcW w:w="2835" w:type="dxa"/>
            <w:shd w:val="clear" w:color="auto" w:fill="EAF1F8"/>
            <w:tcMar>
              <w:top w:w="120" w:type="dxa"/>
              <w:left w:w="160" w:type="dxa"/>
              <w:bottom w:w="120" w:type="dxa"/>
              <w:right w:w="160" w:type="dxa"/>
            </w:tcMar>
          </w:tcPr>
          <w:p w:rsidR="00771310" w:rsidRDefault="00FC6A28">
            <w:r>
              <w:rPr>
                <w:b/>
              </w:rPr>
              <w:t>MSSV • Lớp</w:t>
            </w:r>
          </w:p>
        </w:tc>
        <w:tc>
          <w:tcPr>
            <w:tcW w:w="5102" w:type="dxa"/>
            <w:tcMar>
              <w:top w:w="120" w:type="dxa"/>
              <w:left w:w="160" w:type="dxa"/>
              <w:bottom w:w="120" w:type="dxa"/>
              <w:right w:w="160" w:type="dxa"/>
            </w:tcMar>
          </w:tcPr>
          <w:p w:rsidR="00771310" w:rsidRDefault="00FC6A28">
            <w:r>
              <w:t xml:space="preserve">124010124034 </w:t>
            </w:r>
            <w:r>
              <w:t>• K24GD03</w:t>
            </w:r>
          </w:p>
        </w:tc>
      </w:tr>
      <w:tr w:rsidR="00771310">
        <w:trPr>
          <w:jc w:val="center"/>
        </w:trPr>
        <w:tc>
          <w:tcPr>
            <w:tcW w:w="2835" w:type="dxa"/>
            <w:shd w:val="clear" w:color="auto" w:fill="EAF1F8"/>
            <w:tcMar>
              <w:top w:w="120" w:type="dxa"/>
              <w:left w:w="160" w:type="dxa"/>
              <w:bottom w:w="120" w:type="dxa"/>
              <w:right w:w="160" w:type="dxa"/>
            </w:tcMar>
          </w:tcPr>
          <w:p w:rsidR="00771310" w:rsidRDefault="00FC6A28">
            <w:r>
              <w:rPr>
                <w:b/>
              </w:rPr>
              <w:t>Giảng viên hướng dẫn</w:t>
            </w:r>
          </w:p>
        </w:tc>
        <w:tc>
          <w:tcPr>
            <w:tcW w:w="5102" w:type="dxa"/>
            <w:tcMar>
              <w:top w:w="120" w:type="dxa"/>
              <w:left w:w="160" w:type="dxa"/>
              <w:bottom w:w="120" w:type="dxa"/>
              <w:right w:w="160" w:type="dxa"/>
            </w:tcMar>
          </w:tcPr>
          <w:p w:rsidR="00771310" w:rsidRDefault="00FC6A28">
            <w:r>
              <w:t>Nguyễn Ngọc Chấn</w:t>
            </w:r>
          </w:p>
        </w:tc>
      </w:tr>
      <w:tr w:rsidR="00771310">
        <w:trPr>
          <w:jc w:val="center"/>
        </w:trPr>
        <w:tc>
          <w:tcPr>
            <w:tcW w:w="2835" w:type="dxa"/>
            <w:shd w:val="clear" w:color="auto" w:fill="EAF1F8"/>
            <w:tcMar>
              <w:top w:w="120" w:type="dxa"/>
              <w:left w:w="160" w:type="dxa"/>
              <w:bottom w:w="120" w:type="dxa"/>
              <w:right w:w="160" w:type="dxa"/>
            </w:tcMar>
          </w:tcPr>
          <w:p w:rsidR="00771310" w:rsidRDefault="00FC6A28">
            <w:r>
              <w:rPr>
                <w:b/>
              </w:rPr>
              <w:t>Chuyên ngành</w:t>
            </w:r>
          </w:p>
        </w:tc>
        <w:tc>
          <w:tcPr>
            <w:tcW w:w="5102" w:type="dxa"/>
            <w:tcMar>
              <w:top w:w="120" w:type="dxa"/>
              <w:left w:w="160" w:type="dxa"/>
              <w:bottom w:w="120" w:type="dxa"/>
              <w:right w:w="160" w:type="dxa"/>
            </w:tcMar>
          </w:tcPr>
          <w:p w:rsidR="00771310" w:rsidRDefault="00FC6A28">
            <w:r>
              <w:t>Lập trình game</w:t>
            </w:r>
          </w:p>
        </w:tc>
      </w:tr>
    </w:tbl>
    <w:p w:rsidR="00771310" w:rsidRDefault="00FC6A28">
      <w:pPr>
        <w:spacing w:before="480"/>
        <w:jc w:val="center"/>
      </w:pPr>
      <w:r>
        <w:t>TP. Hồ Chí Minh, tháng 10 năm 2026</w:t>
      </w:r>
    </w:p>
    <w:p w:rsidR="00771310" w:rsidRDefault="00771310">
      <w:pPr>
        <w:sectPr w:rsidR="00771310">
          <w:pgSz w:w="11906" w:h="16838"/>
          <w:pgMar w:top="1247" w:right="1134" w:bottom="1134" w:left="1701" w:header="624" w:footer="624" w:gutter="0"/>
          <w:cols w:space="720"/>
          <w:docGrid w:linePitch="360"/>
        </w:sectPr>
      </w:pPr>
    </w:p>
    <w:p w:rsidR="00771310" w:rsidRDefault="00FC6A28">
      <w:pPr>
        <w:pStyle w:val="Heading1"/>
      </w:pPr>
      <w:bookmarkStart w:id="1" w:name="_Toc242519570"/>
      <w:r>
        <w:lastRenderedPageBreak/>
        <w:t>L</w:t>
      </w:r>
      <w:r>
        <w:t>Ờ</w:t>
      </w:r>
      <w:r>
        <w:t>I C</w:t>
      </w:r>
      <w:r>
        <w:t>Ả</w:t>
      </w:r>
      <w:r>
        <w:t>M ƠN</w:t>
      </w:r>
      <w:bookmarkEnd w:id="1"/>
    </w:p>
    <w:p w:rsidR="00771310" w:rsidRDefault="00FC6A28">
      <w:r>
        <w:t xml:space="preserve">Em xin chân thành cảm ơn thầy Nguyễn Ngọc Chấn, giảng viên hướng dẫn, cùng các thầy cô VTC Academy đã định </w:t>
      </w:r>
      <w:r>
        <w:t xml:space="preserve">hướng phương pháp, góp ý về lập trình game, thiết kế trải nghiệm và quy trình triển khai đồ án. Em cảm ơn gia đình và bạn bè đã hỗ trợ trong suốt quá trình xây dựng NihongoLife. Báo cáo này được cập nhật theo trạng thái mã nguồn, tài liệu kỹ thuật và bằng </w:t>
      </w:r>
      <w:r>
        <w:t>chứng kiểm thử đến ngày 10/10/2026; những thành phần chưa được kiểm chứng thực tế được ghi rõ như giới hạn, không được trình bày như kết quả hoàn thành.</w:t>
      </w:r>
    </w:p>
    <w:p w:rsidR="00771310" w:rsidRDefault="00FC6A28">
      <w:pPr>
        <w:jc w:val="right"/>
      </w:pPr>
      <w:r>
        <w:rPr>
          <w:b/>
        </w:rPr>
        <w:t>Quách Thành Long</w:t>
      </w:r>
    </w:p>
    <w:p w:rsidR="00771310" w:rsidRDefault="00FC6A28">
      <w:pPr>
        <w:pStyle w:val="Heading1"/>
      </w:pPr>
      <w:bookmarkStart w:id="2" w:name="_Toc242519571"/>
      <w:r>
        <w:t>TÓM T</w:t>
      </w:r>
      <w:r>
        <w:t>Ắ</w:t>
      </w:r>
      <w:r>
        <w:t>T Đ</w:t>
      </w:r>
      <w:r>
        <w:t>Ồ</w:t>
      </w:r>
      <w:r>
        <w:t xml:space="preserve"> ÁN</w:t>
      </w:r>
      <w:bookmarkEnd w:id="2"/>
    </w:p>
    <w:p w:rsidR="00771310" w:rsidRDefault="00FC6A28">
      <w:r>
        <w:t>NihongoLife là game mô phỏng cuộc sống 3D hỗ trợ người Việt học tiếng Nh</w:t>
      </w:r>
      <w:r>
        <w:t>ật ở mức nền tảng N5. Người chơi vào vai du học sinh tại Hibari-chō, học thông qua hội thoại và công việc đời sống: chào hỏi, mua sắm, đi tàu, gọi món, làm thêm, làm nông, chăm động vật và luyện thi. Thay vì tách bài học khỏi bối cảnh, hệ thống gắn mục tiê</w:t>
      </w:r>
      <w:r>
        <w:t>u ngôn ngữ với không gian, đối tượng, hành động và phản hồi ngay sau lựa chọn.</w:t>
      </w:r>
    </w:p>
    <w:p w:rsidR="00771310" w:rsidRDefault="00FC6A28">
      <w:r>
        <w:t>Phiên bản hiện tại mở rộng qua bảy phase phát triển, từ nền tảng local và scenario engine đến UI/UX, tuyến tàu, Midori Island, hệ thống tiến trình - việc làm - kinh tế, IELTS/JL</w:t>
      </w:r>
      <w:r>
        <w:t>PT và lớp dịch vụ online có cơ chế offline fallback. Kiến trúc ưu tiên dữ liệu: scenario, progression, island catalog và exam package được tách khỏi mã điều khiển. Bằng chứng gần nhất gồm Stage B 19 Play Mode đạt, 1 test explicit bỏ qua, 16 EditMode đạt; I</w:t>
      </w:r>
      <w:r>
        <w:t>ELTS có 5 EditMode và 1 PlayMode đạt; Midori Island có regression trọn vòng cùng đo hiệu năng trong Editor batchmode. Các thử nghiệm Supabase nhiều người, Agora hai máy và WebGL vẫn chưa hoàn tất.</w:t>
      </w:r>
    </w:p>
    <w:tbl>
      <w:tblPr>
        <w:tblW w:w="0" w:type="auto"/>
        <w:jc w:val="center"/>
        <w:tblLook w:val="04A0" w:firstRow="1" w:lastRow="0" w:firstColumn="1" w:lastColumn="0" w:noHBand="0" w:noVBand="1"/>
      </w:tblPr>
      <w:tblGrid>
        <w:gridCol w:w="9071"/>
      </w:tblGrid>
      <w:tr w:rsidR="00771310">
        <w:trPr>
          <w:jc w:val="center"/>
        </w:trPr>
        <w:tc>
          <w:tcPr>
            <w:tcW w:w="9071" w:type="dxa"/>
            <w:shd w:val="clear" w:color="auto" w:fill="EAF1F8"/>
            <w:tcMar>
              <w:top w:w="140" w:type="dxa"/>
              <w:left w:w="180" w:type="dxa"/>
              <w:bottom w:w="140" w:type="dxa"/>
              <w:right w:w="180" w:type="dxa"/>
            </w:tcMar>
          </w:tcPr>
          <w:p w:rsidR="00771310" w:rsidRDefault="00FC6A28">
            <w:pPr>
              <w:spacing w:after="0"/>
            </w:pPr>
            <w:r>
              <w:rPr>
                <w:b/>
                <w:color w:val="17365D"/>
              </w:rPr>
              <w:t xml:space="preserve">Từ khóa  </w:t>
            </w:r>
            <w:r>
              <w:t>serious game; life simulation; contextual learning</w:t>
            </w:r>
            <w:r>
              <w:t>; Japanese N5; Unity; data-driven design; offline-first.</w:t>
            </w:r>
          </w:p>
        </w:tc>
      </w:tr>
    </w:tbl>
    <w:p w:rsidR="00771310" w:rsidRDefault="00771310">
      <w:pPr>
        <w:spacing w:after="20"/>
      </w:pPr>
    </w:p>
    <w:p w:rsidR="00771310" w:rsidRDefault="00FC6A28">
      <w:pPr>
        <w:pStyle w:val="Heading1"/>
      </w:pPr>
      <w:bookmarkStart w:id="3" w:name="_Toc242519572"/>
      <w:r>
        <w:t>M</w:t>
      </w:r>
      <w:r>
        <w:t>Ụ</w:t>
      </w:r>
      <w:r>
        <w:t>C L</w:t>
      </w:r>
      <w:r>
        <w:t>Ụ</w:t>
      </w:r>
      <w:r>
        <w:t>C</w:t>
      </w:r>
      <w:bookmarkEnd w:id="3"/>
    </w:p>
    <w:p w:rsidR="00FC6A28" w:rsidRDefault="00FC6A28">
      <w:pPr>
        <w:pStyle w:val="TOC1"/>
        <w:tabs>
          <w:tab w:val="right" w:leader="dot" w:pos="9061"/>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42519570" w:history="1">
        <w:r w:rsidRPr="00644B66">
          <w:rPr>
            <w:rStyle w:val="Hyperlink"/>
            <w:rFonts w:eastAsiaTheme="majorEastAsia"/>
            <w:noProof/>
          </w:rPr>
          <w:t>LỜI CẢM ƠN</w:t>
        </w:r>
        <w:r>
          <w:rPr>
            <w:noProof/>
            <w:webHidden/>
          </w:rPr>
          <w:tab/>
        </w:r>
        <w:r>
          <w:rPr>
            <w:noProof/>
            <w:webHidden/>
          </w:rPr>
          <w:fldChar w:fldCharType="begin"/>
        </w:r>
        <w:r>
          <w:rPr>
            <w:noProof/>
            <w:webHidden/>
          </w:rPr>
          <w:instrText xml:space="preserve"> PAGEREF _Toc242519570 \h </w:instrText>
        </w:r>
        <w:r>
          <w:rPr>
            <w:noProof/>
            <w:webHidden/>
          </w:rPr>
        </w:r>
        <w:r>
          <w:rPr>
            <w:noProof/>
            <w:webHidden/>
          </w:rPr>
          <w:fldChar w:fldCharType="separate"/>
        </w:r>
        <w:r>
          <w:rPr>
            <w:noProof/>
            <w:webHidden/>
          </w:rPr>
          <w:t>2</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571" w:history="1">
        <w:r w:rsidRPr="00644B66">
          <w:rPr>
            <w:rStyle w:val="Hyperlink"/>
            <w:rFonts w:eastAsiaTheme="majorEastAsia"/>
            <w:noProof/>
          </w:rPr>
          <w:t>TÓM TẮT ĐỒ ÁN</w:t>
        </w:r>
        <w:r>
          <w:rPr>
            <w:noProof/>
            <w:webHidden/>
          </w:rPr>
          <w:tab/>
        </w:r>
        <w:r>
          <w:rPr>
            <w:noProof/>
            <w:webHidden/>
          </w:rPr>
          <w:fldChar w:fldCharType="begin"/>
        </w:r>
        <w:r>
          <w:rPr>
            <w:noProof/>
            <w:webHidden/>
          </w:rPr>
          <w:instrText xml:space="preserve"> PAGEREF _Toc242519571 \h </w:instrText>
        </w:r>
        <w:r>
          <w:rPr>
            <w:noProof/>
            <w:webHidden/>
          </w:rPr>
        </w:r>
        <w:r>
          <w:rPr>
            <w:noProof/>
            <w:webHidden/>
          </w:rPr>
          <w:fldChar w:fldCharType="separate"/>
        </w:r>
        <w:r>
          <w:rPr>
            <w:noProof/>
            <w:webHidden/>
          </w:rPr>
          <w:t>2</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572" w:history="1">
        <w:r w:rsidRPr="00644B66">
          <w:rPr>
            <w:rStyle w:val="Hyperlink"/>
            <w:rFonts w:eastAsiaTheme="majorEastAsia"/>
            <w:noProof/>
          </w:rPr>
          <w:t>MỤC LỤC</w:t>
        </w:r>
        <w:r>
          <w:rPr>
            <w:noProof/>
            <w:webHidden/>
          </w:rPr>
          <w:tab/>
        </w:r>
        <w:r>
          <w:rPr>
            <w:noProof/>
            <w:webHidden/>
          </w:rPr>
          <w:fldChar w:fldCharType="begin"/>
        </w:r>
        <w:r>
          <w:rPr>
            <w:noProof/>
            <w:webHidden/>
          </w:rPr>
          <w:instrText xml:space="preserve"> PAGEREF _Toc242519572 \h </w:instrText>
        </w:r>
        <w:r>
          <w:rPr>
            <w:noProof/>
            <w:webHidden/>
          </w:rPr>
        </w:r>
        <w:r>
          <w:rPr>
            <w:noProof/>
            <w:webHidden/>
          </w:rPr>
          <w:fldChar w:fldCharType="separate"/>
        </w:r>
        <w:r>
          <w:rPr>
            <w:noProof/>
            <w:webHidden/>
          </w:rPr>
          <w:t>2</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573" w:history="1">
        <w:r w:rsidRPr="00644B66">
          <w:rPr>
            <w:rStyle w:val="Hyperlink"/>
            <w:rFonts w:eastAsiaTheme="majorEastAsia"/>
            <w:noProof/>
          </w:rPr>
          <w:t>1. GIỚI THIỆU ĐỀ TÀI</w:t>
        </w:r>
        <w:r>
          <w:rPr>
            <w:noProof/>
            <w:webHidden/>
          </w:rPr>
          <w:tab/>
        </w:r>
        <w:r>
          <w:rPr>
            <w:noProof/>
            <w:webHidden/>
          </w:rPr>
          <w:fldChar w:fldCharType="begin"/>
        </w:r>
        <w:r>
          <w:rPr>
            <w:noProof/>
            <w:webHidden/>
          </w:rPr>
          <w:instrText xml:space="preserve"> PAGEREF _Toc242519573 \h </w:instrText>
        </w:r>
        <w:r>
          <w:rPr>
            <w:noProof/>
            <w:webHidden/>
          </w:rPr>
        </w:r>
        <w:r>
          <w:rPr>
            <w:noProof/>
            <w:webHidden/>
          </w:rPr>
          <w:fldChar w:fldCharType="separate"/>
        </w:r>
        <w:r>
          <w:rPr>
            <w:noProof/>
            <w:webHidden/>
          </w:rPr>
          <w:t>5</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74" w:history="1">
        <w:r w:rsidRPr="00644B66">
          <w:rPr>
            <w:rStyle w:val="Hyperlink"/>
            <w:rFonts w:eastAsiaTheme="majorEastAsia"/>
            <w:noProof/>
          </w:rPr>
          <w:t>1.1. Bối cảnh và vấn đề</w:t>
        </w:r>
        <w:r>
          <w:rPr>
            <w:noProof/>
            <w:webHidden/>
          </w:rPr>
          <w:tab/>
        </w:r>
        <w:r>
          <w:rPr>
            <w:noProof/>
            <w:webHidden/>
          </w:rPr>
          <w:fldChar w:fldCharType="begin"/>
        </w:r>
        <w:r>
          <w:rPr>
            <w:noProof/>
            <w:webHidden/>
          </w:rPr>
          <w:instrText xml:space="preserve"> PAGEREF _Toc242519574 \h </w:instrText>
        </w:r>
        <w:r>
          <w:rPr>
            <w:noProof/>
            <w:webHidden/>
          </w:rPr>
        </w:r>
        <w:r>
          <w:rPr>
            <w:noProof/>
            <w:webHidden/>
          </w:rPr>
          <w:fldChar w:fldCharType="separate"/>
        </w:r>
        <w:r>
          <w:rPr>
            <w:noProof/>
            <w:webHidden/>
          </w:rPr>
          <w:t>5</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75" w:history="1">
        <w:r w:rsidRPr="00644B66">
          <w:rPr>
            <w:rStyle w:val="Hyperlink"/>
            <w:rFonts w:eastAsiaTheme="majorEastAsia"/>
            <w:noProof/>
          </w:rPr>
          <w:t>1.2. Mục tiêu</w:t>
        </w:r>
        <w:r>
          <w:rPr>
            <w:noProof/>
            <w:webHidden/>
          </w:rPr>
          <w:tab/>
        </w:r>
        <w:r>
          <w:rPr>
            <w:noProof/>
            <w:webHidden/>
          </w:rPr>
          <w:fldChar w:fldCharType="begin"/>
        </w:r>
        <w:r>
          <w:rPr>
            <w:noProof/>
            <w:webHidden/>
          </w:rPr>
          <w:instrText xml:space="preserve"> PAGEREF _Toc242519575 \h </w:instrText>
        </w:r>
        <w:r>
          <w:rPr>
            <w:noProof/>
            <w:webHidden/>
          </w:rPr>
        </w:r>
        <w:r>
          <w:rPr>
            <w:noProof/>
            <w:webHidden/>
          </w:rPr>
          <w:fldChar w:fldCharType="separate"/>
        </w:r>
        <w:r>
          <w:rPr>
            <w:noProof/>
            <w:webHidden/>
          </w:rPr>
          <w:t>5</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76" w:history="1">
        <w:r w:rsidRPr="00644B66">
          <w:rPr>
            <w:rStyle w:val="Hyperlink"/>
            <w:rFonts w:eastAsiaTheme="majorEastAsia"/>
            <w:noProof/>
          </w:rPr>
          <w:t>1.3. Phạm vi và giới hạn tuyên bố</w:t>
        </w:r>
        <w:r>
          <w:rPr>
            <w:noProof/>
            <w:webHidden/>
          </w:rPr>
          <w:tab/>
        </w:r>
        <w:r>
          <w:rPr>
            <w:noProof/>
            <w:webHidden/>
          </w:rPr>
          <w:fldChar w:fldCharType="begin"/>
        </w:r>
        <w:r>
          <w:rPr>
            <w:noProof/>
            <w:webHidden/>
          </w:rPr>
          <w:instrText xml:space="preserve"> PAGEREF _Toc242519576 \h </w:instrText>
        </w:r>
        <w:r>
          <w:rPr>
            <w:noProof/>
            <w:webHidden/>
          </w:rPr>
        </w:r>
        <w:r>
          <w:rPr>
            <w:noProof/>
            <w:webHidden/>
          </w:rPr>
          <w:fldChar w:fldCharType="separate"/>
        </w:r>
        <w:r>
          <w:rPr>
            <w:noProof/>
            <w:webHidden/>
          </w:rPr>
          <w:t>5</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577" w:history="1">
        <w:r w:rsidRPr="00644B66">
          <w:rPr>
            <w:rStyle w:val="Hyperlink"/>
            <w:rFonts w:eastAsiaTheme="majorEastAsia"/>
            <w:noProof/>
          </w:rPr>
          <w:t>2. CƠ SỞ THIẾT KẾ VÀ GIÁ TRỊ GIÁO DỤC</w:t>
        </w:r>
        <w:r>
          <w:rPr>
            <w:noProof/>
            <w:webHidden/>
          </w:rPr>
          <w:tab/>
        </w:r>
        <w:r>
          <w:rPr>
            <w:noProof/>
            <w:webHidden/>
          </w:rPr>
          <w:fldChar w:fldCharType="begin"/>
        </w:r>
        <w:r>
          <w:rPr>
            <w:noProof/>
            <w:webHidden/>
          </w:rPr>
          <w:instrText xml:space="preserve"> PAGEREF _Toc242519577 \h </w:instrText>
        </w:r>
        <w:r>
          <w:rPr>
            <w:noProof/>
            <w:webHidden/>
          </w:rPr>
        </w:r>
        <w:r>
          <w:rPr>
            <w:noProof/>
            <w:webHidden/>
          </w:rPr>
          <w:fldChar w:fldCharType="separate"/>
        </w:r>
        <w:r>
          <w:rPr>
            <w:noProof/>
            <w:webHidden/>
          </w:rPr>
          <w:t>6</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78" w:history="1">
        <w:r w:rsidRPr="00644B66">
          <w:rPr>
            <w:rStyle w:val="Hyperlink"/>
            <w:rFonts w:eastAsiaTheme="majorEastAsia"/>
            <w:noProof/>
          </w:rPr>
          <w:t>2.1. Học theo tình huống và phản hồi phục hồi</w:t>
        </w:r>
        <w:r>
          <w:rPr>
            <w:noProof/>
            <w:webHidden/>
          </w:rPr>
          <w:tab/>
        </w:r>
        <w:r>
          <w:rPr>
            <w:noProof/>
            <w:webHidden/>
          </w:rPr>
          <w:fldChar w:fldCharType="begin"/>
        </w:r>
        <w:r>
          <w:rPr>
            <w:noProof/>
            <w:webHidden/>
          </w:rPr>
          <w:instrText xml:space="preserve"> PAGEREF _Toc242519578 \h </w:instrText>
        </w:r>
        <w:r>
          <w:rPr>
            <w:noProof/>
            <w:webHidden/>
          </w:rPr>
        </w:r>
        <w:r>
          <w:rPr>
            <w:noProof/>
            <w:webHidden/>
          </w:rPr>
          <w:fldChar w:fldCharType="separate"/>
        </w:r>
        <w:r>
          <w:rPr>
            <w:noProof/>
            <w:webHidden/>
          </w:rPr>
          <w:t>6</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79" w:history="1">
        <w:r w:rsidRPr="00644B66">
          <w:rPr>
            <w:rStyle w:val="Hyperlink"/>
            <w:rFonts w:eastAsiaTheme="majorEastAsia"/>
            <w:noProof/>
          </w:rPr>
          <w:t>2.2. Tham khảo thiết kế trải nghiệm</w:t>
        </w:r>
        <w:r>
          <w:rPr>
            <w:noProof/>
            <w:webHidden/>
          </w:rPr>
          <w:tab/>
        </w:r>
        <w:r>
          <w:rPr>
            <w:noProof/>
            <w:webHidden/>
          </w:rPr>
          <w:fldChar w:fldCharType="begin"/>
        </w:r>
        <w:r>
          <w:rPr>
            <w:noProof/>
            <w:webHidden/>
          </w:rPr>
          <w:instrText xml:space="preserve"> PAGEREF _Toc242519579 \h </w:instrText>
        </w:r>
        <w:r>
          <w:rPr>
            <w:noProof/>
            <w:webHidden/>
          </w:rPr>
        </w:r>
        <w:r>
          <w:rPr>
            <w:noProof/>
            <w:webHidden/>
          </w:rPr>
          <w:fldChar w:fldCharType="separate"/>
        </w:r>
        <w:r>
          <w:rPr>
            <w:noProof/>
            <w:webHidden/>
          </w:rPr>
          <w:t>6</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80" w:history="1">
        <w:r w:rsidRPr="00644B66">
          <w:rPr>
            <w:rStyle w:val="Hyperlink"/>
            <w:rFonts w:eastAsiaTheme="majorEastAsia"/>
            <w:noProof/>
          </w:rPr>
          <w:t>2.3. Nguyên tắc đánh giá</w:t>
        </w:r>
        <w:r>
          <w:rPr>
            <w:noProof/>
            <w:webHidden/>
          </w:rPr>
          <w:tab/>
        </w:r>
        <w:r>
          <w:rPr>
            <w:noProof/>
            <w:webHidden/>
          </w:rPr>
          <w:fldChar w:fldCharType="begin"/>
        </w:r>
        <w:r>
          <w:rPr>
            <w:noProof/>
            <w:webHidden/>
          </w:rPr>
          <w:instrText xml:space="preserve"> PAGEREF _Toc242519580 \h </w:instrText>
        </w:r>
        <w:r>
          <w:rPr>
            <w:noProof/>
            <w:webHidden/>
          </w:rPr>
        </w:r>
        <w:r>
          <w:rPr>
            <w:noProof/>
            <w:webHidden/>
          </w:rPr>
          <w:fldChar w:fldCharType="separate"/>
        </w:r>
        <w:r>
          <w:rPr>
            <w:noProof/>
            <w:webHidden/>
          </w:rPr>
          <w:t>6</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581" w:history="1">
        <w:r w:rsidRPr="00644B66">
          <w:rPr>
            <w:rStyle w:val="Hyperlink"/>
            <w:rFonts w:eastAsiaTheme="majorEastAsia"/>
            <w:noProof/>
          </w:rPr>
          <w:t>3. QUÁ TRÌNH PHÁT TRIỂN QUA 7 PHASE</w:t>
        </w:r>
        <w:r>
          <w:rPr>
            <w:noProof/>
            <w:webHidden/>
          </w:rPr>
          <w:tab/>
        </w:r>
        <w:r>
          <w:rPr>
            <w:noProof/>
            <w:webHidden/>
          </w:rPr>
          <w:fldChar w:fldCharType="begin"/>
        </w:r>
        <w:r>
          <w:rPr>
            <w:noProof/>
            <w:webHidden/>
          </w:rPr>
          <w:instrText xml:space="preserve"> PAGEREF _Toc242519581 \h </w:instrText>
        </w:r>
        <w:r>
          <w:rPr>
            <w:noProof/>
            <w:webHidden/>
          </w:rPr>
        </w:r>
        <w:r>
          <w:rPr>
            <w:noProof/>
            <w:webHidden/>
          </w:rPr>
          <w:fldChar w:fldCharType="separate"/>
        </w:r>
        <w:r>
          <w:rPr>
            <w:noProof/>
            <w:webHidden/>
          </w:rPr>
          <w:t>7</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582" w:history="1">
        <w:r w:rsidRPr="00644B66">
          <w:rPr>
            <w:rStyle w:val="Hyperlink"/>
            <w:rFonts w:eastAsiaTheme="majorEastAsia"/>
            <w:noProof/>
          </w:rPr>
          <w:t>4. GAMEPLAY, NHIỆM VỤ VÀ TIẾN TRÌNH</w:t>
        </w:r>
        <w:r>
          <w:rPr>
            <w:noProof/>
            <w:webHidden/>
          </w:rPr>
          <w:tab/>
        </w:r>
        <w:r>
          <w:rPr>
            <w:noProof/>
            <w:webHidden/>
          </w:rPr>
          <w:fldChar w:fldCharType="begin"/>
        </w:r>
        <w:r>
          <w:rPr>
            <w:noProof/>
            <w:webHidden/>
          </w:rPr>
          <w:instrText xml:space="preserve"> PAGEREF _Toc242519582 \h </w:instrText>
        </w:r>
        <w:r>
          <w:rPr>
            <w:noProof/>
            <w:webHidden/>
          </w:rPr>
        </w:r>
        <w:r>
          <w:rPr>
            <w:noProof/>
            <w:webHidden/>
          </w:rPr>
          <w:fldChar w:fldCharType="separate"/>
        </w:r>
        <w:r>
          <w:rPr>
            <w:noProof/>
            <w:webHidden/>
          </w:rPr>
          <w:t>8</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83" w:history="1">
        <w:r w:rsidRPr="00644B66">
          <w:rPr>
            <w:rStyle w:val="Hyperlink"/>
            <w:rFonts w:eastAsiaTheme="majorEastAsia"/>
            <w:noProof/>
          </w:rPr>
          <w:t>4.1. Vòng lặp cốt lõi</w:t>
        </w:r>
        <w:r>
          <w:rPr>
            <w:noProof/>
            <w:webHidden/>
          </w:rPr>
          <w:tab/>
        </w:r>
        <w:r>
          <w:rPr>
            <w:noProof/>
            <w:webHidden/>
          </w:rPr>
          <w:fldChar w:fldCharType="begin"/>
        </w:r>
        <w:r>
          <w:rPr>
            <w:noProof/>
            <w:webHidden/>
          </w:rPr>
          <w:instrText xml:space="preserve"> PAGEREF _Toc242519583 \h </w:instrText>
        </w:r>
        <w:r>
          <w:rPr>
            <w:noProof/>
            <w:webHidden/>
          </w:rPr>
        </w:r>
        <w:r>
          <w:rPr>
            <w:noProof/>
            <w:webHidden/>
          </w:rPr>
          <w:fldChar w:fldCharType="separate"/>
        </w:r>
        <w:r>
          <w:rPr>
            <w:noProof/>
            <w:webHidden/>
          </w:rPr>
          <w:t>8</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84" w:history="1">
        <w:r w:rsidRPr="00644B66">
          <w:rPr>
            <w:rStyle w:val="Hyperlink"/>
            <w:rFonts w:eastAsiaTheme="majorEastAsia"/>
            <w:noProof/>
          </w:rPr>
          <w:t>4.2. Sổ nhiệm vụ và catalog tiến trình</w:t>
        </w:r>
        <w:r>
          <w:rPr>
            <w:noProof/>
            <w:webHidden/>
          </w:rPr>
          <w:tab/>
        </w:r>
        <w:r>
          <w:rPr>
            <w:noProof/>
            <w:webHidden/>
          </w:rPr>
          <w:fldChar w:fldCharType="begin"/>
        </w:r>
        <w:r>
          <w:rPr>
            <w:noProof/>
            <w:webHidden/>
          </w:rPr>
          <w:instrText xml:space="preserve"> PAGEREF _Toc242519584 \h </w:instrText>
        </w:r>
        <w:r>
          <w:rPr>
            <w:noProof/>
            <w:webHidden/>
          </w:rPr>
        </w:r>
        <w:r>
          <w:rPr>
            <w:noProof/>
            <w:webHidden/>
          </w:rPr>
          <w:fldChar w:fldCharType="separate"/>
        </w:r>
        <w:r>
          <w:rPr>
            <w:noProof/>
            <w:webHidden/>
          </w:rPr>
          <w:t>8</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85" w:history="1">
        <w:r w:rsidRPr="00644B66">
          <w:rPr>
            <w:rStyle w:val="Hyperlink"/>
            <w:rFonts w:eastAsiaTheme="majorEastAsia"/>
            <w:noProof/>
          </w:rPr>
          <w:t>4.3. Level, XP và tri thức</w:t>
        </w:r>
        <w:r>
          <w:rPr>
            <w:noProof/>
            <w:webHidden/>
          </w:rPr>
          <w:tab/>
        </w:r>
        <w:r>
          <w:rPr>
            <w:noProof/>
            <w:webHidden/>
          </w:rPr>
          <w:fldChar w:fldCharType="begin"/>
        </w:r>
        <w:r>
          <w:rPr>
            <w:noProof/>
            <w:webHidden/>
          </w:rPr>
          <w:instrText xml:space="preserve"> PAGEREF _Toc242519585 \h </w:instrText>
        </w:r>
        <w:r>
          <w:rPr>
            <w:noProof/>
            <w:webHidden/>
          </w:rPr>
        </w:r>
        <w:r>
          <w:rPr>
            <w:noProof/>
            <w:webHidden/>
          </w:rPr>
          <w:fldChar w:fldCharType="separate"/>
        </w:r>
        <w:r>
          <w:rPr>
            <w:noProof/>
            <w:webHidden/>
          </w:rPr>
          <w:t>9</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586" w:history="1">
        <w:r w:rsidRPr="00644B66">
          <w:rPr>
            <w:rStyle w:val="Hyperlink"/>
            <w:rFonts w:eastAsiaTheme="majorEastAsia"/>
            <w:noProof/>
          </w:rPr>
          <w:t>5. KINH TẾ VÀ VIỆC LÀM</w:t>
        </w:r>
        <w:r>
          <w:rPr>
            <w:noProof/>
            <w:webHidden/>
          </w:rPr>
          <w:tab/>
        </w:r>
        <w:r>
          <w:rPr>
            <w:noProof/>
            <w:webHidden/>
          </w:rPr>
          <w:fldChar w:fldCharType="begin"/>
        </w:r>
        <w:r>
          <w:rPr>
            <w:noProof/>
            <w:webHidden/>
          </w:rPr>
          <w:instrText xml:space="preserve"> PAGEREF _Toc242519586 \h </w:instrText>
        </w:r>
        <w:r>
          <w:rPr>
            <w:noProof/>
            <w:webHidden/>
          </w:rPr>
        </w:r>
        <w:r>
          <w:rPr>
            <w:noProof/>
            <w:webHidden/>
          </w:rPr>
          <w:fldChar w:fldCharType="separate"/>
        </w:r>
        <w:r>
          <w:rPr>
            <w:noProof/>
            <w:webHidden/>
          </w:rPr>
          <w:t>9</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87" w:history="1">
        <w:r w:rsidRPr="00644B66">
          <w:rPr>
            <w:rStyle w:val="Hyperlink"/>
            <w:rFonts w:eastAsiaTheme="majorEastAsia"/>
            <w:noProof/>
          </w:rPr>
          <w:t>5.1. Mô hình dòng tiền</w:t>
        </w:r>
        <w:r>
          <w:rPr>
            <w:noProof/>
            <w:webHidden/>
          </w:rPr>
          <w:tab/>
        </w:r>
        <w:r>
          <w:rPr>
            <w:noProof/>
            <w:webHidden/>
          </w:rPr>
          <w:fldChar w:fldCharType="begin"/>
        </w:r>
        <w:r>
          <w:rPr>
            <w:noProof/>
            <w:webHidden/>
          </w:rPr>
          <w:instrText xml:space="preserve"> PAGEREF _Toc242519587 \h </w:instrText>
        </w:r>
        <w:r>
          <w:rPr>
            <w:noProof/>
            <w:webHidden/>
          </w:rPr>
        </w:r>
        <w:r>
          <w:rPr>
            <w:noProof/>
            <w:webHidden/>
          </w:rPr>
          <w:fldChar w:fldCharType="separate"/>
        </w:r>
        <w:r>
          <w:rPr>
            <w:noProof/>
            <w:webHidden/>
          </w:rPr>
          <w:t>9</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588" w:history="1">
        <w:r w:rsidRPr="00644B66">
          <w:rPr>
            <w:rStyle w:val="Hyperlink"/>
            <w:rFonts w:eastAsiaTheme="majorEastAsia"/>
            <w:noProof/>
          </w:rPr>
          <w:t>6. MIDORI ISLAND: NÔNG TRẠI VÀ VẬT NUÔI</w:t>
        </w:r>
        <w:r>
          <w:rPr>
            <w:noProof/>
            <w:webHidden/>
          </w:rPr>
          <w:tab/>
        </w:r>
        <w:r>
          <w:rPr>
            <w:noProof/>
            <w:webHidden/>
          </w:rPr>
          <w:fldChar w:fldCharType="begin"/>
        </w:r>
        <w:r>
          <w:rPr>
            <w:noProof/>
            <w:webHidden/>
          </w:rPr>
          <w:instrText xml:space="preserve"> PAGEREF _Toc242519588 \h </w:instrText>
        </w:r>
        <w:r>
          <w:rPr>
            <w:noProof/>
            <w:webHidden/>
          </w:rPr>
        </w:r>
        <w:r>
          <w:rPr>
            <w:noProof/>
            <w:webHidden/>
          </w:rPr>
          <w:fldChar w:fldCharType="separate"/>
        </w:r>
        <w:r>
          <w:rPr>
            <w:noProof/>
            <w:webHidden/>
          </w:rPr>
          <w:t>10</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89" w:history="1">
        <w:r w:rsidRPr="00644B66">
          <w:rPr>
            <w:rStyle w:val="Hyperlink"/>
            <w:rFonts w:eastAsiaTheme="majorEastAsia"/>
            <w:noProof/>
          </w:rPr>
          <w:t>6.1. Cấu trúc khu vực</w:t>
        </w:r>
        <w:r>
          <w:rPr>
            <w:noProof/>
            <w:webHidden/>
          </w:rPr>
          <w:tab/>
        </w:r>
        <w:r>
          <w:rPr>
            <w:noProof/>
            <w:webHidden/>
          </w:rPr>
          <w:fldChar w:fldCharType="begin"/>
        </w:r>
        <w:r>
          <w:rPr>
            <w:noProof/>
            <w:webHidden/>
          </w:rPr>
          <w:instrText xml:space="preserve"> PAGEREF _Toc242519589 \h </w:instrText>
        </w:r>
        <w:r>
          <w:rPr>
            <w:noProof/>
            <w:webHidden/>
          </w:rPr>
        </w:r>
        <w:r>
          <w:rPr>
            <w:noProof/>
            <w:webHidden/>
          </w:rPr>
          <w:fldChar w:fldCharType="separate"/>
        </w:r>
        <w:r>
          <w:rPr>
            <w:noProof/>
            <w:webHidden/>
          </w:rPr>
          <w:t>10</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90" w:history="1">
        <w:r w:rsidRPr="00644B66">
          <w:rPr>
            <w:rStyle w:val="Hyperlink"/>
            <w:rFonts w:eastAsiaTheme="majorEastAsia"/>
            <w:noProof/>
          </w:rPr>
          <w:t>6.2. Quy trình farming</w:t>
        </w:r>
        <w:r>
          <w:rPr>
            <w:noProof/>
            <w:webHidden/>
          </w:rPr>
          <w:tab/>
        </w:r>
        <w:r>
          <w:rPr>
            <w:noProof/>
            <w:webHidden/>
          </w:rPr>
          <w:fldChar w:fldCharType="begin"/>
        </w:r>
        <w:r>
          <w:rPr>
            <w:noProof/>
            <w:webHidden/>
          </w:rPr>
          <w:instrText xml:space="preserve"> PAGEREF _Toc242519590 \h </w:instrText>
        </w:r>
        <w:r>
          <w:rPr>
            <w:noProof/>
            <w:webHidden/>
          </w:rPr>
        </w:r>
        <w:r>
          <w:rPr>
            <w:noProof/>
            <w:webHidden/>
          </w:rPr>
          <w:fldChar w:fldCharType="separate"/>
        </w:r>
        <w:r>
          <w:rPr>
            <w:noProof/>
            <w:webHidden/>
          </w:rPr>
          <w:t>11</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91" w:history="1">
        <w:r w:rsidRPr="00644B66">
          <w:rPr>
            <w:rStyle w:val="Hyperlink"/>
            <w:rFonts w:eastAsiaTheme="majorEastAsia"/>
            <w:noProof/>
          </w:rPr>
          <w:t>6.3. Chăn nuôi và học từ vựng</w:t>
        </w:r>
        <w:r>
          <w:rPr>
            <w:noProof/>
            <w:webHidden/>
          </w:rPr>
          <w:tab/>
        </w:r>
        <w:r>
          <w:rPr>
            <w:noProof/>
            <w:webHidden/>
          </w:rPr>
          <w:fldChar w:fldCharType="begin"/>
        </w:r>
        <w:r>
          <w:rPr>
            <w:noProof/>
            <w:webHidden/>
          </w:rPr>
          <w:instrText xml:space="preserve"> PAGEREF _Toc242519591 \h </w:instrText>
        </w:r>
        <w:r>
          <w:rPr>
            <w:noProof/>
            <w:webHidden/>
          </w:rPr>
        </w:r>
        <w:r>
          <w:rPr>
            <w:noProof/>
            <w:webHidden/>
          </w:rPr>
          <w:fldChar w:fldCharType="separate"/>
        </w:r>
        <w:r>
          <w:rPr>
            <w:noProof/>
            <w:webHidden/>
          </w:rPr>
          <w:t>13</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92" w:history="1">
        <w:r w:rsidRPr="00644B66">
          <w:rPr>
            <w:rStyle w:val="Hyperlink"/>
            <w:rFonts w:eastAsiaTheme="majorEastAsia"/>
            <w:noProof/>
          </w:rPr>
          <w:t>6.4. Tuyến tàu và chống soft-lock</w:t>
        </w:r>
        <w:r>
          <w:rPr>
            <w:noProof/>
            <w:webHidden/>
          </w:rPr>
          <w:tab/>
        </w:r>
        <w:r>
          <w:rPr>
            <w:noProof/>
            <w:webHidden/>
          </w:rPr>
          <w:fldChar w:fldCharType="begin"/>
        </w:r>
        <w:r>
          <w:rPr>
            <w:noProof/>
            <w:webHidden/>
          </w:rPr>
          <w:instrText xml:space="preserve"> PAGEREF _Toc242519592 \h </w:instrText>
        </w:r>
        <w:r>
          <w:rPr>
            <w:noProof/>
            <w:webHidden/>
          </w:rPr>
        </w:r>
        <w:r>
          <w:rPr>
            <w:noProof/>
            <w:webHidden/>
          </w:rPr>
          <w:fldChar w:fldCharType="separate"/>
        </w:r>
        <w:r>
          <w:rPr>
            <w:noProof/>
            <w:webHidden/>
          </w:rPr>
          <w:t>13</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593" w:history="1">
        <w:r w:rsidRPr="00644B66">
          <w:rPr>
            <w:rStyle w:val="Hyperlink"/>
            <w:rFonts w:eastAsiaTheme="majorEastAsia"/>
            <w:noProof/>
          </w:rPr>
          <w:t>7. HỆ THỐNG HỌC TẬP VÀ KHẢO THÍ</w:t>
        </w:r>
        <w:r>
          <w:rPr>
            <w:noProof/>
            <w:webHidden/>
          </w:rPr>
          <w:tab/>
        </w:r>
        <w:r>
          <w:rPr>
            <w:noProof/>
            <w:webHidden/>
          </w:rPr>
          <w:fldChar w:fldCharType="begin"/>
        </w:r>
        <w:r>
          <w:rPr>
            <w:noProof/>
            <w:webHidden/>
          </w:rPr>
          <w:instrText xml:space="preserve"> PAGEREF _Toc242519593 \h </w:instrText>
        </w:r>
        <w:r>
          <w:rPr>
            <w:noProof/>
            <w:webHidden/>
          </w:rPr>
        </w:r>
        <w:r>
          <w:rPr>
            <w:noProof/>
            <w:webHidden/>
          </w:rPr>
          <w:fldChar w:fldCharType="separate"/>
        </w:r>
        <w:r>
          <w:rPr>
            <w:noProof/>
            <w:webHidden/>
          </w:rPr>
          <w:t>14</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94" w:history="1">
        <w:r w:rsidRPr="00644B66">
          <w:rPr>
            <w:rStyle w:val="Hyperlink"/>
            <w:rFonts w:eastAsiaTheme="majorEastAsia"/>
            <w:noProof/>
          </w:rPr>
          <w:t>7.1. Scenario N5 và hội thoại</w:t>
        </w:r>
        <w:r>
          <w:rPr>
            <w:noProof/>
            <w:webHidden/>
          </w:rPr>
          <w:tab/>
        </w:r>
        <w:r>
          <w:rPr>
            <w:noProof/>
            <w:webHidden/>
          </w:rPr>
          <w:fldChar w:fldCharType="begin"/>
        </w:r>
        <w:r>
          <w:rPr>
            <w:noProof/>
            <w:webHidden/>
          </w:rPr>
          <w:instrText xml:space="preserve"> PAGEREF _Toc242519594 \h </w:instrText>
        </w:r>
        <w:r>
          <w:rPr>
            <w:noProof/>
            <w:webHidden/>
          </w:rPr>
        </w:r>
        <w:r>
          <w:rPr>
            <w:noProof/>
            <w:webHidden/>
          </w:rPr>
          <w:fldChar w:fldCharType="separate"/>
        </w:r>
        <w:r>
          <w:rPr>
            <w:noProof/>
            <w:webHidden/>
          </w:rPr>
          <w:t>14</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95" w:history="1">
        <w:r w:rsidRPr="00644B66">
          <w:rPr>
            <w:rStyle w:val="Hyperlink"/>
            <w:rFonts w:eastAsiaTheme="majorEastAsia"/>
            <w:noProof/>
          </w:rPr>
          <w:t>7.2. JLPT</w:t>
        </w:r>
        <w:r>
          <w:rPr>
            <w:noProof/>
            <w:webHidden/>
          </w:rPr>
          <w:tab/>
        </w:r>
        <w:r>
          <w:rPr>
            <w:noProof/>
            <w:webHidden/>
          </w:rPr>
          <w:fldChar w:fldCharType="begin"/>
        </w:r>
        <w:r>
          <w:rPr>
            <w:noProof/>
            <w:webHidden/>
          </w:rPr>
          <w:instrText xml:space="preserve"> PAGEREF _Toc242519595 \h </w:instrText>
        </w:r>
        <w:r>
          <w:rPr>
            <w:noProof/>
            <w:webHidden/>
          </w:rPr>
        </w:r>
        <w:r>
          <w:rPr>
            <w:noProof/>
            <w:webHidden/>
          </w:rPr>
          <w:fldChar w:fldCharType="separate"/>
        </w:r>
        <w:r>
          <w:rPr>
            <w:noProof/>
            <w:webHidden/>
          </w:rPr>
          <w:t>14</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96" w:history="1">
        <w:r w:rsidRPr="00644B66">
          <w:rPr>
            <w:rStyle w:val="Hyperlink"/>
            <w:rFonts w:eastAsiaTheme="majorEastAsia"/>
            <w:noProof/>
          </w:rPr>
          <w:t>7.3. IELTS Listening</w:t>
        </w:r>
        <w:r>
          <w:rPr>
            <w:noProof/>
            <w:webHidden/>
          </w:rPr>
          <w:tab/>
        </w:r>
        <w:r>
          <w:rPr>
            <w:noProof/>
            <w:webHidden/>
          </w:rPr>
          <w:fldChar w:fldCharType="begin"/>
        </w:r>
        <w:r>
          <w:rPr>
            <w:noProof/>
            <w:webHidden/>
          </w:rPr>
          <w:instrText xml:space="preserve"> PAGEREF _Toc242519596 \h </w:instrText>
        </w:r>
        <w:r>
          <w:rPr>
            <w:noProof/>
            <w:webHidden/>
          </w:rPr>
        </w:r>
        <w:r>
          <w:rPr>
            <w:noProof/>
            <w:webHidden/>
          </w:rPr>
          <w:fldChar w:fldCharType="separate"/>
        </w:r>
        <w:r>
          <w:rPr>
            <w:noProof/>
            <w:webHidden/>
          </w:rPr>
          <w:t>14</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597" w:history="1">
        <w:r w:rsidRPr="00644B66">
          <w:rPr>
            <w:rStyle w:val="Hyperlink"/>
            <w:rFonts w:eastAsiaTheme="majorEastAsia"/>
            <w:noProof/>
          </w:rPr>
          <w:t>8. KIẾN TRÚC HỆ THỐNG VÀ DỮ LIỆU</w:t>
        </w:r>
        <w:r>
          <w:rPr>
            <w:noProof/>
            <w:webHidden/>
          </w:rPr>
          <w:tab/>
        </w:r>
        <w:r>
          <w:rPr>
            <w:noProof/>
            <w:webHidden/>
          </w:rPr>
          <w:fldChar w:fldCharType="begin"/>
        </w:r>
        <w:r>
          <w:rPr>
            <w:noProof/>
            <w:webHidden/>
          </w:rPr>
          <w:instrText xml:space="preserve"> PAGEREF _Toc242519597 \h </w:instrText>
        </w:r>
        <w:r>
          <w:rPr>
            <w:noProof/>
            <w:webHidden/>
          </w:rPr>
        </w:r>
        <w:r>
          <w:rPr>
            <w:noProof/>
            <w:webHidden/>
          </w:rPr>
          <w:fldChar w:fldCharType="separate"/>
        </w:r>
        <w:r>
          <w:rPr>
            <w:noProof/>
            <w:webHidden/>
          </w:rPr>
          <w:t>15</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98" w:history="1">
        <w:r w:rsidRPr="00644B66">
          <w:rPr>
            <w:rStyle w:val="Hyperlink"/>
            <w:rFonts w:eastAsiaTheme="majorEastAsia"/>
            <w:noProof/>
          </w:rPr>
          <w:t>8.1. Bootstrap và service</w:t>
        </w:r>
        <w:r>
          <w:rPr>
            <w:noProof/>
            <w:webHidden/>
          </w:rPr>
          <w:tab/>
        </w:r>
        <w:r>
          <w:rPr>
            <w:noProof/>
            <w:webHidden/>
          </w:rPr>
          <w:fldChar w:fldCharType="begin"/>
        </w:r>
        <w:r>
          <w:rPr>
            <w:noProof/>
            <w:webHidden/>
          </w:rPr>
          <w:instrText xml:space="preserve"> PAGEREF _Toc242519598 \h </w:instrText>
        </w:r>
        <w:r>
          <w:rPr>
            <w:noProof/>
            <w:webHidden/>
          </w:rPr>
        </w:r>
        <w:r>
          <w:rPr>
            <w:noProof/>
            <w:webHidden/>
          </w:rPr>
          <w:fldChar w:fldCharType="separate"/>
        </w:r>
        <w:r>
          <w:rPr>
            <w:noProof/>
            <w:webHidden/>
          </w:rPr>
          <w:t>15</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599" w:history="1">
        <w:r w:rsidRPr="00644B66">
          <w:rPr>
            <w:rStyle w:val="Hyperlink"/>
            <w:rFonts w:eastAsiaTheme="majorEastAsia"/>
            <w:noProof/>
          </w:rPr>
          <w:t>8.2. Mô hình dữ liệu</w:t>
        </w:r>
        <w:r>
          <w:rPr>
            <w:noProof/>
            <w:webHidden/>
          </w:rPr>
          <w:tab/>
        </w:r>
        <w:r>
          <w:rPr>
            <w:noProof/>
            <w:webHidden/>
          </w:rPr>
          <w:fldChar w:fldCharType="begin"/>
        </w:r>
        <w:r>
          <w:rPr>
            <w:noProof/>
            <w:webHidden/>
          </w:rPr>
          <w:instrText xml:space="preserve"> PAGEREF _Toc242519599 \h </w:instrText>
        </w:r>
        <w:r>
          <w:rPr>
            <w:noProof/>
            <w:webHidden/>
          </w:rPr>
        </w:r>
        <w:r>
          <w:rPr>
            <w:noProof/>
            <w:webHidden/>
          </w:rPr>
          <w:fldChar w:fldCharType="separate"/>
        </w:r>
        <w:r>
          <w:rPr>
            <w:noProof/>
            <w:webHidden/>
          </w:rPr>
          <w:t>16</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600" w:history="1">
        <w:r w:rsidRPr="00644B66">
          <w:rPr>
            <w:rStyle w:val="Hyperlink"/>
            <w:rFonts w:eastAsiaTheme="majorEastAsia"/>
            <w:noProof/>
          </w:rPr>
          <w:t>8.3. Online/offline</w:t>
        </w:r>
        <w:r>
          <w:rPr>
            <w:noProof/>
            <w:webHidden/>
          </w:rPr>
          <w:tab/>
        </w:r>
        <w:r>
          <w:rPr>
            <w:noProof/>
            <w:webHidden/>
          </w:rPr>
          <w:fldChar w:fldCharType="begin"/>
        </w:r>
        <w:r>
          <w:rPr>
            <w:noProof/>
            <w:webHidden/>
          </w:rPr>
          <w:instrText xml:space="preserve"> PAGEREF _Toc242519600 \h </w:instrText>
        </w:r>
        <w:r>
          <w:rPr>
            <w:noProof/>
            <w:webHidden/>
          </w:rPr>
        </w:r>
        <w:r>
          <w:rPr>
            <w:noProof/>
            <w:webHidden/>
          </w:rPr>
          <w:fldChar w:fldCharType="separate"/>
        </w:r>
        <w:r>
          <w:rPr>
            <w:noProof/>
            <w:webHidden/>
          </w:rPr>
          <w:t>16</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601" w:history="1">
        <w:r w:rsidRPr="00644B66">
          <w:rPr>
            <w:rStyle w:val="Hyperlink"/>
            <w:rFonts w:eastAsiaTheme="majorEastAsia"/>
            <w:noProof/>
          </w:rPr>
          <w:t>9. PHÂN TÍCH UI/UX</w:t>
        </w:r>
        <w:r>
          <w:rPr>
            <w:noProof/>
            <w:webHidden/>
          </w:rPr>
          <w:tab/>
        </w:r>
        <w:r>
          <w:rPr>
            <w:noProof/>
            <w:webHidden/>
          </w:rPr>
          <w:fldChar w:fldCharType="begin"/>
        </w:r>
        <w:r>
          <w:rPr>
            <w:noProof/>
            <w:webHidden/>
          </w:rPr>
          <w:instrText xml:space="preserve"> PAGEREF _Toc242519601 \h </w:instrText>
        </w:r>
        <w:r>
          <w:rPr>
            <w:noProof/>
            <w:webHidden/>
          </w:rPr>
        </w:r>
        <w:r>
          <w:rPr>
            <w:noProof/>
            <w:webHidden/>
          </w:rPr>
          <w:fldChar w:fldCharType="separate"/>
        </w:r>
        <w:r>
          <w:rPr>
            <w:noProof/>
            <w:webHidden/>
          </w:rPr>
          <w:t>17</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602" w:history="1">
        <w:r w:rsidRPr="00644B66">
          <w:rPr>
            <w:rStyle w:val="Hyperlink"/>
            <w:rFonts w:eastAsiaTheme="majorEastAsia"/>
            <w:noProof/>
          </w:rPr>
          <w:t>9.1. HUD và phân cấp thông tin</w:t>
        </w:r>
        <w:r>
          <w:rPr>
            <w:noProof/>
            <w:webHidden/>
          </w:rPr>
          <w:tab/>
        </w:r>
        <w:r>
          <w:rPr>
            <w:noProof/>
            <w:webHidden/>
          </w:rPr>
          <w:fldChar w:fldCharType="begin"/>
        </w:r>
        <w:r>
          <w:rPr>
            <w:noProof/>
            <w:webHidden/>
          </w:rPr>
          <w:instrText xml:space="preserve"> PAGEREF _Toc242519602 \h </w:instrText>
        </w:r>
        <w:r>
          <w:rPr>
            <w:noProof/>
            <w:webHidden/>
          </w:rPr>
        </w:r>
        <w:r>
          <w:rPr>
            <w:noProof/>
            <w:webHidden/>
          </w:rPr>
          <w:fldChar w:fldCharType="separate"/>
        </w:r>
        <w:r>
          <w:rPr>
            <w:noProof/>
            <w:webHidden/>
          </w:rPr>
          <w:t>17</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603" w:history="1">
        <w:r w:rsidRPr="00644B66">
          <w:rPr>
            <w:rStyle w:val="Hyperlink"/>
            <w:rFonts w:eastAsiaTheme="majorEastAsia"/>
            <w:noProof/>
          </w:rPr>
          <w:t>9.2. Input, camera và modal</w:t>
        </w:r>
        <w:r>
          <w:rPr>
            <w:noProof/>
            <w:webHidden/>
          </w:rPr>
          <w:tab/>
        </w:r>
        <w:r>
          <w:rPr>
            <w:noProof/>
            <w:webHidden/>
          </w:rPr>
          <w:fldChar w:fldCharType="begin"/>
        </w:r>
        <w:r>
          <w:rPr>
            <w:noProof/>
            <w:webHidden/>
          </w:rPr>
          <w:instrText xml:space="preserve"> PAGEREF _Toc242519603 \h </w:instrText>
        </w:r>
        <w:r>
          <w:rPr>
            <w:noProof/>
            <w:webHidden/>
          </w:rPr>
        </w:r>
        <w:r>
          <w:rPr>
            <w:noProof/>
            <w:webHidden/>
          </w:rPr>
          <w:fldChar w:fldCharType="separate"/>
        </w:r>
        <w:r>
          <w:rPr>
            <w:noProof/>
            <w:webHidden/>
          </w:rPr>
          <w:t>17</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604" w:history="1">
        <w:r w:rsidRPr="00644B66">
          <w:rPr>
            <w:rStyle w:val="Hyperlink"/>
            <w:rFonts w:eastAsiaTheme="majorEastAsia"/>
            <w:noProof/>
          </w:rPr>
          <w:t>9.3. Khả năng tiếp cận và bản địa hóa</w:t>
        </w:r>
        <w:r>
          <w:rPr>
            <w:noProof/>
            <w:webHidden/>
          </w:rPr>
          <w:tab/>
        </w:r>
        <w:r>
          <w:rPr>
            <w:noProof/>
            <w:webHidden/>
          </w:rPr>
          <w:fldChar w:fldCharType="begin"/>
        </w:r>
        <w:r>
          <w:rPr>
            <w:noProof/>
            <w:webHidden/>
          </w:rPr>
          <w:instrText xml:space="preserve"> PAGEREF _Toc242519604 \h </w:instrText>
        </w:r>
        <w:r>
          <w:rPr>
            <w:noProof/>
            <w:webHidden/>
          </w:rPr>
        </w:r>
        <w:r>
          <w:rPr>
            <w:noProof/>
            <w:webHidden/>
          </w:rPr>
          <w:fldChar w:fldCharType="separate"/>
        </w:r>
        <w:r>
          <w:rPr>
            <w:noProof/>
            <w:webHidden/>
          </w:rPr>
          <w:t>17</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605" w:history="1">
        <w:r w:rsidRPr="00644B66">
          <w:rPr>
            <w:rStyle w:val="Hyperlink"/>
            <w:rFonts w:eastAsiaTheme="majorEastAsia"/>
            <w:noProof/>
          </w:rPr>
          <w:t>10. KIỂM THỬ VÀ ĐÁNH GIÁ</w:t>
        </w:r>
        <w:r>
          <w:rPr>
            <w:noProof/>
            <w:webHidden/>
          </w:rPr>
          <w:tab/>
        </w:r>
        <w:r>
          <w:rPr>
            <w:noProof/>
            <w:webHidden/>
          </w:rPr>
          <w:fldChar w:fldCharType="begin"/>
        </w:r>
        <w:r>
          <w:rPr>
            <w:noProof/>
            <w:webHidden/>
          </w:rPr>
          <w:instrText xml:space="preserve"> PAGEREF _Toc242519605 \h </w:instrText>
        </w:r>
        <w:r>
          <w:rPr>
            <w:noProof/>
            <w:webHidden/>
          </w:rPr>
        </w:r>
        <w:r>
          <w:rPr>
            <w:noProof/>
            <w:webHidden/>
          </w:rPr>
          <w:fldChar w:fldCharType="separate"/>
        </w:r>
        <w:r>
          <w:rPr>
            <w:noProof/>
            <w:webHidden/>
          </w:rPr>
          <w:t>18</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606" w:history="1">
        <w:r w:rsidRPr="00644B66">
          <w:rPr>
            <w:rStyle w:val="Hyperlink"/>
            <w:rFonts w:eastAsiaTheme="majorEastAsia"/>
            <w:noProof/>
          </w:rPr>
          <w:t>10.1. Chiến lược</w:t>
        </w:r>
        <w:r>
          <w:rPr>
            <w:noProof/>
            <w:webHidden/>
          </w:rPr>
          <w:tab/>
        </w:r>
        <w:r>
          <w:rPr>
            <w:noProof/>
            <w:webHidden/>
          </w:rPr>
          <w:fldChar w:fldCharType="begin"/>
        </w:r>
        <w:r>
          <w:rPr>
            <w:noProof/>
            <w:webHidden/>
          </w:rPr>
          <w:instrText xml:space="preserve"> PAGEREF _Toc242519606 \h </w:instrText>
        </w:r>
        <w:r>
          <w:rPr>
            <w:noProof/>
            <w:webHidden/>
          </w:rPr>
        </w:r>
        <w:r>
          <w:rPr>
            <w:noProof/>
            <w:webHidden/>
          </w:rPr>
          <w:fldChar w:fldCharType="separate"/>
        </w:r>
        <w:r>
          <w:rPr>
            <w:noProof/>
            <w:webHidden/>
          </w:rPr>
          <w:t>18</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607" w:history="1">
        <w:r w:rsidRPr="00644B66">
          <w:rPr>
            <w:rStyle w:val="Hyperlink"/>
            <w:rFonts w:eastAsiaTheme="majorEastAsia"/>
            <w:noProof/>
          </w:rPr>
          <w:t>10.2. Regression Midori Island</w:t>
        </w:r>
        <w:r>
          <w:rPr>
            <w:noProof/>
            <w:webHidden/>
          </w:rPr>
          <w:tab/>
        </w:r>
        <w:r>
          <w:rPr>
            <w:noProof/>
            <w:webHidden/>
          </w:rPr>
          <w:fldChar w:fldCharType="begin"/>
        </w:r>
        <w:r>
          <w:rPr>
            <w:noProof/>
            <w:webHidden/>
          </w:rPr>
          <w:instrText xml:space="preserve"> PAGEREF _Toc242519607 \h </w:instrText>
        </w:r>
        <w:r>
          <w:rPr>
            <w:noProof/>
            <w:webHidden/>
          </w:rPr>
        </w:r>
        <w:r>
          <w:rPr>
            <w:noProof/>
            <w:webHidden/>
          </w:rPr>
          <w:fldChar w:fldCharType="separate"/>
        </w:r>
        <w:r>
          <w:rPr>
            <w:noProof/>
            <w:webHidden/>
          </w:rPr>
          <w:t>18</w:t>
        </w:r>
        <w:r>
          <w:rPr>
            <w:noProof/>
            <w:webHidden/>
          </w:rPr>
          <w:fldChar w:fldCharType="end"/>
        </w:r>
      </w:hyperlink>
    </w:p>
    <w:p w:rsidR="00FC6A28" w:rsidRDefault="00FC6A28">
      <w:pPr>
        <w:pStyle w:val="TOC2"/>
        <w:tabs>
          <w:tab w:val="right" w:leader="dot" w:pos="9061"/>
        </w:tabs>
        <w:rPr>
          <w:rFonts w:asciiTheme="minorHAnsi" w:eastAsiaTheme="minorEastAsia" w:hAnsiTheme="minorHAnsi"/>
          <w:noProof/>
          <w:color w:val="auto"/>
          <w:sz w:val="22"/>
        </w:rPr>
      </w:pPr>
      <w:hyperlink w:anchor="_Toc242519608" w:history="1">
        <w:r w:rsidRPr="00644B66">
          <w:rPr>
            <w:rStyle w:val="Hyperlink"/>
            <w:rFonts w:eastAsiaTheme="majorEastAsia"/>
            <w:noProof/>
          </w:rPr>
          <w:t>10.3. Rủi ro còn lại</w:t>
        </w:r>
        <w:r>
          <w:rPr>
            <w:noProof/>
            <w:webHidden/>
          </w:rPr>
          <w:tab/>
        </w:r>
        <w:r>
          <w:rPr>
            <w:noProof/>
            <w:webHidden/>
          </w:rPr>
          <w:fldChar w:fldCharType="begin"/>
        </w:r>
        <w:r>
          <w:rPr>
            <w:noProof/>
            <w:webHidden/>
          </w:rPr>
          <w:instrText xml:space="preserve"> PAGEREF _Toc242519608 \h </w:instrText>
        </w:r>
        <w:r>
          <w:rPr>
            <w:noProof/>
            <w:webHidden/>
          </w:rPr>
        </w:r>
        <w:r>
          <w:rPr>
            <w:noProof/>
            <w:webHidden/>
          </w:rPr>
          <w:fldChar w:fldCharType="separate"/>
        </w:r>
        <w:r>
          <w:rPr>
            <w:noProof/>
            <w:webHidden/>
          </w:rPr>
          <w:t>19</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609" w:history="1">
        <w:r w:rsidRPr="00644B66">
          <w:rPr>
            <w:rStyle w:val="Hyperlink"/>
            <w:rFonts w:eastAsiaTheme="majorEastAsia"/>
            <w:noProof/>
          </w:rPr>
          <w:t>11. KẾT LUẬN VÀ HƯỚNG PHÁT TRIỂN</w:t>
        </w:r>
        <w:r>
          <w:rPr>
            <w:noProof/>
            <w:webHidden/>
          </w:rPr>
          <w:tab/>
        </w:r>
        <w:r>
          <w:rPr>
            <w:noProof/>
            <w:webHidden/>
          </w:rPr>
          <w:fldChar w:fldCharType="begin"/>
        </w:r>
        <w:r>
          <w:rPr>
            <w:noProof/>
            <w:webHidden/>
          </w:rPr>
          <w:instrText xml:space="preserve"> PAGEREF _Toc242519609 \h </w:instrText>
        </w:r>
        <w:r>
          <w:rPr>
            <w:noProof/>
            <w:webHidden/>
          </w:rPr>
        </w:r>
        <w:r>
          <w:rPr>
            <w:noProof/>
            <w:webHidden/>
          </w:rPr>
          <w:fldChar w:fldCharType="separate"/>
        </w:r>
        <w:r>
          <w:rPr>
            <w:noProof/>
            <w:webHidden/>
          </w:rPr>
          <w:t>19</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610" w:history="1">
        <w:r w:rsidRPr="00644B66">
          <w:rPr>
            <w:rStyle w:val="Hyperlink"/>
            <w:rFonts w:eastAsiaTheme="majorEastAsia"/>
            <w:noProof/>
          </w:rPr>
          <w:t>12. TÀI LIỆU THAM KHẢO</w:t>
        </w:r>
        <w:r>
          <w:rPr>
            <w:noProof/>
            <w:webHidden/>
          </w:rPr>
          <w:tab/>
        </w:r>
        <w:r>
          <w:rPr>
            <w:noProof/>
            <w:webHidden/>
          </w:rPr>
          <w:fldChar w:fldCharType="begin"/>
        </w:r>
        <w:r>
          <w:rPr>
            <w:noProof/>
            <w:webHidden/>
          </w:rPr>
          <w:instrText xml:space="preserve"> PAGEREF _Toc242519610 \h </w:instrText>
        </w:r>
        <w:r>
          <w:rPr>
            <w:noProof/>
            <w:webHidden/>
          </w:rPr>
        </w:r>
        <w:r>
          <w:rPr>
            <w:noProof/>
            <w:webHidden/>
          </w:rPr>
          <w:fldChar w:fldCharType="separate"/>
        </w:r>
        <w:r>
          <w:rPr>
            <w:noProof/>
            <w:webHidden/>
          </w:rPr>
          <w:t>20</w:t>
        </w:r>
        <w:r>
          <w:rPr>
            <w:noProof/>
            <w:webHidden/>
          </w:rPr>
          <w:fldChar w:fldCharType="end"/>
        </w:r>
      </w:hyperlink>
    </w:p>
    <w:p w:rsidR="00FC6A28" w:rsidRDefault="00FC6A28">
      <w:pPr>
        <w:pStyle w:val="TOC1"/>
        <w:tabs>
          <w:tab w:val="right" w:leader="dot" w:pos="9061"/>
        </w:tabs>
        <w:rPr>
          <w:rFonts w:asciiTheme="minorHAnsi" w:eastAsiaTheme="minorEastAsia" w:hAnsiTheme="minorHAnsi"/>
          <w:noProof/>
          <w:color w:val="auto"/>
          <w:sz w:val="22"/>
        </w:rPr>
      </w:pPr>
      <w:hyperlink w:anchor="_Toc242519611" w:history="1">
        <w:r w:rsidRPr="00644B66">
          <w:rPr>
            <w:rStyle w:val="Hyperlink"/>
            <w:rFonts w:eastAsiaTheme="majorEastAsia"/>
            <w:noProof/>
          </w:rPr>
          <w:t>PHỤ LỤC A. BẰNG CHỨNG HÌNH ẢNH</w:t>
        </w:r>
        <w:r>
          <w:rPr>
            <w:noProof/>
            <w:webHidden/>
          </w:rPr>
          <w:tab/>
        </w:r>
        <w:r>
          <w:rPr>
            <w:noProof/>
            <w:webHidden/>
          </w:rPr>
          <w:fldChar w:fldCharType="begin"/>
        </w:r>
        <w:r>
          <w:rPr>
            <w:noProof/>
            <w:webHidden/>
          </w:rPr>
          <w:instrText xml:space="preserve"> PAGEREF _Toc242519611 \h </w:instrText>
        </w:r>
        <w:r>
          <w:rPr>
            <w:noProof/>
            <w:webHidden/>
          </w:rPr>
        </w:r>
        <w:r>
          <w:rPr>
            <w:noProof/>
            <w:webHidden/>
          </w:rPr>
          <w:fldChar w:fldCharType="separate"/>
        </w:r>
        <w:r>
          <w:rPr>
            <w:noProof/>
            <w:webHidden/>
          </w:rPr>
          <w:t>20</w:t>
        </w:r>
        <w:r>
          <w:rPr>
            <w:noProof/>
            <w:webHidden/>
          </w:rPr>
          <w:fldChar w:fldCharType="end"/>
        </w:r>
      </w:hyperlink>
    </w:p>
    <w:p w:rsidR="00771310" w:rsidRDefault="00FC6A28">
      <w:r>
        <w:fldChar w:fldCharType="end"/>
      </w:r>
    </w:p>
    <w:p w:rsidR="00771310" w:rsidRDefault="00FC6A28">
      <w:r>
        <w:br w:type="page"/>
      </w:r>
    </w:p>
    <w:p w:rsidR="00771310" w:rsidRDefault="00FC6A28">
      <w:pPr>
        <w:pStyle w:val="Heading1"/>
      </w:pPr>
      <w:bookmarkStart w:id="4" w:name="_Toc242519573"/>
      <w:r>
        <w:lastRenderedPageBreak/>
        <w:t>1. GI</w:t>
      </w:r>
      <w:r>
        <w:t>Ớ</w:t>
      </w:r>
      <w:r>
        <w:t>I THI</w:t>
      </w:r>
      <w:r>
        <w:t>Ệ</w:t>
      </w:r>
      <w:r>
        <w:t>U Đ</w:t>
      </w:r>
      <w:r>
        <w:t>Ề</w:t>
      </w:r>
      <w:r>
        <w:t xml:space="preserve"> TÀI</w:t>
      </w:r>
      <w:bookmarkEnd w:id="4"/>
    </w:p>
    <w:p w:rsidR="00771310" w:rsidRDefault="00FC6A28">
      <w:pPr>
        <w:pStyle w:val="Heading2"/>
      </w:pPr>
      <w:bookmarkStart w:id="5" w:name="_Toc242519574"/>
      <w:r>
        <w:t>1.1. B</w:t>
      </w:r>
      <w:r>
        <w:t>ố</w:t>
      </w:r>
      <w:r>
        <w:t>i c</w:t>
      </w:r>
      <w:r>
        <w:t>ả</w:t>
      </w:r>
      <w:r>
        <w:t>nh và v</w:t>
      </w:r>
      <w:r>
        <w:t>ấ</w:t>
      </w:r>
      <w:r>
        <w:t>n đ</w:t>
      </w:r>
      <w:r>
        <w:t>ề</w:t>
      </w:r>
      <w:bookmarkEnd w:id="5"/>
    </w:p>
    <w:p w:rsidR="00771310" w:rsidRDefault="00FC6A28">
      <w:r>
        <w:t xml:space="preserve">Người mới học ngoại ngữ thường có thể nhận ra từ vựng trong bài </w:t>
      </w:r>
      <w:r>
        <w:t>tập nhưng phản ứng chậm khi gặp tình huống thực. Khoảng cách nằm ở việc kiến thức chưa gắn với người nói, mục đích, không gian và hệ quả. NihongoLife tiếp cận vấn đề bằng mô phỏng đời sống: mỗi bài học trở thành một việc cần hoàn thành trong thế giới 3D; l</w:t>
      </w:r>
      <w:r>
        <w:t>ựa chọn sai tạo giải thích và đường thử lại thay vì chấm dứt trải nghiệm.</w:t>
      </w:r>
    </w:p>
    <w:p w:rsidR="00771310" w:rsidRDefault="00FC6A28">
      <w:pPr>
        <w:pStyle w:val="Heading2"/>
      </w:pPr>
      <w:bookmarkStart w:id="6" w:name="_Toc242519575"/>
      <w:r>
        <w:t>1.2. M</w:t>
      </w:r>
      <w:r>
        <w:t>ụ</w:t>
      </w:r>
      <w:r>
        <w:t>c tiêu</w:t>
      </w:r>
      <w:bookmarkEnd w:id="6"/>
    </w:p>
    <w:p w:rsidR="00771310" w:rsidRDefault="00FC6A28">
      <w:pPr>
        <w:pStyle w:val="ListBullet"/>
        <w:spacing w:after="60"/>
        <w:ind w:left="425" w:hanging="142"/>
      </w:pPr>
      <w:r>
        <w:t>Xây dựng vòng lặp khám phá - tương tác - phản hồi - tiến bộ có thể dùng lại cho nhiều bài học.</w:t>
      </w:r>
    </w:p>
    <w:p w:rsidR="00771310" w:rsidRDefault="00FC6A28">
      <w:pPr>
        <w:pStyle w:val="ListBullet"/>
        <w:spacing w:after="60"/>
        <w:ind w:left="425" w:hanging="142"/>
      </w:pPr>
      <w:r>
        <w:t>Tổ chức nội dung học theo dữ liệu để mở rộng mà không viết một gameplay r</w:t>
      </w:r>
      <w:r>
        <w:t>iêng cho từng bài.</w:t>
      </w:r>
    </w:p>
    <w:p w:rsidR="00771310" w:rsidRDefault="00FC6A28">
      <w:pPr>
        <w:pStyle w:val="ListBullet"/>
        <w:spacing w:after="60"/>
        <w:ind w:left="425" w:hanging="142"/>
      </w:pPr>
      <w:r>
        <w:t>Kết nối tiến trình học với cấp độ, tiền Yen, việc làm, nhiệm vụ, nhu cầu sống và hoạt động trên đảo.</w:t>
      </w:r>
    </w:p>
    <w:p w:rsidR="00771310" w:rsidRDefault="00FC6A28">
      <w:pPr>
        <w:pStyle w:val="ListBullet"/>
        <w:spacing w:after="60"/>
        <w:ind w:left="425" w:hanging="142"/>
      </w:pPr>
      <w:r>
        <w:t>Hỗ trợ local/offline như đường chạy mặc định; các dịch vụ online là lớp tăng cường có trạng thái lỗi rõ ràng.</w:t>
      </w:r>
    </w:p>
    <w:p w:rsidR="00771310" w:rsidRDefault="00FC6A28">
      <w:pPr>
        <w:pStyle w:val="ListBullet"/>
        <w:spacing w:after="60"/>
        <w:ind w:left="425" w:hanging="142"/>
      </w:pPr>
      <w:r>
        <w:t>Đánh giá bằng kiểm thử tha</w:t>
      </w:r>
      <w:r>
        <w:t>o tác thật trong Play Mode, kèm ảnh và log.</w:t>
      </w:r>
    </w:p>
    <w:p w:rsidR="00771310" w:rsidRDefault="00FC6A28">
      <w:pPr>
        <w:pStyle w:val="Heading2"/>
      </w:pPr>
      <w:bookmarkStart w:id="7" w:name="_Toc242519576"/>
      <w:r>
        <w:t>1.3. Ph</w:t>
      </w:r>
      <w:r>
        <w:t>ạ</w:t>
      </w:r>
      <w:r>
        <w:t>m vi và gi</w:t>
      </w:r>
      <w:r>
        <w:t>ớ</w:t>
      </w:r>
      <w:r>
        <w:t>i h</w:t>
      </w:r>
      <w:r>
        <w:t>ạ</w:t>
      </w:r>
      <w:r>
        <w:t>n tuyên b</w:t>
      </w:r>
      <w:r>
        <w:t>ố</w:t>
      </w:r>
      <w:bookmarkEnd w:id="7"/>
    </w:p>
    <w:p w:rsidR="00771310" w:rsidRDefault="00FC6A28">
      <w:r>
        <w:t>Báo cáo chỉ ghi nhận chức năng có mã nguồn, tài sản dữ liệu và/hoặc bằng chứng kiểm thử. Điểm JLPT/IELTS trong game là điểm luyện tập; estimated band không phải chứng chỉ. Nội du</w:t>
      </w:r>
      <w:r>
        <w:t>ng Cambridge được giữ trong LocalContent đã gitignore và không phân phối trong build. Supabase có implementation và unit test merge nhưng chưa được xác nhận với tải nhiều người; Agora chưa có cuộc gọi hai máy; WebGL chưa có kết quả chạy build.</w:t>
      </w:r>
    </w:p>
    <w:p w:rsidR="00771310" w:rsidRDefault="00FC6A28">
      <w:pPr>
        <w:keepNext/>
        <w:jc w:val="center"/>
      </w:pPr>
      <w:r>
        <w:rPr>
          <w:noProof/>
        </w:rPr>
        <w:lastRenderedPageBreak/>
        <w:drawing>
          <wp:inline distT="0" distB="0" distL="0" distR="0">
            <wp:extent cx="5400000" cy="303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_gameplay.png"/>
                    <pic:cNvPicPr/>
                  </pic:nvPicPr>
                  <pic:blipFill>
                    <a:blip r:embed="rId9"/>
                    <a:stretch>
                      <a:fillRect/>
                    </a:stretch>
                  </pic:blipFill>
                  <pic:spPr>
                    <a:xfrm>
                      <a:off x="0" y="0"/>
                      <a:ext cx="5400000" cy="3037500"/>
                    </a:xfrm>
                    <a:prstGeom prst="rect">
                      <a:avLst/>
                    </a:prstGeom>
                  </pic:spPr>
                </pic:pic>
              </a:graphicData>
            </a:graphic>
          </wp:inline>
        </w:drawing>
      </w:r>
    </w:p>
    <w:p w:rsidR="00771310" w:rsidRDefault="00FC6A28">
      <w:pPr>
        <w:pStyle w:val="Caption"/>
      </w:pPr>
      <w:r>
        <w:t>Hình 2. Ga</w:t>
      </w:r>
      <w:r>
        <w:t>meplay tại Hibari-chō: HUD, người chơi và không gian tương tác.</w:t>
      </w:r>
    </w:p>
    <w:p w:rsidR="00771310" w:rsidRDefault="00FC6A28">
      <w:pPr>
        <w:pStyle w:val="Heading1"/>
      </w:pPr>
      <w:bookmarkStart w:id="8" w:name="_Toc242519577"/>
      <w:r>
        <w:t>2. CƠ S</w:t>
      </w:r>
      <w:r>
        <w:t>Ở</w:t>
      </w:r>
      <w:r>
        <w:t xml:space="preserve"> THI</w:t>
      </w:r>
      <w:r>
        <w:t>Ế</w:t>
      </w:r>
      <w:r>
        <w:t>T K</w:t>
      </w:r>
      <w:r>
        <w:t>Ế</w:t>
      </w:r>
      <w:r>
        <w:t xml:space="preserve"> VÀ GIÁ TR</w:t>
      </w:r>
      <w:r>
        <w:t>Ị</w:t>
      </w:r>
      <w:r>
        <w:t xml:space="preserve"> GIÁO D</w:t>
      </w:r>
      <w:r>
        <w:t>Ụ</w:t>
      </w:r>
      <w:r>
        <w:t>C</w:t>
      </w:r>
      <w:bookmarkEnd w:id="8"/>
    </w:p>
    <w:p w:rsidR="00771310" w:rsidRDefault="00FC6A28">
      <w:pPr>
        <w:pStyle w:val="Heading2"/>
      </w:pPr>
      <w:bookmarkStart w:id="9" w:name="_Toc242519578"/>
      <w:r>
        <w:t>2.1. H</w:t>
      </w:r>
      <w:r>
        <w:t>ọ</w:t>
      </w:r>
      <w:r>
        <w:t>c theo tình hu</w:t>
      </w:r>
      <w:r>
        <w:t>ố</w:t>
      </w:r>
      <w:r>
        <w:t>ng và ph</w:t>
      </w:r>
      <w:r>
        <w:t>ả</w:t>
      </w:r>
      <w:r>
        <w:t>n h</w:t>
      </w:r>
      <w:r>
        <w:t>ồ</w:t>
      </w:r>
      <w:r>
        <w:t>i ph</w:t>
      </w:r>
      <w:r>
        <w:t>ụ</w:t>
      </w:r>
      <w:r>
        <w:t>c h</w:t>
      </w:r>
      <w:r>
        <w:t>ồ</w:t>
      </w:r>
      <w:r>
        <w:t>i</w:t>
      </w:r>
      <w:bookmarkEnd w:id="9"/>
    </w:p>
    <w:p w:rsidR="00771310" w:rsidRDefault="00FC6A28">
      <w:r>
        <w:t xml:space="preserve">Mỗi ScenarioDefinition kết hợp mục tiêu giao tiếp, learning target, node và lựa chọn. Node GoToArea, </w:t>
      </w:r>
      <w:r>
        <w:t>InspectItem và CollectItem nối câu chữ với hành động; DialogueChoice tác động điểm, mastery và story flags. Nhánh sai lý tưởng gồm ba bước: phản ứng phù hợp của NPC, giải thích ngắn và cơ hội lựa chọn lại. Cách này bảo toàn động lực và thể hiện chủ đề “nói</w:t>
      </w:r>
      <w:r>
        <w:t xml:space="preserve"> sai cũng không sao”.</w:t>
      </w:r>
    </w:p>
    <w:p w:rsidR="00771310" w:rsidRDefault="00FC6A28">
      <w:pPr>
        <w:pStyle w:val="Heading2"/>
      </w:pPr>
      <w:bookmarkStart w:id="10" w:name="_Toc242519579"/>
      <w:r>
        <w:t>2.2. Tham kh</w:t>
      </w:r>
      <w:r>
        <w:t>ả</w:t>
      </w:r>
      <w:r>
        <w:t>o thi</w:t>
      </w:r>
      <w:r>
        <w:t>ế</w:t>
      </w:r>
      <w:r>
        <w:t>t k</w:t>
      </w:r>
      <w:r>
        <w:t>ế</w:t>
      </w:r>
      <w:r>
        <w:t xml:space="preserve"> tr</w:t>
      </w:r>
      <w:r>
        <w:t>ả</w:t>
      </w:r>
      <w:r>
        <w:t>i nghi</w:t>
      </w:r>
      <w:r>
        <w:t>ệ</w:t>
      </w:r>
      <w:r>
        <w:t>m</w:t>
      </w:r>
      <w:bookmarkEnd w:id="10"/>
    </w:p>
    <w:p w:rsidR="00771310" w:rsidRDefault="00FC6A28">
      <w:r>
        <w:t xml:space="preserve">The Sims 4 là tham chiếu cho cách tổ chức đời sống bằng nhu cầu, nhà ở, nghề nghiệp, địa điểm và các câu chuyện do người chơi tạo. NihongoLife không sao chép phạm vi sandbox, mà kế thừa nguyên tắc </w:t>
      </w:r>
      <w:r>
        <w:t>“việc thường ngày tạo thành mục tiêu chơi”: ăn, nghỉ, đi làm và di chuyển trở thành lý do tự nhiên để dùng ngôn ngữ. Sons of the Forest được dùng như tham chiếu tương phản cho tính trực tiếp của tương tác sinh tồn: trạng thái tài nguyên phải có phản hồi rõ</w:t>
      </w:r>
      <w:r>
        <w:t>, thao tác xây dựng/thu thập phải thấy kết quả trong thế giới, và vòng chuẩn bị - thực hiện - phục hồi cần dễ đọc. NihongoLife loại bỏ bạo lực, chỉ tiếp thu bài học về affordance, nhịp hành động và tính liên tục của trạng thái.</w:t>
      </w:r>
    </w:p>
    <w:p w:rsidR="00771310" w:rsidRDefault="00FC6A28">
      <w:pPr>
        <w:pStyle w:val="Heading2"/>
      </w:pPr>
      <w:bookmarkStart w:id="11" w:name="_Toc242519580"/>
      <w:r>
        <w:t>2.3. Nguyên t</w:t>
      </w:r>
      <w:r>
        <w:t>ắ</w:t>
      </w:r>
      <w:r>
        <w:t>c đánh giá</w:t>
      </w:r>
      <w:bookmarkEnd w:id="11"/>
    </w:p>
    <w:p w:rsidR="00771310" w:rsidRDefault="00FC6A28">
      <w:r>
        <w:t>Sco</w:t>
      </w:r>
      <w:r>
        <w:t>ringManager phân tách Vocabulary, Grammar, Listening, ResponseAccuracy và TaskCompletion. Mastery phản ánh lịch sử học, trong khi XP và level phản ánh tiến trình trò chơi; hai đại lượng không còn bị cộng chung. Sự tách biệt này tránh suy luận sai rằng chơi</w:t>
      </w:r>
      <w:r>
        <w:t xml:space="preserve"> </w:t>
      </w:r>
      <w:r>
        <w:lastRenderedPageBreak/>
        <w:t>nhiều đồng nghĩa thành thạo ngôn ngữ. Muốn chứng minh hiệu quả giáo dục cần nghiên cứu người dùng trước/sau với công cụ đo độc lập.</w:t>
      </w:r>
    </w:p>
    <w:p w:rsidR="00771310" w:rsidRDefault="00FC6A28">
      <w:pPr>
        <w:pStyle w:val="Heading1"/>
      </w:pPr>
      <w:bookmarkStart w:id="12" w:name="_Toc242519581"/>
      <w:r>
        <w:t>3. QUÁ TRÌNH PHÁT TRI</w:t>
      </w:r>
      <w:r>
        <w:t>Ể</w:t>
      </w:r>
      <w:r>
        <w:t>N QUA 7 PHASE</w:t>
      </w:r>
      <w:bookmarkEnd w:id="12"/>
    </w:p>
    <w:p w:rsidR="00771310" w:rsidRDefault="00FC6A28">
      <w:pPr>
        <w:pStyle w:val="Caption"/>
        <w:keepNext/>
      </w:pPr>
      <w:r>
        <w:t>Bảng 1. Tổng hợp bảy phase theo trạng thái repository ngày 10/10/2026.</w:t>
      </w:r>
    </w:p>
    <w:tbl>
      <w:tblPr>
        <w:tblStyle w:val="TableGrid"/>
        <w:tblW w:w="0" w:type="auto"/>
        <w:jc w:val="center"/>
        <w:tblLayout w:type="fixed"/>
        <w:tblLook w:val="04A0" w:firstRow="1" w:lastRow="0" w:firstColumn="1" w:lastColumn="0" w:noHBand="0" w:noVBand="1"/>
      </w:tblPr>
      <w:tblGrid>
        <w:gridCol w:w="1134"/>
        <w:gridCol w:w="2381"/>
        <w:gridCol w:w="5783"/>
      </w:tblGrid>
      <w:tr w:rsidR="00771310">
        <w:trPr>
          <w:tblHeader/>
          <w:jc w:val="center"/>
        </w:trPr>
        <w:tc>
          <w:tcPr>
            <w:tcW w:w="1134"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Phase</w:t>
            </w:r>
          </w:p>
        </w:tc>
        <w:tc>
          <w:tcPr>
            <w:tcW w:w="2381"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Trọng tâm</w:t>
            </w:r>
          </w:p>
        </w:tc>
        <w:tc>
          <w:tcPr>
            <w:tcW w:w="5783"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Kết quả đã triển khai</w:t>
            </w:r>
          </w:p>
        </w:tc>
      </w:tr>
      <w:tr w:rsidR="00771310">
        <w:trPr>
          <w:jc w:val="center"/>
        </w:trPr>
        <w:tc>
          <w:tcPr>
            <w:tcW w:w="1134" w:type="dxa"/>
            <w:tcMar>
              <w:top w:w="90" w:type="dxa"/>
              <w:left w:w="120" w:type="dxa"/>
              <w:bottom w:w="90" w:type="dxa"/>
              <w:right w:w="120" w:type="dxa"/>
            </w:tcMar>
            <w:vAlign w:val="center"/>
          </w:tcPr>
          <w:p w:rsidR="00771310" w:rsidRDefault="00FC6A28">
            <w:pPr>
              <w:spacing w:after="20" w:line="252" w:lineRule="auto"/>
            </w:pPr>
            <w:r>
              <w:rPr>
                <w:sz w:val="19"/>
              </w:rPr>
              <w:t>1</w:t>
            </w:r>
          </w:p>
        </w:tc>
        <w:tc>
          <w:tcPr>
            <w:tcW w:w="2381" w:type="dxa"/>
            <w:tcMar>
              <w:top w:w="90" w:type="dxa"/>
              <w:left w:w="120" w:type="dxa"/>
              <w:bottom w:w="90" w:type="dxa"/>
              <w:right w:w="120" w:type="dxa"/>
            </w:tcMar>
            <w:vAlign w:val="center"/>
          </w:tcPr>
          <w:p w:rsidR="00771310" w:rsidRDefault="00FC6A28">
            <w:pPr>
              <w:spacing w:after="20" w:line="252" w:lineRule="auto"/>
            </w:pPr>
            <w:r>
              <w:rPr>
                <w:sz w:val="19"/>
              </w:rPr>
              <w:t>Nền tảng local</w:t>
            </w:r>
          </w:p>
        </w:tc>
        <w:tc>
          <w:tcPr>
            <w:tcW w:w="5783" w:type="dxa"/>
            <w:tcMar>
              <w:top w:w="90" w:type="dxa"/>
              <w:left w:w="120" w:type="dxa"/>
              <w:bottom w:w="90" w:type="dxa"/>
              <w:right w:w="120" w:type="dxa"/>
            </w:tcMar>
            <w:vAlign w:val="center"/>
          </w:tcPr>
          <w:p w:rsidR="00771310" w:rsidRDefault="00FC6A28">
            <w:pPr>
              <w:spacing w:after="20" w:line="252" w:lineRule="auto"/>
            </w:pPr>
            <w:r>
              <w:rPr>
                <w:sz w:val="19"/>
              </w:rPr>
              <w:t>Bootstrap, GameServices, điều khiển, save local, scenario engine, hội thoại và scoring.</w:t>
            </w:r>
          </w:p>
        </w:tc>
      </w:tr>
      <w:tr w:rsidR="00771310">
        <w:trPr>
          <w:jc w:val="center"/>
        </w:trPr>
        <w:tc>
          <w:tcPr>
            <w:tcW w:w="113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2</w:t>
            </w:r>
          </w:p>
        </w:tc>
        <w:tc>
          <w:tcPr>
            <w:tcW w:w="238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Vertical slice Hibari-chō</w:t>
            </w:r>
          </w:p>
        </w:tc>
        <w:tc>
          <w:tcPr>
            <w:tcW w:w="5783"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Thành phố, konbini, nhà hàng, phòng trọ, HUD, nhiệm vụ và 14 scenario N5.</w:t>
            </w:r>
          </w:p>
        </w:tc>
      </w:tr>
      <w:tr w:rsidR="00771310">
        <w:trPr>
          <w:jc w:val="center"/>
        </w:trPr>
        <w:tc>
          <w:tcPr>
            <w:tcW w:w="1134" w:type="dxa"/>
            <w:tcMar>
              <w:top w:w="90" w:type="dxa"/>
              <w:left w:w="120" w:type="dxa"/>
              <w:bottom w:w="90" w:type="dxa"/>
              <w:right w:w="120" w:type="dxa"/>
            </w:tcMar>
            <w:vAlign w:val="center"/>
          </w:tcPr>
          <w:p w:rsidR="00771310" w:rsidRDefault="00FC6A28">
            <w:pPr>
              <w:spacing w:after="20" w:line="252" w:lineRule="auto"/>
            </w:pPr>
            <w:r>
              <w:rPr>
                <w:sz w:val="19"/>
              </w:rPr>
              <w:t>3</w:t>
            </w:r>
          </w:p>
        </w:tc>
        <w:tc>
          <w:tcPr>
            <w:tcW w:w="2381" w:type="dxa"/>
            <w:tcMar>
              <w:top w:w="90" w:type="dxa"/>
              <w:left w:w="120" w:type="dxa"/>
              <w:bottom w:w="90" w:type="dxa"/>
              <w:right w:w="120" w:type="dxa"/>
            </w:tcMar>
            <w:vAlign w:val="center"/>
          </w:tcPr>
          <w:p w:rsidR="00771310" w:rsidRDefault="00FC6A28">
            <w:pPr>
              <w:spacing w:after="20" w:line="252" w:lineRule="auto"/>
            </w:pPr>
            <w:r>
              <w:rPr>
                <w:sz w:val="19"/>
              </w:rPr>
              <w:t xml:space="preserve">Mở rộng học tập và </w:t>
            </w:r>
            <w:r>
              <w:rPr>
                <w:sz w:val="19"/>
              </w:rPr>
              <w:t>trình bày</w:t>
            </w:r>
          </w:p>
        </w:tc>
        <w:tc>
          <w:tcPr>
            <w:tcW w:w="5783" w:type="dxa"/>
            <w:tcMar>
              <w:top w:w="90" w:type="dxa"/>
              <w:left w:w="120" w:type="dxa"/>
              <w:bottom w:w="90" w:type="dxa"/>
              <w:right w:w="120" w:type="dxa"/>
            </w:tcMar>
            <w:vAlign w:val="center"/>
          </w:tcPr>
          <w:p w:rsidR="00771310" w:rsidRDefault="00FC6A28">
            <w:pPr>
              <w:spacing w:after="20" w:line="252" w:lineRule="auto"/>
            </w:pPr>
            <w:r>
              <w:rPr>
                <w:sz w:val="19"/>
              </w:rPr>
              <w:t>JLPT/IELTS nền, trường học, Game Center/Kana Match, responsive UI, tài sản và pipeline.</w:t>
            </w:r>
          </w:p>
        </w:tc>
      </w:tr>
      <w:tr w:rsidR="00771310">
        <w:trPr>
          <w:jc w:val="center"/>
        </w:trPr>
        <w:tc>
          <w:tcPr>
            <w:tcW w:w="113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4</w:t>
            </w:r>
          </w:p>
        </w:tc>
        <w:tc>
          <w:tcPr>
            <w:tcW w:w="238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Di chuyển liên khu vực</w:t>
            </w:r>
          </w:p>
        </w:tc>
        <w:tc>
          <w:tcPr>
            <w:tcW w:w="5783"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Ga Hibari, vé, cổng soát, tàu tới Gakuen-mae/Minato và tuyến みどりじま; xử lý quay về.</w:t>
            </w:r>
          </w:p>
        </w:tc>
      </w:tr>
      <w:tr w:rsidR="00771310">
        <w:trPr>
          <w:jc w:val="center"/>
        </w:trPr>
        <w:tc>
          <w:tcPr>
            <w:tcW w:w="1134" w:type="dxa"/>
            <w:tcMar>
              <w:top w:w="90" w:type="dxa"/>
              <w:left w:w="120" w:type="dxa"/>
              <w:bottom w:w="90" w:type="dxa"/>
              <w:right w:w="120" w:type="dxa"/>
            </w:tcMar>
            <w:vAlign w:val="center"/>
          </w:tcPr>
          <w:p w:rsidR="00771310" w:rsidRDefault="00FC6A28">
            <w:pPr>
              <w:spacing w:after="20" w:line="252" w:lineRule="auto"/>
            </w:pPr>
            <w:r>
              <w:rPr>
                <w:sz w:val="19"/>
              </w:rPr>
              <w:t>5</w:t>
            </w:r>
          </w:p>
        </w:tc>
        <w:tc>
          <w:tcPr>
            <w:tcW w:w="2381" w:type="dxa"/>
            <w:tcMar>
              <w:top w:w="90" w:type="dxa"/>
              <w:left w:w="120" w:type="dxa"/>
              <w:bottom w:w="90" w:type="dxa"/>
              <w:right w:w="120" w:type="dxa"/>
            </w:tcMar>
            <w:vAlign w:val="center"/>
          </w:tcPr>
          <w:p w:rsidR="00771310" w:rsidRDefault="00FC6A28">
            <w:pPr>
              <w:spacing w:after="20" w:line="252" w:lineRule="auto"/>
            </w:pPr>
            <w:r>
              <w:rPr>
                <w:sz w:val="19"/>
              </w:rPr>
              <w:t>Midori Island</w:t>
            </w:r>
          </w:p>
        </w:tc>
        <w:tc>
          <w:tcPr>
            <w:tcW w:w="5783" w:type="dxa"/>
            <w:tcMar>
              <w:top w:w="90" w:type="dxa"/>
              <w:left w:w="120" w:type="dxa"/>
              <w:bottom w:w="90" w:type="dxa"/>
              <w:right w:w="120" w:type="dxa"/>
            </w:tcMar>
            <w:vAlign w:val="center"/>
          </w:tcPr>
          <w:p w:rsidR="00771310" w:rsidRDefault="00FC6A28">
            <w:pPr>
              <w:spacing w:after="20" w:line="252" w:lineRule="auto"/>
            </w:pPr>
            <w:r>
              <w:rPr>
                <w:sz w:val="19"/>
              </w:rPr>
              <w:t xml:space="preserve">Scene 60_MidoriIsland, ruộng, </w:t>
            </w:r>
            <w:r>
              <w:rPr>
                <w:sz w:val="19"/>
              </w:rPr>
              <w:t>cây theo thời gian UTC, vật nuôi, cửa hàng, sổ tay, vé về.</w:t>
            </w:r>
          </w:p>
        </w:tc>
      </w:tr>
      <w:tr w:rsidR="00771310">
        <w:trPr>
          <w:jc w:val="center"/>
        </w:trPr>
        <w:tc>
          <w:tcPr>
            <w:tcW w:w="113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6</w:t>
            </w:r>
          </w:p>
        </w:tc>
        <w:tc>
          <w:tcPr>
            <w:tcW w:w="238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Assessment và dịch vụ</w:t>
            </w:r>
          </w:p>
        </w:tc>
        <w:tc>
          <w:tcPr>
            <w:tcW w:w="5783"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IELTS Listening package local, grader/store/UI; Supabase/Gemini/Agora với mức kiểm chứng được công bố.</w:t>
            </w:r>
          </w:p>
        </w:tc>
      </w:tr>
      <w:tr w:rsidR="00771310">
        <w:trPr>
          <w:jc w:val="center"/>
        </w:trPr>
        <w:tc>
          <w:tcPr>
            <w:tcW w:w="1134" w:type="dxa"/>
            <w:tcMar>
              <w:top w:w="90" w:type="dxa"/>
              <w:left w:w="120" w:type="dxa"/>
              <w:bottom w:w="90" w:type="dxa"/>
              <w:right w:w="120" w:type="dxa"/>
            </w:tcMar>
            <w:vAlign w:val="center"/>
          </w:tcPr>
          <w:p w:rsidR="00771310" w:rsidRDefault="00FC6A28">
            <w:pPr>
              <w:spacing w:after="20" w:line="252" w:lineRule="auto"/>
            </w:pPr>
            <w:r>
              <w:rPr>
                <w:sz w:val="19"/>
              </w:rPr>
              <w:t>7</w:t>
            </w:r>
          </w:p>
        </w:tc>
        <w:tc>
          <w:tcPr>
            <w:tcW w:w="2381" w:type="dxa"/>
            <w:tcMar>
              <w:top w:w="90" w:type="dxa"/>
              <w:left w:w="120" w:type="dxa"/>
              <w:bottom w:w="90" w:type="dxa"/>
              <w:right w:w="120" w:type="dxa"/>
            </w:tcMar>
            <w:vAlign w:val="center"/>
          </w:tcPr>
          <w:p w:rsidR="00771310" w:rsidRDefault="00FC6A28">
            <w:pPr>
              <w:spacing w:after="20" w:line="252" w:lineRule="auto"/>
            </w:pPr>
            <w:r>
              <w:rPr>
                <w:sz w:val="19"/>
              </w:rPr>
              <w:t>Hoàn thiện life loop</w:t>
            </w:r>
          </w:p>
        </w:tc>
        <w:tc>
          <w:tcPr>
            <w:tcW w:w="5783" w:type="dxa"/>
            <w:tcMar>
              <w:top w:w="90" w:type="dxa"/>
              <w:left w:w="120" w:type="dxa"/>
              <w:bottom w:w="90" w:type="dxa"/>
              <w:right w:w="120" w:type="dxa"/>
            </w:tcMar>
            <w:vAlign w:val="center"/>
          </w:tcPr>
          <w:p w:rsidR="00771310" w:rsidRDefault="00FC6A28">
            <w:pPr>
              <w:spacing w:after="20" w:line="252" w:lineRule="auto"/>
            </w:pPr>
            <w:r>
              <w:rPr>
                <w:sz w:val="19"/>
              </w:rPr>
              <w:t>HUD gọn, cursor/camera, Task Journal, level/X</w:t>
            </w:r>
            <w:r>
              <w:rPr>
                <w:sz w:val="19"/>
              </w:rPr>
              <w:t>P, việc làm nhiều bước, kinh tế và merge progress.</w:t>
            </w:r>
          </w:p>
        </w:tc>
      </w:tr>
    </w:tbl>
    <w:p w:rsidR="00771310" w:rsidRDefault="00771310">
      <w:pPr>
        <w:spacing w:after="20"/>
      </w:pPr>
    </w:p>
    <w:p w:rsidR="00771310" w:rsidRDefault="00FC6A28">
      <w:r>
        <w:t xml:space="preserve">Các phase là lát cắt kỹ thuật của cùng một sản phẩm, không phải bảy game mode độc lập. Mỗi phase mở rộng vòng lặp cũ và phải dùng chung save, input, modal stack, HUD feed và service. Cách tổ chức này </w:t>
      </w:r>
      <w:r>
        <w:t>giảm nguy cơ một tính năng mới tạo ra hệ thống điểm hoặc giao diện không đồng bộ.</w:t>
      </w:r>
    </w:p>
    <w:p w:rsidR="00771310" w:rsidRDefault="00FC6A28">
      <w:pPr>
        <w:pStyle w:val="Heading1"/>
      </w:pPr>
      <w:bookmarkStart w:id="13" w:name="_Toc242519582"/>
      <w:r>
        <w:lastRenderedPageBreak/>
        <w:t>4. GAMEPLAY, NHI</w:t>
      </w:r>
      <w:r>
        <w:t>Ệ</w:t>
      </w:r>
      <w:r>
        <w:t>M V</w:t>
      </w:r>
      <w:r>
        <w:t>Ụ</w:t>
      </w:r>
      <w:r>
        <w:t xml:space="preserve"> VÀ TI</w:t>
      </w:r>
      <w:r>
        <w:t>Ế</w:t>
      </w:r>
      <w:r>
        <w:t>N TRÌNH</w:t>
      </w:r>
      <w:bookmarkEnd w:id="13"/>
    </w:p>
    <w:p w:rsidR="00771310" w:rsidRDefault="00FC6A28">
      <w:pPr>
        <w:pStyle w:val="Heading2"/>
      </w:pPr>
      <w:bookmarkStart w:id="14" w:name="_Toc242519583"/>
      <w:r>
        <w:t>4.1. Vòng l</w:t>
      </w:r>
      <w:r>
        <w:t>ặ</w:t>
      </w:r>
      <w:r>
        <w:t>p c</w:t>
      </w:r>
      <w:r>
        <w:t>ố</w:t>
      </w:r>
      <w:r>
        <w:t>t lõi</w:t>
      </w:r>
      <w:bookmarkEnd w:id="14"/>
    </w:p>
    <w:p w:rsidR="00771310" w:rsidRDefault="00FC6A28">
      <w:pPr>
        <w:keepNext/>
        <w:jc w:val="center"/>
      </w:pPr>
      <w:r>
        <w:rPr>
          <w:noProof/>
        </w:rPr>
        <w:drawing>
          <wp:inline distT="0" distB="0" distL="0" distR="0">
            <wp:extent cx="5220000" cy="32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core_loop.png"/>
                    <pic:cNvPicPr/>
                  </pic:nvPicPr>
                  <pic:blipFill>
                    <a:blip r:embed="rId10"/>
                    <a:stretch>
                      <a:fillRect/>
                    </a:stretch>
                  </pic:blipFill>
                  <pic:spPr>
                    <a:xfrm>
                      <a:off x="0" y="0"/>
                      <a:ext cx="5220000" cy="3262500"/>
                    </a:xfrm>
                    <a:prstGeom prst="rect">
                      <a:avLst/>
                    </a:prstGeom>
                  </pic:spPr>
                </pic:pic>
              </a:graphicData>
            </a:graphic>
          </wp:inline>
        </w:drawing>
      </w:r>
    </w:p>
    <w:p w:rsidR="00771310" w:rsidRDefault="00FC6A28">
      <w:pPr>
        <w:pStyle w:val="Caption"/>
      </w:pPr>
      <w:r>
        <w:t>Hình 3. Vòng lặp khám phá, mục tiêu, tương tác, phản hồi và tiến bộ.</w:t>
      </w:r>
    </w:p>
    <w:p w:rsidR="00771310" w:rsidRDefault="00FC6A28">
      <w:r>
        <w:t xml:space="preserve">Người chơi nhận mục tiêu, tới đúng địa điểm, </w:t>
      </w:r>
      <w:r>
        <w:t>tương tác bằng F hoặc giao diện, thực hiện lựa chọn ngôn ngữ/hành động và nhận phản hồi. Kết quả cập nhật nhiệm vụ, mastery, XP, Yen hoặc vật phẩm tùy hoạt động. Khi UI dạng modal mở, gameplay input bị khóa thông qua UiModalStack; thao tác ESC đóng lớp trê</w:t>
      </w:r>
      <w:r>
        <w:t>n cùng thay vì đồng thời kích hoạt nhiều cửa sổ.</w:t>
      </w:r>
    </w:p>
    <w:p w:rsidR="00771310" w:rsidRDefault="00FC6A28">
      <w:pPr>
        <w:pStyle w:val="Heading2"/>
      </w:pPr>
      <w:bookmarkStart w:id="15" w:name="_Toc242519584"/>
      <w:r>
        <w:t>4.2. S</w:t>
      </w:r>
      <w:r>
        <w:t>ổ</w:t>
      </w:r>
      <w:r>
        <w:t xml:space="preserve"> nhi</w:t>
      </w:r>
      <w:r>
        <w:t>ệ</w:t>
      </w:r>
      <w:r>
        <w:t>m v</w:t>
      </w:r>
      <w:r>
        <w:t>ụ</w:t>
      </w:r>
      <w:r>
        <w:t xml:space="preserve"> và catalog ti</w:t>
      </w:r>
      <w:r>
        <w:t>ế</w:t>
      </w:r>
      <w:r>
        <w:t>n trình</w:t>
      </w:r>
      <w:bookmarkEnd w:id="15"/>
    </w:p>
    <w:p w:rsidR="00771310" w:rsidRDefault="00FC6A28">
      <w:r>
        <w:t>Task Journal mở bằng N (J cũ vẫn tương thích), hợp nhất cốt truyện, việc làm, nông trại, học tập và nhiệm vụ hằng ngày. progression.json là nguồn cấu hình ngưỡng level,</w:t>
      </w:r>
      <w:r>
        <w:t xml:space="preserve"> phần thưởng và mục tiêu. QuestService quản lý nhận, hủy, theo dõi và hoàn tất; HUD chỉ hiển thị một mục tiêu đang theo dõi để giảm nhiễu.</w:t>
      </w:r>
    </w:p>
    <w:p w:rsidR="00771310" w:rsidRDefault="00FC6A28">
      <w:pPr>
        <w:keepNext/>
        <w:jc w:val="center"/>
      </w:pPr>
      <w:r>
        <w:rPr>
          <w:noProof/>
        </w:rPr>
        <w:lastRenderedPageBreak/>
        <w:drawing>
          <wp:inline distT="0" distB="0" distL="0" distR="0">
            <wp:extent cx="5256000" cy="295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journal_job.png"/>
                    <pic:cNvPicPr/>
                  </pic:nvPicPr>
                  <pic:blipFill>
                    <a:blip r:embed="rId11"/>
                    <a:stretch>
                      <a:fillRect/>
                    </a:stretch>
                  </pic:blipFill>
                  <pic:spPr>
                    <a:xfrm>
                      <a:off x="0" y="0"/>
                      <a:ext cx="5256000" cy="2956500"/>
                    </a:xfrm>
                    <a:prstGeom prst="rect">
                      <a:avLst/>
                    </a:prstGeom>
                  </pic:spPr>
                </pic:pic>
              </a:graphicData>
            </a:graphic>
          </wp:inline>
        </w:drawing>
      </w:r>
    </w:p>
    <w:p w:rsidR="00771310" w:rsidRDefault="00FC6A28">
      <w:pPr>
        <w:pStyle w:val="Caption"/>
      </w:pPr>
      <w:r>
        <w:t>Hình 4. Sổ nhiệm vụ hiển thị nhóm việc làm và phần thưởng theo dữ liệu.</w:t>
      </w:r>
    </w:p>
    <w:p w:rsidR="00771310" w:rsidRDefault="00FC6A28">
      <w:pPr>
        <w:pStyle w:val="Heading2"/>
      </w:pPr>
      <w:bookmarkStart w:id="16" w:name="_Toc242519585"/>
      <w:r>
        <w:t>4.3. Level, XP và tri th</w:t>
      </w:r>
      <w:r>
        <w:t>ứ</w:t>
      </w:r>
      <w:r>
        <w:t>c</w:t>
      </w:r>
      <w:bookmarkEnd w:id="16"/>
    </w:p>
    <w:p w:rsidR="00771310" w:rsidRDefault="00FC6A28">
      <w:r>
        <w:t>progress.xp được</w:t>
      </w:r>
      <w:r>
        <w:t xml:space="preserve"> chuẩn hóa thành tổng XP; level được suy ra từ bảng ngưỡng. Dữ liệu cũ được nâng cấp để không mất cấp. Điểm Knowledge được tách khỏi XP: Knowledge phục vụ điều kiện học và mastery, còn XP phản ánh độ tham gia/tiến trình trò chơi. Đây là ranh giới quan trọn</w:t>
      </w:r>
      <w:r>
        <w:t>g giữa đánh giá giáo dục và phần thưởng gameplay.</w:t>
      </w:r>
    </w:p>
    <w:p w:rsidR="00771310" w:rsidRDefault="00FC6A28">
      <w:pPr>
        <w:pStyle w:val="Heading1"/>
      </w:pPr>
      <w:bookmarkStart w:id="17" w:name="_Toc242519586"/>
      <w:r>
        <w:t>5. KINH T</w:t>
      </w:r>
      <w:r>
        <w:t>Ế</w:t>
      </w:r>
      <w:r>
        <w:t xml:space="preserve"> VÀ VI</w:t>
      </w:r>
      <w:r>
        <w:t>Ệ</w:t>
      </w:r>
      <w:r>
        <w:t>C LÀM</w:t>
      </w:r>
      <w:bookmarkEnd w:id="17"/>
    </w:p>
    <w:p w:rsidR="00771310" w:rsidRDefault="00FC6A28">
      <w:pPr>
        <w:pStyle w:val="Heading2"/>
      </w:pPr>
      <w:bookmarkStart w:id="18" w:name="_Toc242519587"/>
      <w:r>
        <w:t>5.1. Mô hình dòng ti</w:t>
      </w:r>
      <w:r>
        <w:t>ề</w:t>
      </w:r>
      <w:r>
        <w:t>n</w:t>
      </w:r>
      <w:bookmarkEnd w:id="18"/>
    </w:p>
    <w:p w:rsidR="00771310" w:rsidRDefault="00FC6A28">
      <w:r>
        <w:t xml:space="preserve">Yen được dùng để mua thức ăn, vé tàu, hạt giống, dụng cụ và hàng hóa trên đảo. Nguồn thu hiện thực sự triển khai gồm bán nông sản và ba ca làm: konbini ¥600, </w:t>
      </w:r>
      <w:r>
        <w:t>sushi ¥700, Midori ¥500. Mỗi ca gồm nhiều bước và câu hỏi tiếng Nhật; trả lời sai không tính, hủy ca không trả lương, và một thời điểm chỉ có một ca hoạt động. Cơ chế này ngăn “nhấn nút nhận tiền” và gắn thu nhập với nhiệm vụ có thể quan sát.</w:t>
      </w:r>
    </w:p>
    <w:p w:rsidR="00771310" w:rsidRDefault="00FC6A28">
      <w:pPr>
        <w:pStyle w:val="Caption"/>
        <w:keepNext/>
      </w:pPr>
      <w:r>
        <w:t>Bảng 2. Các d</w:t>
      </w:r>
      <w:r>
        <w:t>òng tiền đã triển khai.</w:t>
      </w:r>
    </w:p>
    <w:tbl>
      <w:tblPr>
        <w:tblStyle w:val="TableGrid"/>
        <w:tblW w:w="0" w:type="auto"/>
        <w:jc w:val="center"/>
        <w:tblLayout w:type="fixed"/>
        <w:tblLook w:val="04A0" w:firstRow="1" w:lastRow="0" w:firstColumn="1" w:lastColumn="0" w:noHBand="0" w:noVBand="1"/>
      </w:tblPr>
      <w:tblGrid>
        <w:gridCol w:w="2268"/>
        <w:gridCol w:w="4082"/>
        <w:gridCol w:w="2948"/>
      </w:tblGrid>
      <w:tr w:rsidR="00771310">
        <w:trPr>
          <w:tblHeader/>
          <w:jc w:val="center"/>
        </w:trPr>
        <w:tc>
          <w:tcPr>
            <w:tcW w:w="2268"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Nguồn/chi</w:t>
            </w:r>
          </w:p>
        </w:tc>
        <w:tc>
          <w:tcPr>
            <w:tcW w:w="4082"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Điều kiện</w:t>
            </w:r>
          </w:p>
        </w:tc>
        <w:tc>
          <w:tcPr>
            <w:tcW w:w="2948"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Tác động</w:t>
            </w:r>
          </w:p>
        </w:tc>
      </w:tr>
      <w:tr w:rsidR="00771310">
        <w:trPr>
          <w:jc w:val="center"/>
        </w:trPr>
        <w:tc>
          <w:tcPr>
            <w:tcW w:w="2268" w:type="dxa"/>
            <w:tcMar>
              <w:top w:w="90" w:type="dxa"/>
              <w:left w:w="120" w:type="dxa"/>
              <w:bottom w:w="90" w:type="dxa"/>
              <w:right w:w="120" w:type="dxa"/>
            </w:tcMar>
            <w:vAlign w:val="center"/>
          </w:tcPr>
          <w:p w:rsidR="00771310" w:rsidRDefault="00FC6A28">
            <w:pPr>
              <w:spacing w:after="20" w:line="252" w:lineRule="auto"/>
            </w:pPr>
            <w:r>
              <w:rPr>
                <w:sz w:val="19"/>
              </w:rPr>
              <w:t>Konbini +¥600</w:t>
            </w:r>
          </w:p>
        </w:tc>
        <w:tc>
          <w:tcPr>
            <w:tcW w:w="4082" w:type="dxa"/>
            <w:tcMar>
              <w:top w:w="90" w:type="dxa"/>
              <w:left w:w="120" w:type="dxa"/>
              <w:bottom w:w="90" w:type="dxa"/>
              <w:right w:w="120" w:type="dxa"/>
            </w:tcMar>
            <w:vAlign w:val="center"/>
          </w:tcPr>
          <w:p w:rsidR="00771310" w:rsidRDefault="00FC6A28">
            <w:pPr>
              <w:spacing w:after="20" w:line="252" w:lineRule="auto"/>
            </w:pPr>
            <w:r>
              <w:rPr>
                <w:sz w:val="19"/>
              </w:rPr>
              <w:t>Bê hàng, xếp 3 kệ, chỉ đường 2 khách, tính tiền, báo Ito</w:t>
            </w:r>
          </w:p>
        </w:tc>
        <w:tc>
          <w:tcPr>
            <w:tcW w:w="2948" w:type="dxa"/>
            <w:tcMar>
              <w:top w:w="90" w:type="dxa"/>
              <w:left w:w="120" w:type="dxa"/>
              <w:bottom w:w="90" w:type="dxa"/>
              <w:right w:w="120" w:type="dxa"/>
            </w:tcMar>
            <w:vAlign w:val="center"/>
          </w:tcPr>
          <w:p w:rsidR="00771310" w:rsidRDefault="00FC6A28">
            <w:pPr>
              <w:spacing w:after="20" w:line="252" w:lineRule="auto"/>
            </w:pPr>
            <w:r>
              <w:rPr>
                <w:sz w:val="19"/>
              </w:rPr>
              <w:t>Thu nhập + thực hành phục vụ</w:t>
            </w:r>
          </w:p>
        </w:tc>
      </w:tr>
      <w:tr w:rsidR="00771310">
        <w:trPr>
          <w:jc w:val="center"/>
        </w:trPr>
        <w:tc>
          <w:tcPr>
            <w:tcW w:w="2268"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Sushi +¥700</w:t>
            </w:r>
          </w:p>
        </w:tc>
        <w:tc>
          <w:tcPr>
            <w:tcW w:w="4082"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Nhận 2 order, lấy đúng món, giao đúng bàn, báo Aoki</w:t>
            </w:r>
          </w:p>
        </w:tc>
        <w:tc>
          <w:tcPr>
            <w:tcW w:w="2948"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Thu nhập + nghe/đọc order</w:t>
            </w:r>
          </w:p>
        </w:tc>
      </w:tr>
      <w:tr w:rsidR="00771310">
        <w:trPr>
          <w:jc w:val="center"/>
        </w:trPr>
        <w:tc>
          <w:tcPr>
            <w:tcW w:w="2268" w:type="dxa"/>
            <w:tcMar>
              <w:top w:w="90" w:type="dxa"/>
              <w:left w:w="120" w:type="dxa"/>
              <w:bottom w:w="90" w:type="dxa"/>
              <w:right w:w="120" w:type="dxa"/>
            </w:tcMar>
            <w:vAlign w:val="center"/>
          </w:tcPr>
          <w:p w:rsidR="00771310" w:rsidRDefault="00FC6A28">
            <w:pPr>
              <w:spacing w:after="20" w:line="252" w:lineRule="auto"/>
            </w:pPr>
            <w:r>
              <w:rPr>
                <w:sz w:val="19"/>
              </w:rPr>
              <w:t xml:space="preserve">Midori </w:t>
            </w:r>
            <w:r>
              <w:rPr>
                <w:sz w:val="19"/>
              </w:rPr>
              <w:t>+¥500</w:t>
            </w:r>
          </w:p>
        </w:tc>
        <w:tc>
          <w:tcPr>
            <w:tcW w:w="4082" w:type="dxa"/>
            <w:tcMar>
              <w:top w:w="90" w:type="dxa"/>
              <w:left w:w="120" w:type="dxa"/>
              <w:bottom w:w="90" w:type="dxa"/>
              <w:right w:w="120" w:type="dxa"/>
            </w:tcMar>
            <w:vAlign w:val="center"/>
          </w:tcPr>
          <w:p w:rsidR="00771310" w:rsidRDefault="00FC6A28">
            <w:pPr>
              <w:spacing w:after="20" w:line="252" w:lineRule="auto"/>
            </w:pPr>
            <w:r>
              <w:rPr>
                <w:sz w:val="19"/>
              </w:rPr>
              <w:t>Nhận hạt, xới, gieo, tưới, cho thú ăn, báo Hana</w:t>
            </w:r>
          </w:p>
        </w:tc>
        <w:tc>
          <w:tcPr>
            <w:tcW w:w="2948" w:type="dxa"/>
            <w:tcMar>
              <w:top w:w="90" w:type="dxa"/>
              <w:left w:w="120" w:type="dxa"/>
              <w:bottom w:w="90" w:type="dxa"/>
              <w:right w:w="120" w:type="dxa"/>
            </w:tcMar>
            <w:vAlign w:val="center"/>
          </w:tcPr>
          <w:p w:rsidR="00771310" w:rsidRDefault="00FC6A28">
            <w:pPr>
              <w:spacing w:after="20" w:line="252" w:lineRule="auto"/>
            </w:pPr>
            <w:r>
              <w:rPr>
                <w:sz w:val="19"/>
              </w:rPr>
              <w:t>Thu nhập + từ vựng nông trại</w:t>
            </w:r>
          </w:p>
        </w:tc>
      </w:tr>
      <w:tr w:rsidR="00771310">
        <w:trPr>
          <w:jc w:val="center"/>
        </w:trPr>
        <w:tc>
          <w:tcPr>
            <w:tcW w:w="2268"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Bán nông sản</w:t>
            </w:r>
          </w:p>
        </w:tc>
        <w:tc>
          <w:tcPr>
            <w:tcW w:w="4082"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Có vật phẩm thu hoạch trong balo</w:t>
            </w:r>
          </w:p>
        </w:tc>
        <w:tc>
          <w:tcPr>
            <w:tcW w:w="2948"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Chuyển sản phẩm thành Yen</w:t>
            </w:r>
          </w:p>
        </w:tc>
      </w:tr>
      <w:tr w:rsidR="00771310">
        <w:trPr>
          <w:jc w:val="center"/>
        </w:trPr>
        <w:tc>
          <w:tcPr>
            <w:tcW w:w="2268" w:type="dxa"/>
            <w:tcMar>
              <w:top w:w="90" w:type="dxa"/>
              <w:left w:w="120" w:type="dxa"/>
              <w:bottom w:w="90" w:type="dxa"/>
              <w:right w:w="120" w:type="dxa"/>
            </w:tcMar>
            <w:vAlign w:val="center"/>
          </w:tcPr>
          <w:p w:rsidR="00771310" w:rsidRDefault="00FC6A28">
            <w:pPr>
              <w:spacing w:after="20" w:line="252" w:lineRule="auto"/>
            </w:pPr>
            <w:r>
              <w:rPr>
                <w:sz w:val="19"/>
              </w:rPr>
              <w:lastRenderedPageBreak/>
              <w:t>Chi tiêu</w:t>
            </w:r>
          </w:p>
        </w:tc>
        <w:tc>
          <w:tcPr>
            <w:tcW w:w="4082" w:type="dxa"/>
            <w:tcMar>
              <w:top w:w="90" w:type="dxa"/>
              <w:left w:w="120" w:type="dxa"/>
              <w:bottom w:w="90" w:type="dxa"/>
              <w:right w:w="120" w:type="dxa"/>
            </w:tcMar>
            <w:vAlign w:val="center"/>
          </w:tcPr>
          <w:p w:rsidR="00771310" w:rsidRDefault="00FC6A28">
            <w:pPr>
              <w:spacing w:after="20" w:line="252" w:lineRule="auto"/>
            </w:pPr>
            <w:r>
              <w:rPr>
                <w:sz w:val="19"/>
              </w:rPr>
              <w:t>Mua đồ, hạt/dụng cụ, vé tàu</w:t>
            </w:r>
          </w:p>
        </w:tc>
        <w:tc>
          <w:tcPr>
            <w:tcW w:w="2948" w:type="dxa"/>
            <w:tcMar>
              <w:top w:w="90" w:type="dxa"/>
              <w:left w:w="120" w:type="dxa"/>
              <w:bottom w:w="90" w:type="dxa"/>
              <w:right w:w="120" w:type="dxa"/>
            </w:tcMar>
            <w:vAlign w:val="center"/>
          </w:tcPr>
          <w:p w:rsidR="00771310" w:rsidRDefault="00FC6A28">
            <w:pPr>
              <w:spacing w:after="20" w:line="252" w:lineRule="auto"/>
            </w:pPr>
            <w:r>
              <w:rPr>
                <w:sz w:val="19"/>
              </w:rPr>
              <w:t>Tạo quyết định và vòng tái đầu tư</w:t>
            </w:r>
          </w:p>
        </w:tc>
      </w:tr>
    </w:tbl>
    <w:p w:rsidR="00771310" w:rsidRDefault="00771310">
      <w:pPr>
        <w:spacing w:after="20"/>
      </w:pPr>
    </w:p>
    <w:p w:rsidR="00771310" w:rsidRDefault="00FC6A28">
      <w:pPr>
        <w:keepNext/>
        <w:jc w:val="center"/>
      </w:pPr>
      <w:r>
        <w:rPr>
          <w:noProof/>
        </w:rPr>
        <w:drawing>
          <wp:inline distT="0" distB="0" distL="0" distR="0">
            <wp:extent cx="5256000" cy="295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rrying_box.png"/>
                    <pic:cNvPicPr/>
                  </pic:nvPicPr>
                  <pic:blipFill>
                    <a:blip r:embed="rId12"/>
                    <a:stretch>
                      <a:fillRect/>
                    </a:stretch>
                  </pic:blipFill>
                  <pic:spPr>
                    <a:xfrm>
                      <a:off x="0" y="0"/>
                      <a:ext cx="5256000" cy="2956500"/>
                    </a:xfrm>
                    <a:prstGeom prst="rect">
                      <a:avLst/>
                    </a:prstGeom>
                  </pic:spPr>
                </pic:pic>
              </a:graphicData>
            </a:graphic>
          </wp:inline>
        </w:drawing>
      </w:r>
    </w:p>
    <w:p w:rsidR="00771310" w:rsidRDefault="00FC6A28">
      <w:pPr>
        <w:pStyle w:val="Caption"/>
      </w:pPr>
      <w:r>
        <w:t xml:space="preserve">Hình 5. Ca làm tại </w:t>
      </w:r>
      <w:r>
        <w:t>konbini yêu cầu thao tác vật lý và chuỗi mục tiêu.</w:t>
      </w:r>
    </w:p>
    <w:p w:rsidR="00771310" w:rsidRDefault="00FC6A28">
      <w:pPr>
        <w:keepNext/>
        <w:jc w:val="center"/>
      </w:pPr>
      <w:r>
        <w:rPr>
          <w:noProof/>
        </w:rPr>
        <w:drawing>
          <wp:inline distT="0" distB="0" distL="0" distR="0">
            <wp:extent cx="5256000" cy="295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sushi_order.png"/>
                    <pic:cNvPicPr/>
                  </pic:nvPicPr>
                  <pic:blipFill>
                    <a:blip r:embed="rId13"/>
                    <a:stretch>
                      <a:fillRect/>
                    </a:stretch>
                  </pic:blipFill>
                  <pic:spPr>
                    <a:xfrm>
                      <a:off x="0" y="0"/>
                      <a:ext cx="5256000" cy="2956500"/>
                    </a:xfrm>
                    <a:prstGeom prst="rect">
                      <a:avLst/>
                    </a:prstGeom>
                  </pic:spPr>
                </pic:pic>
              </a:graphicData>
            </a:graphic>
          </wp:inline>
        </w:drawing>
      </w:r>
    </w:p>
    <w:p w:rsidR="00771310" w:rsidRDefault="00FC6A28">
      <w:pPr>
        <w:pStyle w:val="Caption"/>
      </w:pPr>
      <w:r>
        <w:t>Hình 6. Ca làm sushi: đọc order tiếng Nhật và giao đúng món.</w:t>
      </w:r>
    </w:p>
    <w:p w:rsidR="00771310" w:rsidRDefault="00FC6A28">
      <w:pPr>
        <w:pStyle w:val="Heading1"/>
      </w:pPr>
      <w:bookmarkStart w:id="19" w:name="_Toc242519588"/>
      <w:r>
        <w:t>6. MIDORI ISLAND: NÔNG TR</w:t>
      </w:r>
      <w:r>
        <w:t>Ạ</w:t>
      </w:r>
      <w:r>
        <w:t>I VÀ V</w:t>
      </w:r>
      <w:r>
        <w:t>Ậ</w:t>
      </w:r>
      <w:r>
        <w:t>T NUÔI</w:t>
      </w:r>
      <w:bookmarkEnd w:id="19"/>
    </w:p>
    <w:p w:rsidR="00771310" w:rsidRDefault="00FC6A28">
      <w:pPr>
        <w:pStyle w:val="Heading2"/>
      </w:pPr>
      <w:bookmarkStart w:id="20" w:name="_Toc242519589"/>
      <w:r>
        <w:t>6.1. C</w:t>
      </w:r>
      <w:r>
        <w:t>ấ</w:t>
      </w:r>
      <w:r>
        <w:t>u trúc khu v</w:t>
      </w:r>
      <w:r>
        <w:t>ự</w:t>
      </w:r>
      <w:r>
        <w:t>c</w:t>
      </w:r>
      <w:bookmarkEnd w:id="20"/>
    </w:p>
    <w:p w:rsidR="00771310" w:rsidRDefault="00FC6A28">
      <w:r>
        <w:t>Scene 60_MidoriIsland đã được duyệt và dựng bằng IslandBuilder.Build, không dùng</w:t>
      </w:r>
      <w:r>
        <w:t xml:space="preserve"> MenuItem. Khu vực gồm ga, quảng trường, sáu ô ruộng, chuồng với bò, alpaca, lừa, ngựa, chó Shiba, cửa hàng, điểm ngắm cảnh và biển học từ. Bờ biển có giới hạn va chạm và cơ chế </w:t>
      </w:r>
      <w:r>
        <w:lastRenderedPageBreak/>
        <w:t xml:space="preserve">đưa người chơi về ga khi rơi khỏi đảo. Khi đảo nạp, mặt trời của thành phố bị </w:t>
      </w:r>
      <w:r>
        <w:t>tắt để tránh hai nguồn sáng định hướng.</w:t>
      </w:r>
    </w:p>
    <w:p w:rsidR="00771310" w:rsidRDefault="00FC6A28">
      <w:pPr>
        <w:keepNext/>
        <w:jc w:val="center"/>
      </w:pPr>
      <w:r>
        <w:rPr>
          <w:noProof/>
        </w:rPr>
        <w:drawing>
          <wp:inline distT="0" distB="0" distL="0" distR="0">
            <wp:extent cx="5400000" cy="303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island_overview.png"/>
                    <pic:cNvPicPr/>
                  </pic:nvPicPr>
                  <pic:blipFill>
                    <a:blip r:embed="rId14"/>
                    <a:stretch>
                      <a:fillRect/>
                    </a:stretch>
                  </pic:blipFill>
                  <pic:spPr>
                    <a:xfrm>
                      <a:off x="0" y="0"/>
                      <a:ext cx="5400000" cy="3037500"/>
                    </a:xfrm>
                    <a:prstGeom prst="rect">
                      <a:avLst/>
                    </a:prstGeom>
                  </pic:spPr>
                </pic:pic>
              </a:graphicData>
            </a:graphic>
          </wp:inline>
        </w:drawing>
      </w:r>
    </w:p>
    <w:p w:rsidR="00771310" w:rsidRDefault="00FC6A28">
      <w:pPr>
        <w:pStyle w:val="Caption"/>
      </w:pPr>
      <w:r>
        <w:t>Hình 7. Toàn cảnh Midori Island với nông trại, chuồng nuôi và ga.</w:t>
      </w:r>
    </w:p>
    <w:p w:rsidR="00771310" w:rsidRDefault="00FC6A28">
      <w:pPr>
        <w:pStyle w:val="Heading2"/>
      </w:pPr>
      <w:bookmarkStart w:id="21" w:name="_Toc242519590"/>
      <w:r>
        <w:t>6.2. Quy trình farming</w:t>
      </w:r>
      <w:bookmarkEnd w:id="21"/>
    </w:p>
    <w:p w:rsidR="00771310" w:rsidRDefault="00FC6A28">
      <w:r>
        <w:t>Dữ liệu cây trồng nằm trong island_catalog.json: giá, thời gian lớn, sản lượng và từ vựng JA/EN/VI. Trạng thái ruộng lưu tron</w:t>
      </w:r>
      <w:r>
        <w:t>g PlayerProgressDto.island. Cây lớn theo dấu thời gian UTC nên tiếp tục phát triển khi người chơi rời đảo. Thao tác xới có thời lượng theo công cụ; không có bình tưới thì không thể tưới. Chu trình kiểm thử đã đi qua xới đất, chọn cà rốt, tưới ba giai đoạn,</w:t>
      </w:r>
      <w:r>
        <w:t xml:space="preserve"> thu hoạch hai củ và bán.</w:t>
      </w:r>
    </w:p>
    <w:p w:rsidR="00771310" w:rsidRDefault="00FC6A28">
      <w:pPr>
        <w:pStyle w:val="Caption"/>
        <w:keepNext/>
      </w:pPr>
      <w:r>
        <w:t>Bảng 3. Quy trình farming đã triển khai.</w:t>
      </w:r>
    </w:p>
    <w:tbl>
      <w:tblPr>
        <w:tblStyle w:val="TableGrid"/>
        <w:tblW w:w="0" w:type="auto"/>
        <w:jc w:val="center"/>
        <w:tblLayout w:type="fixed"/>
        <w:tblLook w:val="04A0" w:firstRow="1" w:lastRow="0" w:firstColumn="1" w:lastColumn="0" w:noHBand="0" w:noVBand="1"/>
      </w:tblPr>
      <w:tblGrid>
        <w:gridCol w:w="1701"/>
        <w:gridCol w:w="3515"/>
        <w:gridCol w:w="4082"/>
      </w:tblGrid>
      <w:tr w:rsidR="00771310">
        <w:trPr>
          <w:tblHeader/>
          <w:jc w:val="center"/>
        </w:trPr>
        <w:tc>
          <w:tcPr>
            <w:tcW w:w="1701"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Bước</w:t>
            </w:r>
          </w:p>
        </w:tc>
        <w:tc>
          <w:tcPr>
            <w:tcW w:w="3515"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Điều kiện</w:t>
            </w:r>
          </w:p>
        </w:tc>
        <w:tc>
          <w:tcPr>
            <w:tcW w:w="4082"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Trạng thái/đầu ra</w:t>
            </w:r>
          </w:p>
        </w:tc>
      </w:tr>
      <w:tr w:rsidR="00771310">
        <w:trPr>
          <w:jc w:val="center"/>
        </w:trPr>
        <w:tc>
          <w:tcPr>
            <w:tcW w:w="1701" w:type="dxa"/>
            <w:tcMar>
              <w:top w:w="90" w:type="dxa"/>
              <w:left w:w="120" w:type="dxa"/>
              <w:bottom w:w="90" w:type="dxa"/>
              <w:right w:w="120" w:type="dxa"/>
            </w:tcMar>
            <w:vAlign w:val="center"/>
          </w:tcPr>
          <w:p w:rsidR="00771310" w:rsidRDefault="00FC6A28">
            <w:pPr>
              <w:spacing w:after="20" w:line="252" w:lineRule="auto"/>
            </w:pPr>
            <w:r>
              <w:rPr>
                <w:sz w:val="19"/>
              </w:rPr>
              <w:t>1. Chuẩn bị</w:t>
            </w:r>
          </w:p>
        </w:tc>
        <w:tc>
          <w:tcPr>
            <w:tcW w:w="3515" w:type="dxa"/>
            <w:tcMar>
              <w:top w:w="90" w:type="dxa"/>
              <w:left w:w="120" w:type="dxa"/>
              <w:bottom w:w="90" w:type="dxa"/>
              <w:right w:w="120" w:type="dxa"/>
            </w:tcMar>
            <w:vAlign w:val="center"/>
          </w:tcPr>
          <w:p w:rsidR="00771310" w:rsidRDefault="00FC6A28">
            <w:pPr>
              <w:spacing w:after="20" w:line="252" w:lineRule="auto"/>
            </w:pPr>
            <w:r>
              <w:rPr>
                <w:sz w:val="19"/>
              </w:rPr>
              <w:t>Ô trống; có tay/xẻng/cuốc</w:t>
            </w:r>
          </w:p>
        </w:tc>
        <w:tc>
          <w:tcPr>
            <w:tcW w:w="4082" w:type="dxa"/>
            <w:tcMar>
              <w:top w:w="90" w:type="dxa"/>
              <w:left w:w="120" w:type="dxa"/>
              <w:bottom w:w="90" w:type="dxa"/>
              <w:right w:w="120" w:type="dxa"/>
            </w:tcMar>
            <w:vAlign w:val="center"/>
          </w:tcPr>
          <w:p w:rsidR="00771310" w:rsidRDefault="00FC6A28">
            <w:pPr>
              <w:spacing w:after="20" w:line="252" w:lineRule="auto"/>
            </w:pPr>
            <w:r>
              <w:rPr>
                <w:sz w:val="19"/>
              </w:rPr>
              <w:t>Xới 7,0 s / 2,6 s / 1,6 s</w:t>
            </w:r>
          </w:p>
        </w:tc>
      </w:tr>
      <w:tr w:rsidR="00771310">
        <w:trPr>
          <w:jc w:val="center"/>
        </w:trPr>
        <w:tc>
          <w:tcPr>
            <w:tcW w:w="170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2. Gieo</w:t>
            </w:r>
          </w:p>
        </w:tc>
        <w:tc>
          <w:tcPr>
            <w:tcW w:w="3515"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Có hạt giống</w:t>
            </w:r>
          </w:p>
        </w:tc>
        <w:tc>
          <w:tcPr>
            <w:tcW w:w="4082"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Ô ghi loại cây và thời điểm</w:t>
            </w:r>
          </w:p>
        </w:tc>
      </w:tr>
      <w:tr w:rsidR="00771310">
        <w:trPr>
          <w:jc w:val="center"/>
        </w:trPr>
        <w:tc>
          <w:tcPr>
            <w:tcW w:w="1701" w:type="dxa"/>
            <w:tcMar>
              <w:top w:w="90" w:type="dxa"/>
              <w:left w:w="120" w:type="dxa"/>
              <w:bottom w:w="90" w:type="dxa"/>
              <w:right w:w="120" w:type="dxa"/>
            </w:tcMar>
            <w:vAlign w:val="center"/>
          </w:tcPr>
          <w:p w:rsidR="00771310" w:rsidRDefault="00FC6A28">
            <w:pPr>
              <w:spacing w:after="20" w:line="252" w:lineRule="auto"/>
            </w:pPr>
            <w:r>
              <w:rPr>
                <w:sz w:val="19"/>
              </w:rPr>
              <w:t>3. Tưới</w:t>
            </w:r>
          </w:p>
        </w:tc>
        <w:tc>
          <w:tcPr>
            <w:tcW w:w="3515" w:type="dxa"/>
            <w:tcMar>
              <w:top w:w="90" w:type="dxa"/>
              <w:left w:w="120" w:type="dxa"/>
              <w:bottom w:w="90" w:type="dxa"/>
              <w:right w:w="120" w:type="dxa"/>
            </w:tcMar>
            <w:vAlign w:val="center"/>
          </w:tcPr>
          <w:p w:rsidR="00771310" w:rsidRDefault="00FC6A28">
            <w:pPr>
              <w:spacing w:after="20" w:line="252" w:lineRule="auto"/>
            </w:pPr>
            <w:r>
              <w:rPr>
                <w:sz w:val="19"/>
              </w:rPr>
              <w:t>Có bình tưới</w:t>
            </w:r>
          </w:p>
        </w:tc>
        <w:tc>
          <w:tcPr>
            <w:tcW w:w="4082" w:type="dxa"/>
            <w:tcMar>
              <w:top w:w="90" w:type="dxa"/>
              <w:left w:w="120" w:type="dxa"/>
              <w:bottom w:w="90" w:type="dxa"/>
              <w:right w:w="120" w:type="dxa"/>
            </w:tcMar>
            <w:vAlign w:val="center"/>
          </w:tcPr>
          <w:p w:rsidR="00771310" w:rsidRDefault="00FC6A28">
            <w:pPr>
              <w:spacing w:after="20" w:line="252" w:lineRule="auto"/>
            </w:pPr>
            <w:r>
              <w:rPr>
                <w:sz w:val="19"/>
              </w:rPr>
              <w:t xml:space="preserve">Bắt đầu/tiếp tục </w:t>
            </w:r>
            <w:r>
              <w:rPr>
                <w:sz w:val="19"/>
              </w:rPr>
              <w:t>tăng trưởng</w:t>
            </w:r>
          </w:p>
        </w:tc>
      </w:tr>
      <w:tr w:rsidR="00771310">
        <w:trPr>
          <w:jc w:val="center"/>
        </w:trPr>
        <w:tc>
          <w:tcPr>
            <w:tcW w:w="170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4. Chờ</w:t>
            </w:r>
          </w:p>
        </w:tc>
        <w:tc>
          <w:tcPr>
            <w:tcW w:w="3515"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Đủ mốc UTC</w:t>
            </w:r>
          </w:p>
        </w:tc>
        <w:tc>
          <w:tcPr>
            <w:tcW w:w="4082"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Chuyển model qua các stage</w:t>
            </w:r>
          </w:p>
        </w:tc>
      </w:tr>
      <w:tr w:rsidR="00771310">
        <w:trPr>
          <w:jc w:val="center"/>
        </w:trPr>
        <w:tc>
          <w:tcPr>
            <w:tcW w:w="1701" w:type="dxa"/>
            <w:tcMar>
              <w:top w:w="90" w:type="dxa"/>
              <w:left w:w="120" w:type="dxa"/>
              <w:bottom w:w="90" w:type="dxa"/>
              <w:right w:w="120" w:type="dxa"/>
            </w:tcMar>
            <w:vAlign w:val="center"/>
          </w:tcPr>
          <w:p w:rsidR="00771310" w:rsidRDefault="00FC6A28">
            <w:pPr>
              <w:spacing w:after="20" w:line="252" w:lineRule="auto"/>
            </w:pPr>
            <w:r>
              <w:rPr>
                <w:sz w:val="19"/>
              </w:rPr>
              <w:t>5. Thu hoạch</w:t>
            </w:r>
          </w:p>
        </w:tc>
        <w:tc>
          <w:tcPr>
            <w:tcW w:w="3515" w:type="dxa"/>
            <w:tcMar>
              <w:top w:w="90" w:type="dxa"/>
              <w:left w:w="120" w:type="dxa"/>
              <w:bottom w:w="90" w:type="dxa"/>
              <w:right w:w="120" w:type="dxa"/>
            </w:tcMar>
            <w:vAlign w:val="center"/>
          </w:tcPr>
          <w:p w:rsidR="00771310" w:rsidRDefault="00FC6A28">
            <w:pPr>
              <w:spacing w:after="20" w:line="252" w:lineRule="auto"/>
            </w:pPr>
            <w:r>
              <w:rPr>
                <w:sz w:val="19"/>
              </w:rPr>
              <w:t>Phase Ready</w:t>
            </w:r>
          </w:p>
        </w:tc>
        <w:tc>
          <w:tcPr>
            <w:tcW w:w="4082" w:type="dxa"/>
            <w:tcMar>
              <w:top w:w="90" w:type="dxa"/>
              <w:left w:w="120" w:type="dxa"/>
              <w:bottom w:w="90" w:type="dxa"/>
              <w:right w:w="120" w:type="dxa"/>
            </w:tcMar>
            <w:vAlign w:val="center"/>
          </w:tcPr>
          <w:p w:rsidR="00771310" w:rsidRDefault="00FC6A28">
            <w:pPr>
              <w:spacing w:after="20" w:line="252" w:lineRule="auto"/>
            </w:pPr>
            <w:r>
              <w:rPr>
                <w:sz w:val="19"/>
              </w:rPr>
              <w:t>Nông sản vào balo, mở thành tích</w:t>
            </w:r>
          </w:p>
        </w:tc>
      </w:tr>
      <w:tr w:rsidR="00771310">
        <w:trPr>
          <w:jc w:val="center"/>
        </w:trPr>
        <w:tc>
          <w:tcPr>
            <w:tcW w:w="170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6. Bán/tái đầu tư</w:t>
            </w:r>
          </w:p>
        </w:tc>
        <w:tc>
          <w:tcPr>
            <w:tcW w:w="3515"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Có nông sản</w:t>
            </w:r>
          </w:p>
        </w:tc>
        <w:tc>
          <w:tcPr>
            <w:tcW w:w="4082"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Nhận Yen, mua hạt/dụng cụ mới</w:t>
            </w:r>
          </w:p>
        </w:tc>
      </w:tr>
    </w:tbl>
    <w:p w:rsidR="00771310" w:rsidRDefault="00771310">
      <w:pPr>
        <w:spacing w:after="20"/>
      </w:pPr>
    </w:p>
    <w:p w:rsidR="00771310" w:rsidRDefault="00FC6A28">
      <w:pPr>
        <w:keepNext/>
        <w:jc w:val="center"/>
      </w:pPr>
      <w:r>
        <w:rPr>
          <w:noProof/>
        </w:rPr>
        <w:lastRenderedPageBreak/>
        <w:drawing>
          <wp:inline distT="0" distB="0" distL="0" distR="0">
            <wp:extent cx="5256000" cy="295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arm_seed_picker.png"/>
                    <pic:cNvPicPr/>
                  </pic:nvPicPr>
                  <pic:blipFill>
                    <a:blip r:embed="rId15"/>
                    <a:stretch>
                      <a:fillRect/>
                    </a:stretch>
                  </pic:blipFill>
                  <pic:spPr>
                    <a:xfrm>
                      <a:off x="0" y="0"/>
                      <a:ext cx="5256000" cy="2956500"/>
                    </a:xfrm>
                    <a:prstGeom prst="rect">
                      <a:avLst/>
                    </a:prstGeom>
                  </pic:spPr>
                </pic:pic>
              </a:graphicData>
            </a:graphic>
          </wp:inline>
        </w:drawing>
      </w:r>
    </w:p>
    <w:p w:rsidR="00771310" w:rsidRDefault="00FC6A28">
      <w:pPr>
        <w:pStyle w:val="Caption"/>
      </w:pPr>
      <w:r>
        <w:t>Hình 8. Chọn hạt giống tại ô ruộng.</w:t>
      </w:r>
    </w:p>
    <w:p w:rsidR="00771310" w:rsidRDefault="00FC6A28">
      <w:pPr>
        <w:keepNext/>
        <w:jc w:val="center"/>
      </w:pPr>
      <w:r>
        <w:rPr>
          <w:noProof/>
        </w:rPr>
        <w:drawing>
          <wp:inline distT="0" distB="0" distL="0" distR="0">
            <wp:extent cx="5256000" cy="295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arm_ready.png"/>
                    <pic:cNvPicPr/>
                  </pic:nvPicPr>
                  <pic:blipFill>
                    <a:blip r:embed="rId16"/>
                    <a:stretch>
                      <a:fillRect/>
                    </a:stretch>
                  </pic:blipFill>
                  <pic:spPr>
                    <a:xfrm>
                      <a:off x="0" y="0"/>
                      <a:ext cx="5256000" cy="2956500"/>
                    </a:xfrm>
                    <a:prstGeom prst="rect">
                      <a:avLst/>
                    </a:prstGeom>
                  </pic:spPr>
                </pic:pic>
              </a:graphicData>
            </a:graphic>
          </wp:inline>
        </w:drawing>
      </w:r>
    </w:p>
    <w:p w:rsidR="00771310" w:rsidRDefault="00FC6A28">
      <w:pPr>
        <w:pStyle w:val="Caption"/>
      </w:pPr>
      <w:r>
        <w:t xml:space="preserve">Hình 9. Cây đạt trạng thái sẵn sàng </w:t>
      </w:r>
      <w:r>
        <w:t>thu hoạch.</w:t>
      </w:r>
    </w:p>
    <w:p w:rsidR="00771310" w:rsidRDefault="00FC6A28">
      <w:pPr>
        <w:keepNext/>
        <w:jc w:val="center"/>
      </w:pPr>
      <w:r>
        <w:rPr>
          <w:noProof/>
        </w:rPr>
        <w:lastRenderedPageBreak/>
        <w:drawing>
          <wp:inline distT="0" distB="0" distL="0" distR="0">
            <wp:extent cx="5256000" cy="295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arvested.png"/>
                    <pic:cNvPicPr/>
                  </pic:nvPicPr>
                  <pic:blipFill>
                    <a:blip r:embed="rId17"/>
                    <a:stretch>
                      <a:fillRect/>
                    </a:stretch>
                  </pic:blipFill>
                  <pic:spPr>
                    <a:xfrm>
                      <a:off x="0" y="0"/>
                      <a:ext cx="5256000" cy="2956500"/>
                    </a:xfrm>
                    <a:prstGeom prst="rect">
                      <a:avLst/>
                    </a:prstGeom>
                  </pic:spPr>
                </pic:pic>
              </a:graphicData>
            </a:graphic>
          </wp:inline>
        </w:drawing>
      </w:r>
    </w:p>
    <w:p w:rsidR="00771310" w:rsidRDefault="00FC6A28">
      <w:pPr>
        <w:pStyle w:val="Caption"/>
      </w:pPr>
      <w:r>
        <w:t>Hình 10. Thu hoạch đưa nông sản vào balo.</w:t>
      </w:r>
    </w:p>
    <w:p w:rsidR="00771310" w:rsidRDefault="00FC6A28">
      <w:pPr>
        <w:pStyle w:val="Heading2"/>
      </w:pPr>
      <w:bookmarkStart w:id="22" w:name="_Toc242519591"/>
      <w:r>
        <w:t>6.3. Chăn nuôi và h</w:t>
      </w:r>
      <w:r>
        <w:t>ọ</w:t>
      </w:r>
      <w:r>
        <w:t>c t</w:t>
      </w:r>
      <w:r>
        <w:t>ừ</w:t>
      </w:r>
      <w:r>
        <w:t xml:space="preserve"> v</w:t>
      </w:r>
      <w:r>
        <w:t>ự</w:t>
      </w:r>
      <w:r>
        <w:t>ng</w:t>
      </w:r>
      <w:bookmarkEnd w:id="22"/>
    </w:p>
    <w:p w:rsidR="00771310" w:rsidRDefault="00FC6A28">
      <w:r>
        <w:t>IslandAnimal hiển thị thẻ tương tác, cho ăn, vuốt ve và phản hồi quan hệ. Catalog quy định thức ăn và tên đa ngôn ngữ. Regression ghi nhận tương tác với bò, cho ăn hai lần</w:t>
      </w:r>
      <w:r>
        <w:t>, vuốt ve, động vật di chuyển tối đa 3,49 m trong 4 giây; sổ tay ghi 13 từ và thành tích first_harvest, first_sale. Hệ thống hiện là chăm sóc và làm quen, chưa phải breeding hoặc sản xuất sữa/lông.</w:t>
      </w:r>
    </w:p>
    <w:p w:rsidR="00771310" w:rsidRDefault="00FC6A28">
      <w:pPr>
        <w:keepNext/>
        <w:jc w:val="center"/>
      </w:pPr>
      <w:r>
        <w:rPr>
          <w:noProof/>
        </w:rPr>
        <w:drawing>
          <wp:inline distT="0" distB="0" distL="0" distR="0">
            <wp:extent cx="5256000" cy="2956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nimal_fed.png"/>
                    <pic:cNvPicPr/>
                  </pic:nvPicPr>
                  <pic:blipFill>
                    <a:blip r:embed="rId18"/>
                    <a:stretch>
                      <a:fillRect/>
                    </a:stretch>
                  </pic:blipFill>
                  <pic:spPr>
                    <a:xfrm>
                      <a:off x="0" y="0"/>
                      <a:ext cx="5256000" cy="2956500"/>
                    </a:xfrm>
                    <a:prstGeom prst="rect">
                      <a:avLst/>
                    </a:prstGeom>
                  </pic:spPr>
                </pic:pic>
              </a:graphicData>
            </a:graphic>
          </wp:inline>
        </w:drawing>
      </w:r>
    </w:p>
    <w:p w:rsidR="00771310" w:rsidRDefault="00FC6A28">
      <w:pPr>
        <w:pStyle w:val="Caption"/>
      </w:pPr>
      <w:r>
        <w:t>Hình 11. Cho vật nuôi ăn và cập nhật trạng thái quan hệ.</w:t>
      </w:r>
    </w:p>
    <w:p w:rsidR="00771310" w:rsidRDefault="00FC6A28">
      <w:pPr>
        <w:pStyle w:val="Heading2"/>
      </w:pPr>
      <w:bookmarkStart w:id="23" w:name="_Toc242519592"/>
      <w:r>
        <w:t>6.4. Tuy</w:t>
      </w:r>
      <w:r>
        <w:t>ế</w:t>
      </w:r>
      <w:r>
        <w:t>n tàu và ch</w:t>
      </w:r>
      <w:r>
        <w:t>ố</w:t>
      </w:r>
      <w:r>
        <w:t>ng soft-lock</w:t>
      </w:r>
      <w:bookmarkEnd w:id="23"/>
    </w:p>
    <w:p w:rsidR="00771310" w:rsidRDefault="00FC6A28">
      <w:r>
        <w:t>Ga みどりじま có giá vé ¥450 từ catalog. Chiều về đi qua IslandTicketKiosk, IslandTrainDoor, màn hình di chuyển và trở lại 20_StationDistrict. Hệ thống tránh thu tiền hai lần. Nếu người chơi hết tiền và không có vật phẩm để bá</w:t>
      </w:r>
      <w:r>
        <w:t>n, game cấp vé hỗ trợ để không bị mắc kẹt trên đảo.</w:t>
      </w:r>
    </w:p>
    <w:p w:rsidR="00771310" w:rsidRDefault="00FC6A28">
      <w:pPr>
        <w:pStyle w:val="Heading1"/>
      </w:pPr>
      <w:bookmarkStart w:id="24" w:name="_Toc242519593"/>
      <w:r>
        <w:lastRenderedPageBreak/>
        <w:t>7. H</w:t>
      </w:r>
      <w:r>
        <w:t>Ệ</w:t>
      </w:r>
      <w:r>
        <w:t xml:space="preserve"> TH</w:t>
      </w:r>
      <w:r>
        <w:t>Ố</w:t>
      </w:r>
      <w:r>
        <w:t>NG H</w:t>
      </w:r>
      <w:r>
        <w:t>Ọ</w:t>
      </w:r>
      <w:r>
        <w:t>C T</w:t>
      </w:r>
      <w:r>
        <w:t>Ậ</w:t>
      </w:r>
      <w:r>
        <w:t>P VÀ KH</w:t>
      </w:r>
      <w:r>
        <w:t>Ả</w:t>
      </w:r>
      <w:r>
        <w:t>O THÍ</w:t>
      </w:r>
      <w:bookmarkEnd w:id="24"/>
    </w:p>
    <w:p w:rsidR="00771310" w:rsidRDefault="00FC6A28">
      <w:pPr>
        <w:pStyle w:val="Heading2"/>
      </w:pPr>
      <w:bookmarkStart w:id="25" w:name="_Toc242519594"/>
      <w:r>
        <w:t>7.1. Scenario N5 và h</w:t>
      </w:r>
      <w:r>
        <w:t>ộ</w:t>
      </w:r>
      <w:r>
        <w:t>i tho</w:t>
      </w:r>
      <w:r>
        <w:t>ạ</w:t>
      </w:r>
      <w:r>
        <w:t>i</w:t>
      </w:r>
      <w:bookmarkEnd w:id="25"/>
    </w:p>
    <w:p w:rsidR="00771310" w:rsidRDefault="00FC6A28">
      <w:r>
        <w:t>Repository có 14 ScenarioDefinition phục vụ tuyến truyện từ ngày đầu tới lễ hội. Engine hỗ trợ node hội thoại, đi tới khu vực, xem/nhặt vật ph</w:t>
      </w:r>
      <w:r>
        <w:t>ẩm, nhánh, hoàn thành và thất bại. setFlags và điều kiện done:scenarioId tạo bộ nhớ truyện. DialogueView trình bày tiếng Nhật, cách đọc, romaji và nghĩa theo chế độ Guided/Practice/Assessment.</w:t>
      </w:r>
    </w:p>
    <w:p w:rsidR="00771310" w:rsidRDefault="00FC6A28">
      <w:pPr>
        <w:keepNext/>
        <w:jc w:val="center"/>
      </w:pPr>
      <w:r>
        <w:rPr>
          <w:noProof/>
        </w:rPr>
        <w:drawing>
          <wp:inline distT="0" distB="0" distL="0" distR="0">
            <wp:extent cx="5220000" cy="2936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9_dialogue_choice.png"/>
                    <pic:cNvPicPr/>
                  </pic:nvPicPr>
                  <pic:blipFill>
                    <a:blip r:embed="rId19"/>
                    <a:stretch>
                      <a:fillRect/>
                    </a:stretch>
                  </pic:blipFill>
                  <pic:spPr>
                    <a:xfrm>
                      <a:off x="0" y="0"/>
                      <a:ext cx="5220000" cy="2936250"/>
                    </a:xfrm>
                    <a:prstGeom prst="rect">
                      <a:avLst/>
                    </a:prstGeom>
                  </pic:spPr>
                </pic:pic>
              </a:graphicData>
            </a:graphic>
          </wp:inline>
        </w:drawing>
      </w:r>
    </w:p>
    <w:p w:rsidR="00771310" w:rsidRDefault="00FC6A28">
      <w:pPr>
        <w:pStyle w:val="Caption"/>
      </w:pPr>
      <w:r>
        <w:t>Hình 12. Hội thoại có lựa chọn và phản hồi trong ngữ cảnh.</w:t>
      </w:r>
    </w:p>
    <w:p w:rsidR="00771310" w:rsidRDefault="00FC6A28">
      <w:pPr>
        <w:pStyle w:val="Heading2"/>
      </w:pPr>
      <w:bookmarkStart w:id="26" w:name="_Toc242519595"/>
      <w:r>
        <w:t>7.</w:t>
      </w:r>
      <w:r>
        <w:t>2. JLPT</w:t>
      </w:r>
      <w:bookmarkEnd w:id="26"/>
    </w:p>
    <w:p w:rsidR="00771310" w:rsidRDefault="00FC6A28">
      <w:r>
        <w:t>ExamRepository nạp đề JLPT N5 rút gọn tự soạn. ExamManager quản lý attempt; ExamPlayUI hiển thị câu hỏi, thời gian, điều hướng và nộp phần; ExamAttemptRecord lưu lịch sử. Nhãn UI ghi rõ đây là đề luyện tập, không phải đề chính thức. Kết quả trong g</w:t>
      </w:r>
      <w:r>
        <w:t>ame dùng cho tự đánh giá và phản hồi của cô Morita.</w:t>
      </w:r>
    </w:p>
    <w:p w:rsidR="00771310" w:rsidRDefault="00FC6A28">
      <w:pPr>
        <w:pStyle w:val="Heading2"/>
      </w:pPr>
      <w:bookmarkStart w:id="27" w:name="_Toc242519596"/>
      <w:r>
        <w:t>7.3. IELTS Listening</w:t>
      </w:r>
      <w:bookmarkEnd w:id="27"/>
    </w:p>
    <w:p w:rsidR="00771310" w:rsidRDefault="00FC6A28">
      <w:r>
        <w:t>Phase 6 bổ sung schema nihongolife.ielts.v1, IeltsLibrary, IeltsGrader, IeltsAttemptStore và IeltsTestUI. Chế độ luyện tập cho phép phát/dừng/tua; chế độ thi phát mỗi phần một lần, kh</w:t>
      </w:r>
      <w:r>
        <w:t>ông dừng, tự chuyển phần và tự nộp sau thời gian kiểm tra. UI có form điền, điều hướng 1-40, tự lưu, tiếp tục và review. Gói Cambridge 14 Test 1 chỉ nằm trong LocalContent gitignore để tôn trọng bản quyền; test E2E tự bỏ qua nếu máy không có gói local.</w:t>
      </w:r>
    </w:p>
    <w:p w:rsidR="00771310" w:rsidRDefault="00FC6A28">
      <w:pPr>
        <w:pStyle w:val="Caption"/>
        <w:keepNext/>
      </w:pPr>
      <w:r>
        <w:t>Bản</w:t>
      </w:r>
      <w:r>
        <w:t>g 4. Bằng chứng kiểm thử mới nhất.</w:t>
      </w:r>
    </w:p>
    <w:tbl>
      <w:tblPr>
        <w:tblStyle w:val="TableGrid"/>
        <w:tblW w:w="0" w:type="auto"/>
        <w:jc w:val="center"/>
        <w:tblLayout w:type="fixed"/>
        <w:tblLook w:val="04A0" w:firstRow="1" w:lastRow="0" w:firstColumn="1" w:lastColumn="0" w:noHBand="0" w:noVBand="1"/>
      </w:tblPr>
      <w:tblGrid>
        <w:gridCol w:w="2721"/>
        <w:gridCol w:w="2268"/>
        <w:gridCol w:w="4309"/>
      </w:tblGrid>
      <w:tr w:rsidR="00771310">
        <w:trPr>
          <w:tblHeader/>
          <w:jc w:val="center"/>
        </w:trPr>
        <w:tc>
          <w:tcPr>
            <w:tcW w:w="2721"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Bằng chứng</w:t>
            </w:r>
          </w:p>
        </w:tc>
        <w:tc>
          <w:tcPr>
            <w:tcW w:w="2268"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Kết quả</w:t>
            </w:r>
          </w:p>
        </w:tc>
        <w:tc>
          <w:tcPr>
            <w:tcW w:w="4309"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Phạm vi</w:t>
            </w:r>
          </w:p>
        </w:tc>
      </w:tr>
      <w:tr w:rsidR="00771310">
        <w:trPr>
          <w:jc w:val="center"/>
        </w:trPr>
        <w:tc>
          <w:tcPr>
            <w:tcW w:w="2721" w:type="dxa"/>
            <w:tcMar>
              <w:top w:w="90" w:type="dxa"/>
              <w:left w:w="120" w:type="dxa"/>
              <w:bottom w:w="90" w:type="dxa"/>
              <w:right w:w="120" w:type="dxa"/>
            </w:tcMar>
            <w:vAlign w:val="center"/>
          </w:tcPr>
          <w:p w:rsidR="00771310" w:rsidRDefault="00FC6A28">
            <w:pPr>
              <w:spacing w:after="20" w:line="252" w:lineRule="auto"/>
            </w:pPr>
            <w:r>
              <w:rPr>
                <w:sz w:val="19"/>
              </w:rPr>
              <w:t>IeltsGraderTests</w:t>
            </w:r>
          </w:p>
        </w:tc>
        <w:tc>
          <w:tcPr>
            <w:tcW w:w="2268" w:type="dxa"/>
            <w:tcMar>
              <w:top w:w="90" w:type="dxa"/>
              <w:left w:w="120" w:type="dxa"/>
              <w:bottom w:w="90" w:type="dxa"/>
              <w:right w:w="120" w:type="dxa"/>
            </w:tcMar>
            <w:vAlign w:val="center"/>
          </w:tcPr>
          <w:p w:rsidR="00771310" w:rsidRDefault="00FC6A28">
            <w:pPr>
              <w:spacing w:after="20" w:line="252" w:lineRule="auto"/>
            </w:pPr>
            <w:r>
              <w:rPr>
                <w:sz w:val="19"/>
              </w:rPr>
              <w:t>5/5 đạt</w:t>
            </w:r>
          </w:p>
        </w:tc>
        <w:tc>
          <w:tcPr>
            <w:tcW w:w="4309" w:type="dxa"/>
            <w:tcMar>
              <w:top w:w="90" w:type="dxa"/>
              <w:left w:w="120" w:type="dxa"/>
              <w:bottom w:w="90" w:type="dxa"/>
              <w:right w:w="120" w:type="dxa"/>
            </w:tcMar>
            <w:vAlign w:val="center"/>
          </w:tcPr>
          <w:p w:rsidR="00771310" w:rsidRDefault="00FC6A28">
            <w:pPr>
              <w:spacing w:after="20" w:line="252" w:lineRule="auto"/>
            </w:pPr>
            <w:r>
              <w:rPr>
                <w:sz w:val="19"/>
              </w:rPr>
              <w:t xml:space="preserve">Dữ liệu giả lập: optional text, word limit, either </w:t>
            </w:r>
            <w:r>
              <w:rPr>
                <w:sz w:val="19"/>
              </w:rPr>
              <w:lastRenderedPageBreak/>
              <w:t>order, scoring</w:t>
            </w:r>
          </w:p>
        </w:tc>
      </w:tr>
      <w:tr w:rsidR="00771310">
        <w:trPr>
          <w:jc w:val="center"/>
        </w:trPr>
        <w:tc>
          <w:tcPr>
            <w:tcW w:w="272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lastRenderedPageBreak/>
              <w:t>IeltsListeningPlayModeTests</w:t>
            </w:r>
          </w:p>
        </w:tc>
        <w:tc>
          <w:tcPr>
            <w:tcW w:w="2268"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1/1 đạt</w:t>
            </w:r>
          </w:p>
        </w:tc>
        <w:tc>
          <w:tcPr>
            <w:tcW w:w="4309"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Luồng UI E2E; phụ thuộc local package</w:t>
            </w:r>
          </w:p>
        </w:tc>
      </w:tr>
      <w:tr w:rsidR="00771310">
        <w:trPr>
          <w:jc w:val="center"/>
        </w:trPr>
        <w:tc>
          <w:tcPr>
            <w:tcW w:w="2721" w:type="dxa"/>
            <w:tcMar>
              <w:top w:w="90" w:type="dxa"/>
              <w:left w:w="120" w:type="dxa"/>
              <w:bottom w:w="90" w:type="dxa"/>
              <w:right w:w="120" w:type="dxa"/>
            </w:tcMar>
            <w:vAlign w:val="center"/>
          </w:tcPr>
          <w:p w:rsidR="00771310" w:rsidRDefault="00FC6A28">
            <w:pPr>
              <w:spacing w:after="20" w:line="252" w:lineRule="auto"/>
            </w:pPr>
            <w:r>
              <w:rPr>
                <w:sz w:val="19"/>
              </w:rPr>
              <w:t>Stage B EditMode</w:t>
            </w:r>
          </w:p>
        </w:tc>
        <w:tc>
          <w:tcPr>
            <w:tcW w:w="2268" w:type="dxa"/>
            <w:tcMar>
              <w:top w:w="90" w:type="dxa"/>
              <w:left w:w="120" w:type="dxa"/>
              <w:bottom w:w="90" w:type="dxa"/>
              <w:right w:w="120" w:type="dxa"/>
            </w:tcMar>
            <w:vAlign w:val="center"/>
          </w:tcPr>
          <w:p w:rsidR="00771310" w:rsidRDefault="00FC6A28">
            <w:pPr>
              <w:spacing w:after="20" w:line="252" w:lineRule="auto"/>
            </w:pPr>
            <w:r>
              <w:rPr>
                <w:sz w:val="19"/>
              </w:rPr>
              <w:t>16/16 đạt</w:t>
            </w:r>
          </w:p>
        </w:tc>
        <w:tc>
          <w:tcPr>
            <w:tcW w:w="4309" w:type="dxa"/>
            <w:tcMar>
              <w:top w:w="90" w:type="dxa"/>
              <w:left w:w="120" w:type="dxa"/>
              <w:bottom w:w="90" w:type="dxa"/>
              <w:right w:w="120" w:type="dxa"/>
            </w:tcMar>
            <w:vAlign w:val="center"/>
          </w:tcPr>
          <w:p w:rsidR="00771310" w:rsidRDefault="00FC6A28">
            <w:pPr>
              <w:spacing w:after="20" w:line="252" w:lineRule="auto"/>
            </w:pPr>
            <w:r>
              <w:rPr>
                <w:sz w:val="19"/>
              </w:rPr>
              <w:t>Bao gồm test dữ liệu/engine mới</w:t>
            </w:r>
          </w:p>
        </w:tc>
      </w:tr>
      <w:tr w:rsidR="00771310">
        <w:trPr>
          <w:jc w:val="center"/>
        </w:trPr>
        <w:tc>
          <w:tcPr>
            <w:tcW w:w="272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Stage B PlayMode</w:t>
            </w:r>
          </w:p>
        </w:tc>
        <w:tc>
          <w:tcPr>
            <w:tcW w:w="2268"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19 đạt, 1 explicit bỏ qua</w:t>
            </w:r>
          </w:p>
        </w:tc>
        <w:tc>
          <w:tcPr>
            <w:tcW w:w="4309"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Snapshot tích hợp ngày 10/10/2026</w:t>
            </w:r>
          </w:p>
        </w:tc>
      </w:tr>
    </w:tbl>
    <w:p w:rsidR="00771310" w:rsidRDefault="00771310">
      <w:pPr>
        <w:spacing w:after="20"/>
      </w:pPr>
    </w:p>
    <w:p w:rsidR="00771310" w:rsidRDefault="00FC6A28">
      <w:pPr>
        <w:pStyle w:val="Heading1"/>
      </w:pPr>
      <w:bookmarkStart w:id="28" w:name="_Toc242519597"/>
      <w:r>
        <w:t>8. KI</w:t>
      </w:r>
      <w:r>
        <w:t>Ế</w:t>
      </w:r>
      <w:r>
        <w:t>N TRÚC H</w:t>
      </w:r>
      <w:r>
        <w:t>Ệ</w:t>
      </w:r>
      <w:r>
        <w:t xml:space="preserve"> TH</w:t>
      </w:r>
      <w:r>
        <w:t>Ố</w:t>
      </w:r>
      <w:r>
        <w:t>NG VÀ D</w:t>
      </w:r>
      <w:r>
        <w:t>Ữ</w:t>
      </w:r>
      <w:r>
        <w:t xml:space="preserve"> LI</w:t>
      </w:r>
      <w:r>
        <w:t>Ệ</w:t>
      </w:r>
      <w:r>
        <w:t>U</w:t>
      </w:r>
      <w:bookmarkEnd w:id="28"/>
    </w:p>
    <w:p w:rsidR="00771310" w:rsidRDefault="00FC6A28">
      <w:pPr>
        <w:keepNext/>
        <w:jc w:val="center"/>
      </w:pPr>
      <w:r>
        <w:rPr>
          <w:noProof/>
        </w:rPr>
        <w:drawing>
          <wp:inline distT="0" distB="0" distL="0" distR="0">
            <wp:extent cx="5400000" cy="337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architecture.png"/>
                    <pic:cNvPicPr/>
                  </pic:nvPicPr>
                  <pic:blipFill>
                    <a:blip r:embed="rId20"/>
                    <a:stretch>
                      <a:fillRect/>
                    </a:stretch>
                  </pic:blipFill>
                  <pic:spPr>
                    <a:xfrm>
                      <a:off x="0" y="0"/>
                      <a:ext cx="5400000" cy="3375000"/>
                    </a:xfrm>
                    <a:prstGeom prst="rect">
                      <a:avLst/>
                    </a:prstGeom>
                  </pic:spPr>
                </pic:pic>
              </a:graphicData>
            </a:graphic>
          </wp:inline>
        </w:drawing>
      </w:r>
    </w:p>
    <w:p w:rsidR="00771310" w:rsidRDefault="00FC6A28">
      <w:pPr>
        <w:pStyle w:val="Caption"/>
      </w:pPr>
      <w:r>
        <w:t>Hình 13. Kiến trúc phân lớp UI - Gameplay - Service - Data - hạ tầng tùy chọn.</w:t>
      </w:r>
    </w:p>
    <w:p w:rsidR="00771310" w:rsidRDefault="00FC6A28">
      <w:pPr>
        <w:pStyle w:val="Heading2"/>
      </w:pPr>
      <w:bookmarkStart w:id="29" w:name="_Toc242519598"/>
      <w:r>
        <w:t>8.1. Bootstrap và service</w:t>
      </w:r>
      <w:bookmarkEnd w:id="29"/>
    </w:p>
    <w:p w:rsidR="00771310" w:rsidRDefault="00FC6A28">
      <w:r>
        <w:t>00_Bootstrap tạo AppRoot và đăng ký các service dùng lâu dài qua GameServices. Các scene zone chỉ chứa đối tượng theo khu vực; UI và runtime component đăng ký/hủy event theo vòng đời. SceneFlowController điều phối nạp additive, spawn và hội thoại khi di ch</w:t>
      </w:r>
      <w:r>
        <w:t>uyển. Cấu trúc này tránh nhân bản service và giảm phụ thuộc trực tiếp giữa gameplay với backend.</w:t>
      </w:r>
    </w:p>
    <w:p w:rsidR="00771310" w:rsidRDefault="00FC6A28">
      <w:pPr>
        <w:pStyle w:val="Heading2"/>
      </w:pPr>
      <w:bookmarkStart w:id="30" w:name="_Toc242519599"/>
      <w:r>
        <w:lastRenderedPageBreak/>
        <w:t>8.2. Mô hình d</w:t>
      </w:r>
      <w:r>
        <w:t>ữ</w:t>
      </w:r>
      <w:r>
        <w:t xml:space="preserve"> li</w:t>
      </w:r>
      <w:r>
        <w:t>ệ</w:t>
      </w:r>
      <w:r>
        <w:t>u</w:t>
      </w:r>
      <w:bookmarkEnd w:id="30"/>
    </w:p>
    <w:p w:rsidR="00771310" w:rsidRDefault="00FC6A28">
      <w:pPr>
        <w:keepNext/>
        <w:jc w:val="center"/>
      </w:pPr>
      <w:r>
        <w:rPr>
          <w:noProof/>
        </w:rPr>
        <w:drawing>
          <wp:inline distT="0" distB="0" distL="0" distR="0">
            <wp:extent cx="5328000" cy="3689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_erd.png"/>
                    <pic:cNvPicPr/>
                  </pic:nvPicPr>
                  <pic:blipFill>
                    <a:blip r:embed="rId21"/>
                    <a:stretch>
                      <a:fillRect/>
                    </a:stretch>
                  </pic:blipFill>
                  <pic:spPr>
                    <a:xfrm>
                      <a:off x="0" y="0"/>
                      <a:ext cx="5328000" cy="3689640"/>
                    </a:xfrm>
                    <a:prstGeom prst="rect">
                      <a:avLst/>
                    </a:prstGeom>
                  </pic:spPr>
                </pic:pic>
              </a:graphicData>
            </a:graphic>
          </wp:inline>
        </w:drawing>
      </w:r>
    </w:p>
    <w:p w:rsidR="00771310" w:rsidRDefault="00FC6A28">
      <w:pPr>
        <w:pStyle w:val="Caption"/>
      </w:pPr>
      <w:r>
        <w:t>Hình 14. ERD Supabase và quan hệ dữ liệu online.</w:t>
      </w:r>
    </w:p>
    <w:p w:rsidR="00771310" w:rsidRDefault="00FC6A28">
      <w:r>
        <w:t xml:space="preserve">PlayerProgressDto là snapshot local gồm campaign, inventory, exam attempts, XP, island </w:t>
      </w:r>
      <w:r>
        <w:t>và quests. SupabaseProgressRepository lưu progress_json và ghép dữ liệu khi đăng nhập. Lỗi từng làm rơi inventory, island và quests trong merge đã được sửa và có ProgressMergeTests; tuy nhiên kết nối Supabase thật chưa được chạy lại cho phase mới. island_c</w:t>
      </w:r>
      <w:r>
        <w:t>atalog.json và progression.json là catalog cấu hình, giúp giá và ngưỡng không bị viết cứng trong script.</w:t>
      </w:r>
    </w:p>
    <w:p w:rsidR="00771310" w:rsidRDefault="00FC6A28">
      <w:pPr>
        <w:pStyle w:val="Heading2"/>
      </w:pPr>
      <w:bookmarkStart w:id="31" w:name="_Toc242519600"/>
      <w:r>
        <w:t>8.3. Online/offline</w:t>
      </w:r>
      <w:bookmarkEnd w:id="31"/>
    </w:p>
    <w:p w:rsidR="00771310" w:rsidRDefault="00FC6A28">
      <w:pPr>
        <w:pStyle w:val="Caption"/>
        <w:keepNext/>
      </w:pPr>
      <w:r>
        <w:t>Bảng 5. Ranh giới xác minh online/offline.</w:t>
      </w:r>
    </w:p>
    <w:tbl>
      <w:tblPr>
        <w:tblStyle w:val="TableGrid"/>
        <w:tblW w:w="0" w:type="auto"/>
        <w:jc w:val="center"/>
        <w:tblLayout w:type="fixed"/>
        <w:tblLook w:val="04A0" w:firstRow="1" w:lastRow="0" w:firstColumn="1" w:lastColumn="0" w:noHBand="0" w:noVBand="1"/>
      </w:tblPr>
      <w:tblGrid>
        <w:gridCol w:w="1814"/>
        <w:gridCol w:w="4025"/>
        <w:gridCol w:w="3458"/>
      </w:tblGrid>
      <w:tr w:rsidR="00771310">
        <w:trPr>
          <w:tblHeader/>
          <w:jc w:val="center"/>
        </w:trPr>
        <w:tc>
          <w:tcPr>
            <w:tcW w:w="1814"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Thành phần</w:t>
            </w:r>
          </w:p>
        </w:tc>
        <w:tc>
          <w:tcPr>
            <w:tcW w:w="4025"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Đã triển khai</w:t>
            </w:r>
          </w:p>
        </w:tc>
        <w:tc>
          <w:tcPr>
            <w:tcW w:w="3458"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Chưa được khẳng định</w:t>
            </w:r>
          </w:p>
        </w:tc>
      </w:tr>
      <w:tr w:rsidR="00771310">
        <w:trPr>
          <w:jc w:val="center"/>
        </w:trPr>
        <w:tc>
          <w:tcPr>
            <w:tcW w:w="1814" w:type="dxa"/>
            <w:tcMar>
              <w:top w:w="90" w:type="dxa"/>
              <w:left w:w="120" w:type="dxa"/>
              <w:bottom w:w="90" w:type="dxa"/>
              <w:right w:w="120" w:type="dxa"/>
            </w:tcMar>
            <w:vAlign w:val="center"/>
          </w:tcPr>
          <w:p w:rsidR="00771310" w:rsidRDefault="00FC6A28">
            <w:pPr>
              <w:spacing w:after="20" w:line="252" w:lineRule="auto"/>
            </w:pPr>
            <w:r>
              <w:rPr>
                <w:sz w:val="19"/>
              </w:rPr>
              <w:t>Local/offline</w:t>
            </w:r>
          </w:p>
        </w:tc>
        <w:tc>
          <w:tcPr>
            <w:tcW w:w="4025" w:type="dxa"/>
            <w:tcMar>
              <w:top w:w="90" w:type="dxa"/>
              <w:left w:w="120" w:type="dxa"/>
              <w:bottom w:w="90" w:type="dxa"/>
              <w:right w:w="120" w:type="dxa"/>
            </w:tcMar>
            <w:vAlign w:val="center"/>
          </w:tcPr>
          <w:p w:rsidR="00771310" w:rsidRDefault="00FC6A28">
            <w:pPr>
              <w:spacing w:after="20" w:line="252" w:lineRule="auto"/>
            </w:pPr>
            <w:r>
              <w:rPr>
                <w:sz w:val="19"/>
              </w:rPr>
              <w:t>Save local, scenario, farmi</w:t>
            </w:r>
            <w:r>
              <w:rPr>
                <w:sz w:val="19"/>
              </w:rPr>
              <w:t>ng, việc làm, thi rút gọn, fallback UI</w:t>
            </w:r>
          </w:p>
        </w:tc>
        <w:tc>
          <w:tcPr>
            <w:tcW w:w="3458" w:type="dxa"/>
            <w:tcMar>
              <w:top w:w="90" w:type="dxa"/>
              <w:left w:w="120" w:type="dxa"/>
              <w:bottom w:w="90" w:type="dxa"/>
              <w:right w:w="120" w:type="dxa"/>
            </w:tcMar>
            <w:vAlign w:val="center"/>
          </w:tcPr>
          <w:p w:rsidR="00771310" w:rsidRDefault="00FC6A28">
            <w:pPr>
              <w:spacing w:after="20" w:line="252" w:lineRule="auto"/>
            </w:pPr>
            <w:r>
              <w:rPr>
                <w:sz w:val="19"/>
              </w:rPr>
              <w:t>Không cần tài khoản để chơi vòng cốt lõi</w:t>
            </w:r>
          </w:p>
        </w:tc>
      </w:tr>
      <w:tr w:rsidR="00771310">
        <w:trPr>
          <w:jc w:val="center"/>
        </w:trPr>
        <w:tc>
          <w:tcPr>
            <w:tcW w:w="181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Supabase</w:t>
            </w:r>
          </w:p>
        </w:tc>
        <w:tc>
          <w:tcPr>
            <w:tcW w:w="4025"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Auth/repository/presence/chat/friends/co-op code; merge unit test</w:t>
            </w:r>
          </w:p>
        </w:tc>
        <w:tc>
          <w:tcPr>
            <w:tcW w:w="3458"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Tải nhiều người và merge phase mới trên backend thật</w:t>
            </w:r>
          </w:p>
        </w:tc>
      </w:tr>
      <w:tr w:rsidR="00771310">
        <w:trPr>
          <w:jc w:val="center"/>
        </w:trPr>
        <w:tc>
          <w:tcPr>
            <w:tcW w:w="1814" w:type="dxa"/>
            <w:tcMar>
              <w:top w:w="90" w:type="dxa"/>
              <w:left w:w="120" w:type="dxa"/>
              <w:bottom w:w="90" w:type="dxa"/>
              <w:right w:w="120" w:type="dxa"/>
            </w:tcMar>
            <w:vAlign w:val="center"/>
          </w:tcPr>
          <w:p w:rsidR="00771310" w:rsidRDefault="00FC6A28">
            <w:pPr>
              <w:spacing w:after="20" w:line="252" w:lineRule="auto"/>
            </w:pPr>
            <w:r>
              <w:rPr>
                <w:sz w:val="19"/>
              </w:rPr>
              <w:t>Gemini</w:t>
            </w:r>
          </w:p>
        </w:tc>
        <w:tc>
          <w:tcPr>
            <w:tcW w:w="4025" w:type="dxa"/>
            <w:tcMar>
              <w:top w:w="90" w:type="dxa"/>
              <w:left w:w="120" w:type="dxa"/>
              <w:bottom w:w="90" w:type="dxa"/>
              <w:right w:w="120" w:type="dxa"/>
            </w:tcMar>
            <w:vAlign w:val="center"/>
          </w:tcPr>
          <w:p w:rsidR="00771310" w:rsidRDefault="00FC6A28">
            <w:pPr>
              <w:spacing w:after="20" w:line="252" w:lineRule="auto"/>
            </w:pPr>
            <w:r>
              <w:rPr>
                <w:sz w:val="19"/>
              </w:rPr>
              <w:t xml:space="preserve">Pronunciation/NPC/Writing integration; </w:t>
            </w:r>
            <w:r>
              <w:rPr>
                <w:sz w:val="19"/>
              </w:rPr>
              <w:t>model gemini-flash-latest từng trả 200</w:t>
            </w:r>
          </w:p>
        </w:tc>
        <w:tc>
          <w:tcPr>
            <w:tcW w:w="3458" w:type="dxa"/>
            <w:tcMar>
              <w:top w:w="90" w:type="dxa"/>
              <w:left w:w="120" w:type="dxa"/>
              <w:bottom w:w="90" w:type="dxa"/>
              <w:right w:w="120" w:type="dxa"/>
            </w:tcMar>
            <w:vAlign w:val="center"/>
          </w:tcPr>
          <w:p w:rsidR="00771310" w:rsidRDefault="00FC6A28">
            <w:pPr>
              <w:spacing w:after="20" w:line="252" w:lineRule="auto"/>
            </w:pPr>
            <w:r>
              <w:rPr>
                <w:sz w:val="19"/>
              </w:rPr>
              <w:t>Độ ổn định, chi phí và chất lượng chấm quy mô lớn</w:t>
            </w:r>
          </w:p>
        </w:tc>
      </w:tr>
      <w:tr w:rsidR="00771310">
        <w:trPr>
          <w:jc w:val="center"/>
        </w:trPr>
        <w:tc>
          <w:tcPr>
            <w:tcW w:w="181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Agora</w:t>
            </w:r>
          </w:p>
        </w:tc>
        <w:tc>
          <w:tcPr>
            <w:tcW w:w="4025"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SDK và luồng lớp học F8</w:t>
            </w:r>
          </w:p>
        </w:tc>
        <w:tc>
          <w:tcPr>
            <w:tcW w:w="3458"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Cuộc gọi thật giữa hai máy</w:t>
            </w:r>
          </w:p>
        </w:tc>
      </w:tr>
      <w:tr w:rsidR="00771310">
        <w:trPr>
          <w:jc w:val="center"/>
        </w:trPr>
        <w:tc>
          <w:tcPr>
            <w:tcW w:w="1814" w:type="dxa"/>
            <w:tcMar>
              <w:top w:w="90" w:type="dxa"/>
              <w:left w:w="120" w:type="dxa"/>
              <w:bottom w:w="90" w:type="dxa"/>
              <w:right w:w="120" w:type="dxa"/>
            </w:tcMar>
            <w:vAlign w:val="center"/>
          </w:tcPr>
          <w:p w:rsidR="00771310" w:rsidRDefault="00FC6A28">
            <w:pPr>
              <w:spacing w:after="20" w:line="252" w:lineRule="auto"/>
            </w:pPr>
            <w:r>
              <w:rPr>
                <w:sz w:val="19"/>
              </w:rPr>
              <w:t>WebGL</w:t>
            </w:r>
          </w:p>
        </w:tc>
        <w:tc>
          <w:tcPr>
            <w:tcW w:w="4025" w:type="dxa"/>
            <w:tcMar>
              <w:top w:w="90" w:type="dxa"/>
              <w:left w:w="120" w:type="dxa"/>
              <w:bottom w:w="90" w:type="dxa"/>
              <w:right w:w="120" w:type="dxa"/>
            </w:tcMar>
            <w:vAlign w:val="center"/>
          </w:tcPr>
          <w:p w:rsidR="00771310" w:rsidRDefault="00FC6A28">
            <w:pPr>
              <w:spacing w:after="20" w:line="252" w:lineRule="auto"/>
            </w:pPr>
            <w:r>
              <w:rPr>
                <w:sz w:val="19"/>
              </w:rPr>
              <w:t>Có lưu ý pointer lock sau click canvas</w:t>
            </w:r>
          </w:p>
        </w:tc>
        <w:tc>
          <w:tcPr>
            <w:tcW w:w="3458" w:type="dxa"/>
            <w:tcMar>
              <w:top w:w="90" w:type="dxa"/>
              <w:left w:w="120" w:type="dxa"/>
              <w:bottom w:w="90" w:type="dxa"/>
              <w:right w:w="120" w:type="dxa"/>
            </w:tcMar>
            <w:vAlign w:val="center"/>
          </w:tcPr>
          <w:p w:rsidR="00771310" w:rsidRDefault="00FC6A28">
            <w:pPr>
              <w:spacing w:after="20" w:line="252" w:lineRule="auto"/>
            </w:pPr>
            <w:r>
              <w:rPr>
                <w:sz w:val="19"/>
              </w:rPr>
              <w:t>Chưa chạy build WebGL hiện tại</w:t>
            </w:r>
          </w:p>
        </w:tc>
      </w:tr>
    </w:tbl>
    <w:p w:rsidR="00771310" w:rsidRDefault="00771310">
      <w:pPr>
        <w:spacing w:after="20"/>
      </w:pPr>
    </w:p>
    <w:p w:rsidR="00771310" w:rsidRDefault="00FC6A28">
      <w:pPr>
        <w:pStyle w:val="Heading1"/>
      </w:pPr>
      <w:bookmarkStart w:id="32" w:name="_Toc242519601"/>
      <w:r>
        <w:lastRenderedPageBreak/>
        <w:t>9. PHÂN TÍCH UI/UX</w:t>
      </w:r>
      <w:bookmarkEnd w:id="32"/>
    </w:p>
    <w:p w:rsidR="00771310" w:rsidRDefault="00FC6A28">
      <w:pPr>
        <w:pStyle w:val="Heading2"/>
      </w:pPr>
      <w:bookmarkStart w:id="33" w:name="_Toc242519602"/>
      <w:r>
        <w:t>9.1. HUD và</w:t>
      </w:r>
      <w:r>
        <w:t xml:space="preserve"> phân c</w:t>
      </w:r>
      <w:r>
        <w:t>ấ</w:t>
      </w:r>
      <w:r>
        <w:t>p thông tin</w:t>
      </w:r>
      <w:bookmarkEnd w:id="33"/>
    </w:p>
    <w:p w:rsidR="00771310" w:rsidRDefault="00FC6A28">
      <w:r>
        <w:t>HUD mới bỏ dải phím tắt cố định trên desktop, giữ portrait, level, Yen và năm vòng nhu cầu ở góc dưới trái. Cảnh báo chỉ xuất hiện dưới 20%; góc trên trái giữ một mục tiêu; thông báo được hợp nhất qua HudFeed; prompt F ưu tiên hơn lời n</w:t>
      </w:r>
      <w:r>
        <w:t>hắc R. HUD ẩn khi thi hoặc mini-game. Bộ ảnh regression kiểm tra 1920×1080, 1600×900, 1366×768 và 1280×720.</w:t>
      </w:r>
    </w:p>
    <w:p w:rsidR="00771310" w:rsidRDefault="00FC6A28">
      <w:pPr>
        <w:keepNext/>
        <w:jc w:val="center"/>
      </w:pPr>
      <w:r>
        <w:rPr>
          <w:noProof/>
        </w:rPr>
        <w:drawing>
          <wp:inline distT="0" distB="0" distL="0" distR="0">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ud_1920x1080.png"/>
                    <pic:cNvPicPr/>
                  </pic:nvPicPr>
                  <pic:blipFill>
                    <a:blip r:embed="rId22"/>
                    <a:stretch>
                      <a:fillRect/>
                    </a:stretch>
                  </pic:blipFill>
                  <pic:spPr>
                    <a:xfrm>
                      <a:off x="0" y="0"/>
                      <a:ext cx="5400000" cy="3037500"/>
                    </a:xfrm>
                    <a:prstGeom prst="rect">
                      <a:avLst/>
                    </a:prstGeom>
                  </pic:spPr>
                </pic:pic>
              </a:graphicData>
            </a:graphic>
          </wp:inline>
        </w:drawing>
      </w:r>
    </w:p>
    <w:p w:rsidR="00771310" w:rsidRDefault="00FC6A28">
      <w:pPr>
        <w:pStyle w:val="Caption"/>
      </w:pPr>
      <w:r>
        <w:t>Hình 15. HUD gọn ở 1920×1080: trạng thái, mục tiêu và prompt không chồng lấn.</w:t>
      </w:r>
    </w:p>
    <w:p w:rsidR="00771310" w:rsidRDefault="00FC6A28">
      <w:pPr>
        <w:pStyle w:val="Heading2"/>
      </w:pPr>
      <w:bookmarkStart w:id="34" w:name="_Toc242519603"/>
      <w:r>
        <w:t>9.2. Input, camera và modal</w:t>
      </w:r>
      <w:bookmarkEnd w:id="34"/>
    </w:p>
    <w:p w:rsidR="00771310" w:rsidRDefault="00FC6A28">
      <w:r>
        <w:t>CursorDirector là nguồn quyết định con t</w:t>
      </w:r>
      <w:r>
        <w:t>rỏ. Mặc định game khóa chuột để xoay camera; giữ Ctrl giải phóng con trỏ; modal tự mở con trỏ; mất focus sẽ nhả. Người chơi vẫn có thể chọn click-to-move kiểu life-sim trong Settings. UiModalStack bảo đảm ESC đóng cửa sổ trên cùng; bài thi hỏi xác nhận trư</w:t>
      </w:r>
      <w:r>
        <w:t>ớc khi rời. Thiết kế này giảm xung đột từng xảy ra khi 13 script cùng đọc ESC.</w:t>
      </w:r>
    </w:p>
    <w:p w:rsidR="00771310" w:rsidRDefault="00FC6A28">
      <w:pPr>
        <w:pStyle w:val="Heading2"/>
      </w:pPr>
      <w:bookmarkStart w:id="35" w:name="_Toc242519604"/>
      <w:r>
        <w:t>9.3. Kh</w:t>
      </w:r>
      <w:r>
        <w:t>ả</w:t>
      </w:r>
      <w:r>
        <w:t xml:space="preserve"> năng ti</w:t>
      </w:r>
      <w:r>
        <w:t>ế</w:t>
      </w:r>
      <w:r>
        <w:t>p c</w:t>
      </w:r>
      <w:r>
        <w:t>ậ</w:t>
      </w:r>
      <w:r>
        <w:t>n và b</w:t>
      </w:r>
      <w:r>
        <w:t>ả</w:t>
      </w:r>
      <w:r>
        <w:t>n đ</w:t>
      </w:r>
      <w:r>
        <w:t>ị</w:t>
      </w:r>
      <w:r>
        <w:t>a hóa</w:t>
      </w:r>
      <w:bookmarkEnd w:id="35"/>
    </w:p>
    <w:p w:rsidR="00771310" w:rsidRDefault="00FC6A28">
      <w:r>
        <w:t>UI hỗ trợ Việt/Anh/Nhật; Noto Sans JP dùng cho kana/kanji và dấu Việt. Giao diện cần tiếp tục được kiểm tra với chuỗi dài, font fallback, t</w:t>
      </w:r>
      <w:r>
        <w:t>ương phản và người dùng thật. Midori cho đổi ngôn ngữ học JA/EN, nhưng ngôn ngữ giao diện và ngôn ngữ mục tiêu được coi là hai thiết lập khác nhau.</w:t>
      </w:r>
    </w:p>
    <w:p w:rsidR="00771310" w:rsidRDefault="00FC6A28">
      <w:pPr>
        <w:pStyle w:val="Heading1"/>
      </w:pPr>
      <w:bookmarkStart w:id="36" w:name="_Toc242519605"/>
      <w:r>
        <w:lastRenderedPageBreak/>
        <w:t>10. KI</w:t>
      </w:r>
      <w:r>
        <w:t>Ể</w:t>
      </w:r>
      <w:r>
        <w:t>M TH</w:t>
      </w:r>
      <w:r>
        <w:t>Ử</w:t>
      </w:r>
      <w:r>
        <w:t xml:space="preserve"> VÀ ĐÁNH GIÁ</w:t>
      </w:r>
      <w:bookmarkEnd w:id="36"/>
    </w:p>
    <w:p w:rsidR="00771310" w:rsidRDefault="00FC6A28">
      <w:pPr>
        <w:pStyle w:val="Heading2"/>
      </w:pPr>
      <w:bookmarkStart w:id="37" w:name="_Toc242519606"/>
      <w:r>
        <w:t>10.1. Chi</w:t>
      </w:r>
      <w:r>
        <w:t>ế</w:t>
      </w:r>
      <w:r>
        <w:t>n lư</w:t>
      </w:r>
      <w:r>
        <w:t>ợ</w:t>
      </w:r>
      <w:r>
        <w:t>c</w:t>
      </w:r>
      <w:bookmarkEnd w:id="37"/>
    </w:p>
    <w:p w:rsidR="00771310" w:rsidRDefault="00FC6A28">
      <w:r>
        <w:t xml:space="preserve">EditMode dùng để kiểm tra catalog, graph, grader và merge; </w:t>
      </w:r>
      <w:r>
        <w:t>PlayMode điều khiển nhân vật/UI theo đường input thật, chụp ảnh từng bước và kiểm tra collider/spawn. Không coi file script tồn tại là bằng chứng tính năng. Ảnh regression được xem cùng log và XML test-run; test explicit được ghi riêng, không tính như test</w:t>
      </w:r>
      <w:r>
        <w:t xml:space="preserve"> đã chạy.</w:t>
      </w:r>
    </w:p>
    <w:p w:rsidR="00771310" w:rsidRDefault="00FC6A28">
      <w:pPr>
        <w:pStyle w:val="Caption"/>
        <w:keepNext/>
      </w:pPr>
      <w:r>
        <w:t>Bảng 6. Kết quả test-run có XML/log trong Bao_Cao.</w:t>
      </w:r>
    </w:p>
    <w:tbl>
      <w:tblPr>
        <w:tblStyle w:val="TableGrid"/>
        <w:tblW w:w="0" w:type="auto"/>
        <w:jc w:val="center"/>
        <w:tblLayout w:type="fixed"/>
        <w:tblLook w:val="04A0" w:firstRow="1" w:lastRow="0" w:firstColumn="1" w:lastColumn="0" w:noHBand="0" w:noVBand="1"/>
      </w:tblPr>
      <w:tblGrid>
        <w:gridCol w:w="2835"/>
        <w:gridCol w:w="1474"/>
        <w:gridCol w:w="1474"/>
        <w:gridCol w:w="1474"/>
        <w:gridCol w:w="2041"/>
      </w:tblGrid>
      <w:tr w:rsidR="00771310">
        <w:trPr>
          <w:tblHeader/>
          <w:jc w:val="center"/>
        </w:trPr>
        <w:tc>
          <w:tcPr>
            <w:tcW w:w="2835"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Snapshot</w:t>
            </w:r>
          </w:p>
        </w:tc>
        <w:tc>
          <w:tcPr>
            <w:tcW w:w="1474"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Total</w:t>
            </w:r>
          </w:p>
        </w:tc>
        <w:tc>
          <w:tcPr>
            <w:tcW w:w="1474"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Passed</w:t>
            </w:r>
          </w:p>
        </w:tc>
        <w:tc>
          <w:tcPr>
            <w:tcW w:w="1474"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Failed</w:t>
            </w:r>
          </w:p>
        </w:tc>
        <w:tc>
          <w:tcPr>
            <w:tcW w:w="2041" w:type="dxa"/>
            <w:shd w:val="clear" w:color="auto" w:fill="17365D"/>
            <w:tcMar>
              <w:top w:w="90" w:type="dxa"/>
              <w:left w:w="120" w:type="dxa"/>
              <w:bottom w:w="90" w:type="dxa"/>
              <w:right w:w="120" w:type="dxa"/>
            </w:tcMar>
            <w:vAlign w:val="center"/>
          </w:tcPr>
          <w:p w:rsidR="00771310" w:rsidRDefault="00FC6A28">
            <w:pPr>
              <w:jc w:val="center"/>
            </w:pPr>
            <w:r>
              <w:rPr>
                <w:rFonts w:ascii="Arial" w:hAnsi="Arial"/>
                <w:b/>
                <w:color w:val="FFFFFF"/>
                <w:sz w:val="19"/>
              </w:rPr>
              <w:t>Skipped/Explicit</w:t>
            </w:r>
          </w:p>
        </w:tc>
      </w:tr>
      <w:tr w:rsidR="00771310">
        <w:trPr>
          <w:jc w:val="center"/>
        </w:trPr>
        <w:tc>
          <w:tcPr>
            <w:tcW w:w="2835" w:type="dxa"/>
            <w:tcMar>
              <w:top w:w="90" w:type="dxa"/>
              <w:left w:w="120" w:type="dxa"/>
              <w:bottom w:w="90" w:type="dxa"/>
              <w:right w:w="120" w:type="dxa"/>
            </w:tcMar>
            <w:vAlign w:val="center"/>
          </w:tcPr>
          <w:p w:rsidR="00771310" w:rsidRDefault="00FC6A28">
            <w:pPr>
              <w:spacing w:after="20" w:line="252" w:lineRule="auto"/>
            </w:pPr>
            <w:r>
              <w:rPr>
                <w:sz w:val="19"/>
              </w:rPr>
              <w:t>Final 08/10 PlayMode</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17</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16</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0</w:t>
            </w:r>
          </w:p>
        </w:tc>
        <w:tc>
          <w:tcPr>
            <w:tcW w:w="2041" w:type="dxa"/>
            <w:tcMar>
              <w:top w:w="90" w:type="dxa"/>
              <w:left w:w="120" w:type="dxa"/>
              <w:bottom w:w="90" w:type="dxa"/>
              <w:right w:w="120" w:type="dxa"/>
            </w:tcMar>
            <w:vAlign w:val="center"/>
          </w:tcPr>
          <w:p w:rsidR="00771310" w:rsidRDefault="00FC6A28">
            <w:pPr>
              <w:spacing w:after="20" w:line="252" w:lineRule="auto"/>
            </w:pPr>
            <w:r>
              <w:rPr>
                <w:sz w:val="19"/>
              </w:rPr>
              <w:t>1</w:t>
            </w:r>
          </w:p>
        </w:tc>
      </w:tr>
      <w:tr w:rsidR="00771310">
        <w:trPr>
          <w:jc w:val="center"/>
        </w:trPr>
        <w:tc>
          <w:tcPr>
            <w:tcW w:w="2835"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Final 08/10 EditMode</w:t>
            </w:r>
          </w:p>
        </w:tc>
        <w:tc>
          <w:tcPr>
            <w:tcW w:w="147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11</w:t>
            </w:r>
          </w:p>
        </w:tc>
        <w:tc>
          <w:tcPr>
            <w:tcW w:w="147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11</w:t>
            </w:r>
          </w:p>
        </w:tc>
        <w:tc>
          <w:tcPr>
            <w:tcW w:w="147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0</w:t>
            </w:r>
          </w:p>
        </w:tc>
        <w:tc>
          <w:tcPr>
            <w:tcW w:w="204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0</w:t>
            </w:r>
          </w:p>
        </w:tc>
      </w:tr>
      <w:tr w:rsidR="00771310">
        <w:trPr>
          <w:jc w:val="center"/>
        </w:trPr>
        <w:tc>
          <w:tcPr>
            <w:tcW w:w="2835" w:type="dxa"/>
            <w:tcMar>
              <w:top w:w="90" w:type="dxa"/>
              <w:left w:w="120" w:type="dxa"/>
              <w:bottom w:w="90" w:type="dxa"/>
              <w:right w:w="120" w:type="dxa"/>
            </w:tcMar>
            <w:vAlign w:val="center"/>
          </w:tcPr>
          <w:p w:rsidR="00771310" w:rsidRDefault="00FC6A28">
            <w:pPr>
              <w:spacing w:after="20" w:line="252" w:lineRule="auto"/>
            </w:pPr>
            <w:r>
              <w:rPr>
                <w:sz w:val="19"/>
              </w:rPr>
              <w:t>Stage A 09/10 PlayMode</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19</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18</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0</w:t>
            </w:r>
          </w:p>
        </w:tc>
        <w:tc>
          <w:tcPr>
            <w:tcW w:w="2041" w:type="dxa"/>
            <w:tcMar>
              <w:top w:w="90" w:type="dxa"/>
              <w:left w:w="120" w:type="dxa"/>
              <w:bottom w:w="90" w:type="dxa"/>
              <w:right w:w="120" w:type="dxa"/>
            </w:tcMar>
            <w:vAlign w:val="center"/>
          </w:tcPr>
          <w:p w:rsidR="00771310" w:rsidRDefault="00FC6A28">
            <w:pPr>
              <w:spacing w:after="20" w:line="252" w:lineRule="auto"/>
            </w:pPr>
            <w:r>
              <w:rPr>
                <w:sz w:val="19"/>
              </w:rPr>
              <w:t>1</w:t>
            </w:r>
          </w:p>
        </w:tc>
      </w:tr>
      <w:tr w:rsidR="00771310">
        <w:trPr>
          <w:jc w:val="center"/>
        </w:trPr>
        <w:tc>
          <w:tcPr>
            <w:tcW w:w="2835"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Stage A 09/10 EditMode</w:t>
            </w:r>
          </w:p>
        </w:tc>
        <w:tc>
          <w:tcPr>
            <w:tcW w:w="147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11</w:t>
            </w:r>
          </w:p>
        </w:tc>
        <w:tc>
          <w:tcPr>
            <w:tcW w:w="147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11</w:t>
            </w:r>
          </w:p>
        </w:tc>
        <w:tc>
          <w:tcPr>
            <w:tcW w:w="147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0</w:t>
            </w:r>
          </w:p>
        </w:tc>
        <w:tc>
          <w:tcPr>
            <w:tcW w:w="204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0</w:t>
            </w:r>
          </w:p>
        </w:tc>
      </w:tr>
      <w:tr w:rsidR="00771310">
        <w:trPr>
          <w:jc w:val="center"/>
        </w:trPr>
        <w:tc>
          <w:tcPr>
            <w:tcW w:w="2835" w:type="dxa"/>
            <w:tcMar>
              <w:top w:w="90" w:type="dxa"/>
              <w:left w:w="120" w:type="dxa"/>
              <w:bottom w:w="90" w:type="dxa"/>
              <w:right w:w="120" w:type="dxa"/>
            </w:tcMar>
            <w:vAlign w:val="center"/>
          </w:tcPr>
          <w:p w:rsidR="00771310" w:rsidRDefault="00FC6A28">
            <w:pPr>
              <w:spacing w:after="20" w:line="252" w:lineRule="auto"/>
            </w:pPr>
            <w:r>
              <w:rPr>
                <w:sz w:val="19"/>
              </w:rPr>
              <w:t xml:space="preserve">Stage B 10/10 </w:t>
            </w:r>
            <w:r>
              <w:rPr>
                <w:sz w:val="19"/>
              </w:rPr>
              <w:t>PlayMode</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20</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19</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0</w:t>
            </w:r>
          </w:p>
        </w:tc>
        <w:tc>
          <w:tcPr>
            <w:tcW w:w="2041" w:type="dxa"/>
            <w:tcMar>
              <w:top w:w="90" w:type="dxa"/>
              <w:left w:w="120" w:type="dxa"/>
              <w:bottom w:w="90" w:type="dxa"/>
              <w:right w:w="120" w:type="dxa"/>
            </w:tcMar>
            <w:vAlign w:val="center"/>
          </w:tcPr>
          <w:p w:rsidR="00771310" w:rsidRDefault="00FC6A28">
            <w:pPr>
              <w:spacing w:after="20" w:line="252" w:lineRule="auto"/>
            </w:pPr>
            <w:r>
              <w:rPr>
                <w:sz w:val="19"/>
              </w:rPr>
              <w:t>1</w:t>
            </w:r>
          </w:p>
        </w:tc>
      </w:tr>
      <w:tr w:rsidR="00771310">
        <w:trPr>
          <w:jc w:val="center"/>
        </w:trPr>
        <w:tc>
          <w:tcPr>
            <w:tcW w:w="2835"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Stage B 10/10 EditMode</w:t>
            </w:r>
          </w:p>
        </w:tc>
        <w:tc>
          <w:tcPr>
            <w:tcW w:w="147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16</w:t>
            </w:r>
          </w:p>
        </w:tc>
        <w:tc>
          <w:tcPr>
            <w:tcW w:w="147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16</w:t>
            </w:r>
          </w:p>
        </w:tc>
        <w:tc>
          <w:tcPr>
            <w:tcW w:w="1474"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0</w:t>
            </w:r>
          </w:p>
        </w:tc>
        <w:tc>
          <w:tcPr>
            <w:tcW w:w="2041" w:type="dxa"/>
            <w:shd w:val="clear" w:color="auto" w:fill="F4F6F9"/>
            <w:tcMar>
              <w:top w:w="90" w:type="dxa"/>
              <w:left w:w="120" w:type="dxa"/>
              <w:bottom w:w="90" w:type="dxa"/>
              <w:right w:w="120" w:type="dxa"/>
            </w:tcMar>
            <w:vAlign w:val="center"/>
          </w:tcPr>
          <w:p w:rsidR="00771310" w:rsidRDefault="00FC6A28">
            <w:pPr>
              <w:spacing w:after="20" w:line="252" w:lineRule="auto"/>
            </w:pPr>
            <w:r>
              <w:rPr>
                <w:sz w:val="19"/>
              </w:rPr>
              <w:t>0</w:t>
            </w:r>
          </w:p>
        </w:tc>
      </w:tr>
      <w:tr w:rsidR="00771310">
        <w:trPr>
          <w:jc w:val="center"/>
        </w:trPr>
        <w:tc>
          <w:tcPr>
            <w:tcW w:w="2835" w:type="dxa"/>
            <w:tcMar>
              <w:top w:w="90" w:type="dxa"/>
              <w:left w:w="120" w:type="dxa"/>
              <w:bottom w:w="90" w:type="dxa"/>
              <w:right w:w="120" w:type="dxa"/>
            </w:tcMar>
            <w:vAlign w:val="center"/>
          </w:tcPr>
          <w:p w:rsidR="00771310" w:rsidRDefault="00FC6A28">
            <w:pPr>
              <w:spacing w:after="20" w:line="252" w:lineRule="auto"/>
            </w:pPr>
            <w:r>
              <w:rPr>
                <w:sz w:val="19"/>
              </w:rPr>
              <w:t>IELTS riêng</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6</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6</w:t>
            </w:r>
          </w:p>
        </w:tc>
        <w:tc>
          <w:tcPr>
            <w:tcW w:w="1474" w:type="dxa"/>
            <w:tcMar>
              <w:top w:w="90" w:type="dxa"/>
              <w:left w:w="120" w:type="dxa"/>
              <w:bottom w:w="90" w:type="dxa"/>
              <w:right w:w="120" w:type="dxa"/>
            </w:tcMar>
            <w:vAlign w:val="center"/>
          </w:tcPr>
          <w:p w:rsidR="00771310" w:rsidRDefault="00FC6A28">
            <w:pPr>
              <w:spacing w:after="20" w:line="252" w:lineRule="auto"/>
            </w:pPr>
            <w:r>
              <w:rPr>
                <w:sz w:val="19"/>
              </w:rPr>
              <w:t>0</w:t>
            </w:r>
          </w:p>
        </w:tc>
        <w:tc>
          <w:tcPr>
            <w:tcW w:w="2041" w:type="dxa"/>
            <w:tcMar>
              <w:top w:w="90" w:type="dxa"/>
              <w:left w:w="120" w:type="dxa"/>
              <w:bottom w:w="90" w:type="dxa"/>
              <w:right w:w="120" w:type="dxa"/>
            </w:tcMar>
            <w:vAlign w:val="center"/>
          </w:tcPr>
          <w:p w:rsidR="00771310" w:rsidRDefault="00FC6A28">
            <w:pPr>
              <w:spacing w:after="20" w:line="252" w:lineRule="auto"/>
            </w:pPr>
            <w:r>
              <w:rPr>
                <w:sz w:val="19"/>
              </w:rPr>
              <w:t>0</w:t>
            </w:r>
          </w:p>
        </w:tc>
      </w:tr>
    </w:tbl>
    <w:p w:rsidR="00771310" w:rsidRDefault="00771310">
      <w:pPr>
        <w:spacing w:after="20"/>
      </w:pPr>
    </w:p>
    <w:p w:rsidR="00771310" w:rsidRDefault="00FC6A28">
      <w:pPr>
        <w:pStyle w:val="Heading2"/>
      </w:pPr>
      <w:bookmarkStart w:id="38" w:name="_Toc242519607"/>
      <w:r>
        <w:t>10.2. Regression Midori Island</w:t>
      </w:r>
      <w:bookmarkEnd w:id="38"/>
    </w:p>
    <w:p w:rsidR="00771310" w:rsidRDefault="00FC6A28">
      <w:r>
        <w:t>Hai test IslandPlayModeTests đi qua luồng chức năng và kiểm tra không gian. Log chức năng ghi tổng 78,2 giây cho vòng đi đảo, mua, farming, bán, chăm</w:t>
      </w:r>
      <w:r>
        <w:t xml:space="preserve"> bò và quay về. Log hiệu năng Editor batchmode ghi 2.686 frame, trung bình 1,5 ms, p95 3,1 ms, cực đại 7,2 ms; 248 renderer, 742 batch, 67 SetPass, khoảng 600.878 tam giác. Đây là số đo Editor trong bài test, không phải benchmark build/player hay thiết bị </w:t>
      </w:r>
      <w:r>
        <w:t>mục tiêu.</w:t>
      </w:r>
    </w:p>
    <w:p w:rsidR="00771310" w:rsidRDefault="00FC6A28">
      <w:pPr>
        <w:keepNext/>
        <w:jc w:val="center"/>
      </w:pPr>
      <w:r>
        <w:rPr>
          <w:noProof/>
        </w:rPr>
        <w:lastRenderedPageBreak/>
        <w:drawing>
          <wp:inline distT="0" distB="0" distL="0" distR="0">
            <wp:extent cx="5256000" cy="2956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perf_view.png"/>
                    <pic:cNvPicPr/>
                  </pic:nvPicPr>
                  <pic:blipFill>
                    <a:blip r:embed="rId23"/>
                    <a:stretch>
                      <a:fillRect/>
                    </a:stretch>
                  </pic:blipFill>
                  <pic:spPr>
                    <a:xfrm>
                      <a:off x="0" y="0"/>
                      <a:ext cx="5256000" cy="2956500"/>
                    </a:xfrm>
                    <a:prstGeom prst="rect">
                      <a:avLst/>
                    </a:prstGeom>
                  </pic:spPr>
                </pic:pic>
              </a:graphicData>
            </a:graphic>
          </wp:inline>
        </w:drawing>
      </w:r>
    </w:p>
    <w:p w:rsidR="00771310" w:rsidRDefault="00FC6A28">
      <w:pPr>
        <w:pStyle w:val="Caption"/>
      </w:pPr>
      <w:r>
        <w:t>Hình 16. Khung hình dùng trong kiểm tra hiệu năng Midori Island.</w:t>
      </w:r>
    </w:p>
    <w:p w:rsidR="00771310" w:rsidRDefault="00FC6A28">
      <w:pPr>
        <w:pStyle w:val="Heading2"/>
      </w:pPr>
      <w:bookmarkStart w:id="39" w:name="_Toc242519608"/>
      <w:r>
        <w:t>10.3. R</w:t>
      </w:r>
      <w:r>
        <w:t>ủ</w:t>
      </w:r>
      <w:r>
        <w:t>i ro còn l</w:t>
      </w:r>
      <w:r>
        <w:t>ạ</w:t>
      </w:r>
      <w:r>
        <w:t>i</w:t>
      </w:r>
      <w:bookmarkEnd w:id="39"/>
    </w:p>
    <w:p w:rsidR="00771310" w:rsidRDefault="00FC6A28">
      <w:pPr>
        <w:pStyle w:val="ListBullet"/>
        <w:spacing w:after="60"/>
        <w:ind w:left="425" w:hanging="142"/>
      </w:pPr>
      <w:r>
        <w:t>Supabase nhiều người, xung đột sync thực tế và co-op chưa có test tải.</w:t>
      </w:r>
    </w:p>
    <w:p w:rsidR="00771310" w:rsidRDefault="00FC6A28">
      <w:pPr>
        <w:pStyle w:val="ListBullet"/>
        <w:spacing w:after="60"/>
        <w:ind w:left="425" w:hanging="142"/>
      </w:pPr>
      <w:r>
        <w:t>Agora chưa có cuộc gọi hai thiết bị; microphone thật chưa được xác nhận toàn bộ.</w:t>
      </w:r>
    </w:p>
    <w:p w:rsidR="00771310" w:rsidRDefault="00FC6A28">
      <w:pPr>
        <w:pStyle w:val="ListBullet"/>
        <w:spacing w:after="60"/>
        <w:ind w:left="425" w:hanging="142"/>
      </w:pPr>
      <w:r>
        <w:t xml:space="preserve">WebGL </w:t>
      </w:r>
      <w:r>
        <w:t>chưa chạy; pointer lock phụ thuộc click vào canvas.</w:t>
      </w:r>
    </w:p>
    <w:p w:rsidR="00771310" w:rsidRDefault="00FC6A28">
      <w:pPr>
        <w:pStyle w:val="ListBullet"/>
        <w:spacing w:after="60"/>
        <w:ind w:left="425" w:hanging="142"/>
      </w:pPr>
      <w:r>
        <w:t>Nội dung tiếng Nhật cần giáo viên/người bản ngữ duyệt; điểm AI chỉ mang tính tham khảo.</w:t>
      </w:r>
    </w:p>
    <w:p w:rsidR="00771310" w:rsidRDefault="00FC6A28">
      <w:pPr>
        <w:pStyle w:val="ListBullet"/>
        <w:spacing w:after="60"/>
        <w:ind w:left="425" w:hanging="142"/>
      </w:pPr>
      <w:r>
        <w:t>Một số tài sản cửa hàng/công nghệ mới là đồ sưu tầm, chưa đặt được vào phòng; tab thời trang Midori cố ý để trống và</w:t>
      </w:r>
      <w:r>
        <w:t xml:space="preserve"> giải thích trung thực.</w:t>
      </w:r>
    </w:p>
    <w:p w:rsidR="00771310" w:rsidRDefault="00FC6A28">
      <w:pPr>
        <w:pStyle w:val="Heading1"/>
      </w:pPr>
      <w:bookmarkStart w:id="40" w:name="_Toc242519609"/>
      <w:r>
        <w:t>11. K</w:t>
      </w:r>
      <w:r>
        <w:t>Ế</w:t>
      </w:r>
      <w:r>
        <w:t>T LU</w:t>
      </w:r>
      <w:r>
        <w:t>Ậ</w:t>
      </w:r>
      <w:r>
        <w:t>N VÀ HƯ</w:t>
      </w:r>
      <w:r>
        <w:t>Ớ</w:t>
      </w:r>
      <w:r>
        <w:t>NG PHÁT TRI</w:t>
      </w:r>
      <w:r>
        <w:t>Ể</w:t>
      </w:r>
      <w:r>
        <w:t>N</w:t>
      </w:r>
      <w:bookmarkEnd w:id="40"/>
    </w:p>
    <w:p w:rsidR="00771310" w:rsidRDefault="00FC6A28">
      <w:r>
        <w:t>NihongoLife đã hình thành một vertical slice có chiều rộng đáng kể: thế giới nhiều khu vực, 14 scenario N5, hoạt động đời sống, luyện thi, mini-game, tuyến tàu, nông trại, vật nuôi, việc làm, kinh tế</w:t>
      </w:r>
      <w:r>
        <w:t xml:space="preserve"> và progression. Điểm mạnh kỹ thuật không nằm ở số lượng màn hình riêng lẻ mà ở khả năng dùng chung service, save, input, modal và catalog dữ liệu. Điểm mạnh giáo dục là đặt ngôn ngữ vào hành động có mục đích và cho phép phục hồi sau lỗi.</w:t>
      </w:r>
    </w:p>
    <w:p w:rsidR="00771310" w:rsidRDefault="00FC6A28">
      <w:r>
        <w:t>Ưu tiên tiếp theo</w:t>
      </w:r>
      <w:r>
        <w:t xml:space="preserve"> là hoàn tất kiểm thử dịch vụ thật và build WebGL; review ngôn ngữ; quan sát người học để đánh giá tải nhận thức, khả năng tìm mục tiêu và chất lượng feedback; cân bằng vòng Yen - việc làm - farming dựa trên telemetry thay vì ước lượng. Các mở rộng như bre</w:t>
      </w:r>
      <w:r>
        <w:t>eding, đặt đồ công nghệ, thời trang hoặc ngân hàng đề lớn chỉ nên được đưa vào báo cáo khi có implementation và bằng chứng tương ứng.</w:t>
      </w:r>
    </w:p>
    <w:p w:rsidR="00771310" w:rsidRDefault="00FC6A28">
      <w:pPr>
        <w:pStyle w:val="Heading1"/>
      </w:pPr>
      <w:bookmarkStart w:id="41" w:name="_Toc242519610"/>
      <w:r>
        <w:lastRenderedPageBreak/>
        <w:t>12. TÀI LI</w:t>
      </w:r>
      <w:r>
        <w:t>Ệ</w:t>
      </w:r>
      <w:r>
        <w:t>U THAM KH</w:t>
      </w:r>
      <w:r>
        <w:t>Ả</w:t>
      </w:r>
      <w:r>
        <w:t>O</w:t>
      </w:r>
      <w:bookmarkEnd w:id="41"/>
    </w:p>
    <w:p w:rsidR="00771310" w:rsidRDefault="00FC6A28">
      <w:pPr>
        <w:ind w:left="454" w:hanging="454"/>
      </w:pPr>
      <w:r>
        <w:rPr>
          <w:b/>
        </w:rPr>
        <w:t xml:space="preserve">[1] </w:t>
      </w:r>
      <w:r>
        <w:t>Electronic Arts. The Sims 4 - Official Game Overview. https://www.ea.com/games/the-sims/the-sim</w:t>
      </w:r>
      <w:r>
        <w:t>s-4/</w:t>
      </w:r>
    </w:p>
    <w:p w:rsidR="00771310" w:rsidRDefault="00FC6A28">
      <w:pPr>
        <w:ind w:left="454" w:hanging="454"/>
      </w:pPr>
      <w:r>
        <w:rPr>
          <w:b/>
        </w:rPr>
        <w:t xml:space="preserve">[2] </w:t>
      </w:r>
      <w:r>
        <w:t>Endnight Games / Newnight. Sons Of The Forest - Steam Store. https://store.steampowered.com/app/1326470/Sons_Of_The_Forest/</w:t>
      </w:r>
    </w:p>
    <w:p w:rsidR="00771310" w:rsidRDefault="00FC6A28">
      <w:pPr>
        <w:ind w:left="454" w:hanging="454"/>
      </w:pPr>
      <w:r>
        <w:rPr>
          <w:b/>
        </w:rPr>
        <w:t xml:space="preserve">[3] </w:t>
      </w:r>
      <w:r>
        <w:t>Unity Technologies. Unity 6 Manual and Scripting API. https://docs.unity3d.com/</w:t>
      </w:r>
    </w:p>
    <w:p w:rsidR="00771310" w:rsidRDefault="00FC6A28">
      <w:pPr>
        <w:ind w:left="454" w:hanging="454"/>
      </w:pPr>
      <w:r>
        <w:rPr>
          <w:b/>
        </w:rPr>
        <w:t xml:space="preserve">[4] </w:t>
      </w:r>
      <w:r>
        <w:t xml:space="preserve">The Japan Foundation. JLPT N5: </w:t>
      </w:r>
      <w:r>
        <w:t>summary of linguistic competence and test sections. https://www.jlpt.jp/e/about/levelsummary.html</w:t>
      </w:r>
    </w:p>
    <w:p w:rsidR="00771310" w:rsidRDefault="00FC6A28">
      <w:pPr>
        <w:ind w:left="454" w:hanging="454"/>
      </w:pPr>
      <w:r>
        <w:rPr>
          <w:b/>
        </w:rPr>
        <w:t xml:space="preserve">[5] </w:t>
      </w:r>
      <w:r>
        <w:t>The Japan Foundation. Irodori: Japanese for Life in Japan. https://www.irodori.jpf.go.jp/</w:t>
      </w:r>
    </w:p>
    <w:p w:rsidR="00771310" w:rsidRDefault="00FC6A28">
      <w:pPr>
        <w:ind w:left="454" w:hanging="454"/>
      </w:pPr>
      <w:r>
        <w:rPr>
          <w:b/>
        </w:rPr>
        <w:t xml:space="preserve">[6] </w:t>
      </w:r>
      <w:r>
        <w:t>NihongoLife repository. README.md; Docs/ARCHITECTURE.md; STO</w:t>
      </w:r>
      <w:r>
        <w:t>RY_BIBLE.md; SCENARIO_SYSTEM.md; EXAM_SYSTEM.md; PROGRESSION_AND_EXAM_INTEGRITY.md; TEAM_TASKS.md.</w:t>
      </w:r>
    </w:p>
    <w:p w:rsidR="00771310" w:rsidRDefault="00FC6A28">
      <w:pPr>
        <w:ind w:left="454" w:hanging="454"/>
      </w:pPr>
      <w:r>
        <w:rPr>
          <w:b/>
        </w:rPr>
        <w:t xml:space="preserve">[7] </w:t>
      </w:r>
      <w:r>
        <w:t>NihongoLife test evidence. Bao_Cao/stageA_*.xml, stageB_*.xml, ielts_*.xml, island-regression/*.txt và ảnh regression, snapshot 10/10/2026.</w:t>
      </w:r>
    </w:p>
    <w:p w:rsidR="00771310" w:rsidRDefault="00FC6A28">
      <w:pPr>
        <w:pStyle w:val="Heading1"/>
      </w:pPr>
      <w:bookmarkStart w:id="42" w:name="_Toc242519611"/>
      <w:r>
        <w:t>PH</w:t>
      </w:r>
      <w:r>
        <w:t>Ụ</w:t>
      </w:r>
      <w:r>
        <w:t xml:space="preserve"> L</w:t>
      </w:r>
      <w:r>
        <w:t>Ụ</w:t>
      </w:r>
      <w:r>
        <w:t>C A. B</w:t>
      </w:r>
      <w:r>
        <w:t>Ằ</w:t>
      </w:r>
      <w:r>
        <w:t>NG CH</w:t>
      </w:r>
      <w:r>
        <w:t>Ứ</w:t>
      </w:r>
      <w:r>
        <w:t xml:space="preserve">NG HÌNH </w:t>
      </w:r>
      <w:r>
        <w:t>Ả</w:t>
      </w:r>
      <w:r>
        <w:t>NH</w:t>
      </w:r>
      <w:bookmarkEnd w:id="42"/>
    </w:p>
    <w:p w:rsidR="00771310" w:rsidRDefault="00FC6A28">
      <w:pPr>
        <w:keepNext/>
        <w:jc w:val="center"/>
      </w:pPr>
      <w:r>
        <w:rPr>
          <w:noProof/>
        </w:rPr>
        <w:drawing>
          <wp:inline distT="0" distB="0" distL="0" distR="0">
            <wp:extent cx="5256000" cy="2956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nboard_to_midori.png"/>
                    <pic:cNvPicPr/>
                  </pic:nvPicPr>
                  <pic:blipFill>
                    <a:blip r:embed="rId24"/>
                    <a:stretch>
                      <a:fillRect/>
                    </a:stretch>
                  </pic:blipFill>
                  <pic:spPr>
                    <a:xfrm>
                      <a:off x="0" y="0"/>
                      <a:ext cx="5256000" cy="2956500"/>
                    </a:xfrm>
                    <a:prstGeom prst="rect">
                      <a:avLst/>
                    </a:prstGeom>
                  </pic:spPr>
                </pic:pic>
              </a:graphicData>
            </a:graphic>
          </wp:inline>
        </w:drawing>
      </w:r>
    </w:p>
    <w:p w:rsidR="00771310" w:rsidRDefault="00FC6A28">
      <w:pPr>
        <w:pStyle w:val="Caption"/>
      </w:pPr>
      <w:r>
        <w:t>Hình 17. Chọn tuyến tàu tới みどりじま.</w:t>
      </w:r>
    </w:p>
    <w:p w:rsidR="00771310" w:rsidRDefault="00FC6A28">
      <w:pPr>
        <w:keepNext/>
        <w:jc w:val="center"/>
      </w:pPr>
      <w:r>
        <w:rPr>
          <w:noProof/>
        </w:rPr>
        <w:lastRenderedPageBreak/>
        <w:drawing>
          <wp:inline distT="0" distB="0" distL="0" distR="0">
            <wp:extent cx="5256000" cy="2956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hop_1920x1080.png"/>
                    <pic:cNvPicPr/>
                  </pic:nvPicPr>
                  <pic:blipFill>
                    <a:blip r:embed="rId25"/>
                    <a:stretch>
                      <a:fillRect/>
                    </a:stretch>
                  </pic:blipFill>
                  <pic:spPr>
                    <a:xfrm>
                      <a:off x="0" y="0"/>
                      <a:ext cx="5256000" cy="2956500"/>
                    </a:xfrm>
                    <a:prstGeom prst="rect">
                      <a:avLst/>
                    </a:prstGeom>
                  </pic:spPr>
                </pic:pic>
              </a:graphicData>
            </a:graphic>
          </wp:inline>
        </w:drawing>
      </w:r>
    </w:p>
    <w:p w:rsidR="00771310" w:rsidRDefault="00FC6A28">
      <w:pPr>
        <w:pStyle w:val="Caption"/>
      </w:pPr>
      <w:r>
        <w:t>Hình 18. Cửa hàng đảo ở độ phân giải 1920×1080.</w:t>
      </w:r>
    </w:p>
    <w:p w:rsidR="00771310" w:rsidRDefault="00FC6A28">
      <w:pPr>
        <w:keepNext/>
        <w:jc w:val="center"/>
      </w:pPr>
      <w:r>
        <w:rPr>
          <w:noProof/>
        </w:rPr>
        <w:drawing>
          <wp:inline distT="0" distB="0" distL="0" distR="0">
            <wp:extent cx="5256000" cy="2956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farm_paid.png"/>
                    <pic:cNvPicPr/>
                  </pic:nvPicPr>
                  <pic:blipFill>
                    <a:blip r:embed="rId26"/>
                    <a:stretch>
                      <a:fillRect/>
                    </a:stretch>
                  </pic:blipFill>
                  <pic:spPr>
                    <a:xfrm>
                      <a:off x="0" y="0"/>
                      <a:ext cx="5256000" cy="2956500"/>
                    </a:xfrm>
                    <a:prstGeom prst="rect">
                      <a:avLst/>
                    </a:prstGeom>
                  </pic:spPr>
                </pic:pic>
              </a:graphicData>
            </a:graphic>
          </wp:inline>
        </w:drawing>
      </w:r>
    </w:p>
    <w:p w:rsidR="00771310" w:rsidRDefault="00FC6A28">
      <w:pPr>
        <w:pStyle w:val="Caption"/>
      </w:pPr>
      <w:r>
        <w:t>Hình 19. Hoàn tất ca làm nông và nhận lương.</w:t>
      </w:r>
    </w:p>
    <w:p w:rsidR="00771310" w:rsidRDefault="00FC6A28">
      <w:pPr>
        <w:keepNext/>
        <w:jc w:val="center"/>
      </w:pPr>
      <w:r>
        <w:rPr>
          <w:noProof/>
        </w:rPr>
        <w:lastRenderedPageBreak/>
        <w:drawing>
          <wp:inline distT="0" distB="0" distL="0" distR="0">
            <wp:extent cx="5256000" cy="2956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_at_hibari.png"/>
                    <pic:cNvPicPr/>
                  </pic:nvPicPr>
                  <pic:blipFill>
                    <a:blip r:embed="rId27"/>
                    <a:stretch>
                      <a:fillRect/>
                    </a:stretch>
                  </pic:blipFill>
                  <pic:spPr>
                    <a:xfrm>
                      <a:off x="0" y="0"/>
                      <a:ext cx="5256000" cy="2956500"/>
                    </a:xfrm>
                    <a:prstGeom prst="rect">
                      <a:avLst/>
                    </a:prstGeom>
                  </pic:spPr>
                </pic:pic>
              </a:graphicData>
            </a:graphic>
          </wp:inline>
        </w:drawing>
      </w:r>
    </w:p>
    <w:p w:rsidR="00771310" w:rsidRDefault="00FC6A28">
      <w:pPr>
        <w:pStyle w:val="Caption"/>
      </w:pPr>
      <w:r>
        <w:t>Hình 20. Trở lại ga Hibari sau chuyến đi đảo.</w:t>
      </w:r>
    </w:p>
    <w:sectPr w:rsidR="00771310" w:rsidSect="00034616">
      <w:headerReference w:type="default" r:id="rId28"/>
      <w:footerReference w:type="default" r:id="rId29"/>
      <w:pgSz w:w="11906" w:h="16838"/>
      <w:pgMar w:top="1247" w:right="1134" w:bottom="1134" w:left="1701"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FC6A28">
      <w:pPr>
        <w:spacing w:after="0" w:line="240" w:lineRule="auto"/>
      </w:pPr>
      <w:r>
        <w:separator/>
      </w:r>
    </w:p>
  </w:endnote>
  <w:endnote w:type="continuationSeparator" w:id="0">
    <w:p w:rsidR="00000000" w:rsidRDefault="00FC6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1310" w:rsidRDefault="00FC6A28">
    <w:pPr>
      <w:pStyle w:val="Footer"/>
      <w:spacing w:before="40"/>
      <w:jc w:val="center"/>
    </w:pPr>
    <w:r>
      <w:rPr>
        <w:rFonts w:ascii="Arial" w:hAnsi="Arial"/>
        <w:color w:val="667085"/>
        <w:sz w:val="16"/>
      </w:rPr>
      <w:t xml:space="preserve">VTC ACADEMY   •   </w:t>
    </w:r>
    <w:r>
      <w:fldChar w:fldCharType="begin"/>
    </w:r>
    <w:r>
      <w:instrText xml:space="preserve"> PAGE </w:instrText>
    </w:r>
    <w:r>
      <w:fldChar w:fldCharType="separate"/>
    </w:r>
    <w:r>
      <w:rPr>
        <w:noProof/>
      </w:rPr>
      <w:t>22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FC6A28">
      <w:pPr>
        <w:spacing w:after="0" w:line="240" w:lineRule="auto"/>
      </w:pPr>
      <w:r>
        <w:separator/>
      </w:r>
    </w:p>
  </w:footnote>
  <w:footnote w:type="continuationSeparator" w:id="0">
    <w:p w:rsidR="00000000" w:rsidRDefault="00FC6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1310" w:rsidRDefault="00FC6A28">
    <w:pPr>
      <w:pStyle w:val="Header"/>
      <w:spacing w:after="40"/>
      <w:jc w:val="right"/>
    </w:pPr>
    <w:r>
      <w:rPr>
        <w:rFonts w:ascii="Arial" w:hAnsi="Arial"/>
        <w:b/>
        <w:color w:val="667085"/>
        <w:sz w:val="16"/>
      </w:rPr>
      <w:t>NIHONGOLIFE  |  CAPSTONE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1310"/>
    <w:rsid w:val="00AA1D8D"/>
    <w:rsid w:val="00B47730"/>
    <w:rsid w:val="00CB0664"/>
    <w:rsid w:val="00FC693F"/>
    <w:rsid w:val="00FC6A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7AEE827-E881-4411-B744-297D1C48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12" w:lineRule="auto"/>
      <w:jc w:val="both"/>
    </w:pPr>
    <w:rPr>
      <w:rFonts w:ascii="Times New Roman" w:eastAsia="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E7D7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jc w:val="center"/>
    </w:pPr>
    <w:rPr>
      <w:b/>
      <w:bCs/>
      <w:i/>
      <w:color w:val="66708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C6A28"/>
    <w:pPr>
      <w:spacing w:after="100"/>
    </w:pPr>
  </w:style>
  <w:style w:type="paragraph" w:styleId="TOC2">
    <w:name w:val="toc 2"/>
    <w:basedOn w:val="Normal"/>
    <w:next w:val="Normal"/>
    <w:autoRedefine/>
    <w:uiPriority w:val="39"/>
    <w:unhideWhenUsed/>
    <w:rsid w:val="00FC6A28"/>
    <w:pPr>
      <w:spacing w:after="100"/>
      <w:ind w:left="240"/>
    </w:pPr>
  </w:style>
  <w:style w:type="character" w:styleId="Hyperlink">
    <w:name w:val="Hyperlink"/>
    <w:basedOn w:val="DefaultParagraphFont"/>
    <w:uiPriority w:val="99"/>
    <w:unhideWhenUsed/>
    <w:rsid w:val="00FC6A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944178-C32C-4981-900D-93FFD5951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3423</Words>
  <Characters>19514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NihongoLife - Báo cáo đồ án Project 3 Capstone</dc:title>
  <dc:subject>Game mô phỏng cuộc sống 3D kết hợp học tiếng Nhật</dc:subject>
  <dc:creator>Quách Thành Long</dc:creator>
  <cp:keywords>NihongoLife, Unity, Japanese learning, Capstone</cp:keywords>
  <dc:description>generated by python-docx</dc:description>
  <cp:lastModifiedBy>Admin</cp:lastModifiedBy>
  <cp:revision>2</cp:revision>
  <dcterms:created xsi:type="dcterms:W3CDTF">2013-12-23T23:15:00Z</dcterms:created>
  <dcterms:modified xsi:type="dcterms:W3CDTF">2026-10-10T03:11:00Z</dcterms:modified>
  <cp:category/>
</cp:coreProperties>
</file>