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BA" w:rsidRDefault="00E16D6D" w:rsidP="00E16D6D">
      <w:pPr>
        <w:jc w:val="center"/>
        <w:rPr>
          <w:b/>
          <w:bCs/>
          <w:sz w:val="32"/>
          <w:szCs w:val="28"/>
        </w:rPr>
      </w:pPr>
      <w:bookmarkStart w:id="0" w:name="OLE_LINK2"/>
      <w:bookmarkStart w:id="1" w:name="OLE_LINK3"/>
      <w:r w:rsidRPr="00E16D6D">
        <w:rPr>
          <w:b/>
          <w:bCs/>
          <w:sz w:val="32"/>
          <w:szCs w:val="28"/>
        </w:rPr>
        <w:t>GREEN REVOLUTION IN ELECTRONICS ENGINEERING AND NETWORKS CONFERENCE (GREENCON 2025)</w:t>
      </w:r>
      <w:r w:rsidR="00151014">
        <w:rPr>
          <w:b/>
          <w:bCs/>
          <w:sz w:val="32"/>
          <w:szCs w:val="28"/>
        </w:rPr>
        <w:t xml:space="preserve">   </w:t>
      </w:r>
      <w:r w:rsidR="0034252F">
        <w:rPr>
          <w:b/>
          <w:bCs/>
          <w:sz w:val="32"/>
          <w:szCs w:val="28"/>
        </w:rPr>
        <w:t>March 19-20,</w:t>
      </w:r>
      <w:r w:rsidR="00EB7225">
        <w:rPr>
          <w:b/>
          <w:bCs/>
          <w:sz w:val="32"/>
          <w:szCs w:val="28"/>
        </w:rPr>
        <w:t xml:space="preserve"> </w:t>
      </w:r>
      <w:r w:rsidR="0034252F">
        <w:rPr>
          <w:b/>
          <w:bCs/>
          <w:sz w:val="32"/>
          <w:szCs w:val="28"/>
        </w:rPr>
        <w:t>2025</w:t>
      </w:r>
    </w:p>
    <w:p w:rsidR="0034252F" w:rsidRPr="00E16D6D" w:rsidRDefault="0034252F" w:rsidP="00E16D6D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ORGANISED BY SCHOOL OF ELECTRONICS ENGINEERING, VELLORE INSTITUTE OF TECHNOLOGY, CHENNAI</w:t>
      </w:r>
      <w:r>
        <w:rPr>
          <w:b/>
          <w:bCs/>
          <w:sz w:val="32"/>
          <w:szCs w:val="28"/>
        </w:rPr>
        <w:br/>
      </w:r>
    </w:p>
    <w:tbl>
      <w:tblPr>
        <w:tblW w:w="14300" w:type="dxa"/>
        <w:tblInd w:w="93" w:type="dxa"/>
        <w:tblLook w:val="04A0" w:firstRow="1" w:lastRow="0" w:firstColumn="1" w:lastColumn="0" w:noHBand="0" w:noVBand="1"/>
      </w:tblPr>
      <w:tblGrid>
        <w:gridCol w:w="2567"/>
        <w:gridCol w:w="9781"/>
        <w:gridCol w:w="1952"/>
      </w:tblGrid>
      <w:tr w:rsidR="00E16D6D" w:rsidRPr="00E16D6D" w:rsidTr="00E16D6D">
        <w:trPr>
          <w:trHeight w:val="315"/>
        </w:trPr>
        <w:tc>
          <w:tcPr>
            <w:tcW w:w="1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Day 1 - 19.3.2025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Venue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8.00AM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9.00AM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Registration</w:t>
            </w:r>
          </w:p>
        </w:tc>
        <w:tc>
          <w:tcPr>
            <w:tcW w:w="1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AB3-Kamaraj Auditorium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9.00AM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10.30AM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Inauguration</w:t>
            </w: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10.30AM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10.45AM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Tree Plantation/ High Tea</w:t>
            </w: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10.45AM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11.30AM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220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Plenary Address 1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</w:t>
            </w:r>
            <w:r w:rsidR="00342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.Arokiasamy</w:t>
            </w:r>
            <w:proofErr w:type="spellEnd"/>
            <w:r w:rsidR="00342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Alphonse, Nanyang T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echnological University, Singapore</w:t>
            </w: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16D6D" w:rsidRPr="00E16D6D" w:rsidTr="00E16D6D">
        <w:trPr>
          <w:trHeight w:val="750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11.30AM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- 12.15PM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Keynote Address 1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 Ms.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Suganya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Annadurai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Society for Electronic Transactions and Security(SETS), Chennai</w:t>
            </w:r>
          </w:p>
        </w:tc>
        <w:tc>
          <w:tcPr>
            <w:tcW w:w="1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12.30PM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1.30PM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1.30PM - 4.30PM 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Invited Talks &amp; Oral presentation in respective venues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 respective Venues</w:t>
            </w:r>
          </w:p>
        </w:tc>
      </w:tr>
      <w:tr w:rsidR="00E16D6D" w:rsidRPr="00E16D6D" w:rsidTr="00E16D6D">
        <w:trPr>
          <w:trHeight w:val="630"/>
        </w:trPr>
        <w:tc>
          <w:tcPr>
            <w:tcW w:w="2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Track1: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Aniruddha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Kanhe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NIT Pondicherry + </w:t>
            </w:r>
            <w:proofErr w:type="spellStart"/>
            <w:r w:rsidR="00891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Siddhanta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Roy, Global foundries+ 6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AB1 806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2: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Dr.Sreenath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Reddy, IIITDM Kanchipuram + 6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AB1 707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7A4970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4: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Ms.K.Chitra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Scientist-F, NIOT+ 7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AB1 706</w:t>
            </w:r>
          </w:p>
        </w:tc>
      </w:tr>
      <w:tr w:rsidR="00E16D6D" w:rsidRPr="00E16D6D" w:rsidTr="00E16D6D">
        <w:trPr>
          <w:trHeight w:val="63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7A4970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5: </w:t>
            </w:r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Mr.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Pethuru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Raj, Chief Architect and Vice President, Reliance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Jio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Platforms Ltd + 6 papers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AB1 607B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7A4970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6: </w:t>
            </w:r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Dr M D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Selvaraj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IITDM Kanchipuram + 6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AB1 506A</w:t>
            </w:r>
          </w:p>
        </w:tc>
      </w:tr>
      <w:tr w:rsidR="00E16D6D" w:rsidRPr="00E16D6D" w:rsidTr="0034252F">
        <w:trPr>
          <w:trHeight w:val="63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7A4970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7: </w:t>
            </w:r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Mr.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Prem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Kumar S R, Head of Engineering - Digital &amp; AI Products,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Impacteers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+ 7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AB1 505A</w:t>
            </w:r>
          </w:p>
        </w:tc>
      </w:tr>
      <w:tr w:rsidR="00E16D6D" w:rsidRPr="00E16D6D" w:rsidTr="0034252F">
        <w:trPr>
          <w:trHeight w:val="315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3.15 PM-3.30PM</w:t>
            </w:r>
          </w:p>
        </w:tc>
        <w:tc>
          <w:tcPr>
            <w:tcW w:w="9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52F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 Break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34252F" w:rsidRPr="00E16D6D" w:rsidTr="0034252F">
        <w:trPr>
          <w:trHeight w:val="315"/>
        </w:trPr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252F" w:rsidRPr="00E16D6D" w:rsidRDefault="0034252F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252F" w:rsidRPr="00E16D6D" w:rsidRDefault="0034252F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4252F" w:rsidRPr="00E16D6D" w:rsidRDefault="0034252F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16D6D" w:rsidRPr="00E16D6D" w:rsidTr="0034252F">
        <w:trPr>
          <w:trHeight w:val="315"/>
        </w:trPr>
        <w:tc>
          <w:tcPr>
            <w:tcW w:w="1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Day2 - 20.3.2025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9AM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- 9.45AM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A3744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Keynote Address 2</w:t>
            </w:r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-Mr. S Hiram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Prasanna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Founder &amp; CEO,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Struent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Semiconductors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AB3-Kamaraj Auditorium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10.00AM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10.30AM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Invited Talks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 respective Venues</w:t>
            </w:r>
          </w:p>
        </w:tc>
      </w:tr>
      <w:tr w:rsidR="00E16D6D" w:rsidRPr="00E16D6D" w:rsidTr="00E16D6D">
        <w:trPr>
          <w:trHeight w:val="630"/>
        </w:trPr>
        <w:tc>
          <w:tcPr>
            <w:tcW w:w="2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1: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Murugeswaran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Surulivel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Senior Director DFT -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Insemi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Technology Services Pvt Ltd, Hyderabad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AB1 806</w:t>
            </w:r>
          </w:p>
        </w:tc>
      </w:tr>
      <w:tr w:rsidR="00E16D6D" w:rsidRPr="00E16D6D" w:rsidTr="00E16D6D">
        <w:trPr>
          <w:trHeight w:val="63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eastAsia="en-IN"/>
              </w:rPr>
            </w:pPr>
            <w:r w:rsidRPr="00891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2: </w:t>
            </w:r>
            <w:proofErr w:type="spellStart"/>
            <w:r w:rsidRPr="00891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Mr.Ankit</w:t>
            </w:r>
            <w:proofErr w:type="spellEnd"/>
            <w:r w:rsidRPr="00891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91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Bhattacharjee</w:t>
            </w:r>
            <w:proofErr w:type="spellEnd"/>
            <w:r w:rsidRPr="00891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Technical Lead, HCL Technology(ERS-engineering and R&amp;D Services Team, Chennai)</w:t>
            </w:r>
            <w:bookmarkStart w:id="2" w:name="_GoBack"/>
            <w:bookmarkEnd w:id="2"/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AB1 707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4: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Sakthivel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Murugan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Professor, NITTTR, Chennai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AB1 706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5: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Pradheep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Balaji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Global Delivery Manager, Nokia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AB1 607B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7: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Mr.Srinivasan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Narayanan-Senior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Director,Oracle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Bengaluru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AB1 505A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10.30AM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10.45AM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 Break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10.45AM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1PM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Invited Talks &amp; Oral presentation in respective venues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16D6D" w:rsidRPr="00E16D6D" w:rsidTr="00E16D6D">
        <w:trPr>
          <w:trHeight w:val="630"/>
        </w:trPr>
        <w:tc>
          <w:tcPr>
            <w:tcW w:w="2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1 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Murugeswaran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Surulivel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Senior Director DFT -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Insemi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Technology Services Pvt Ltd, Hyderabad+5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AB1 806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2: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Lee Yong Hong,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Universiti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Tunku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Abdul Rahman, Malaysia + 5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AB1 707</w:t>
            </w:r>
          </w:p>
        </w:tc>
      </w:tr>
      <w:tr w:rsidR="00E16D6D" w:rsidRPr="00E16D6D" w:rsidTr="00E16D6D">
        <w:trPr>
          <w:trHeight w:val="630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2945B4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Dr.Prab</w:t>
            </w:r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K, NIT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Surathkal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                                                      Track 3: </w:t>
            </w:r>
            <w:proofErr w:type="spellStart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Dr.Meenakshi</w:t>
            </w:r>
            <w:proofErr w:type="spellEnd"/>
            <w:r w:rsidR="00E16D6D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M, Professor, Anna University + 3 papers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AB1 506A</w:t>
            </w:r>
          </w:p>
        </w:tc>
      </w:tr>
      <w:tr w:rsidR="009510A9" w:rsidRPr="00E16D6D" w:rsidTr="007C5CC8">
        <w:trPr>
          <w:trHeight w:val="409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0A9" w:rsidRPr="00E16D6D" w:rsidRDefault="009510A9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0A9" w:rsidRPr="00E16D6D" w:rsidRDefault="009510A9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Track 4:</w:t>
            </w:r>
            <w:r w:rsidR="00AC3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AC3A68" w:rsidRPr="00AC3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Prof.</w:t>
            </w:r>
            <w:proofErr w:type="spellEnd"/>
            <w:r w:rsidR="00AC3A68" w:rsidRPr="00AC3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AC3A68" w:rsidRPr="00AC3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="00AC3A68" w:rsidRPr="00AC3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Chi-wen Lung, Professor, Asia University,</w:t>
            </w:r>
            <w:r w:rsidR="00AC3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AC3A68" w:rsidRPr="00AC3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Taiwan</w:t>
            </w:r>
            <w:r w:rsidR="00AC3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+ 7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0A9" w:rsidRPr="00E16D6D" w:rsidRDefault="00AC3A68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AB1 706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5: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Yoshiro Okazaki,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Waseda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University, Tokyo +5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AB1 607B</w:t>
            </w:r>
          </w:p>
        </w:tc>
      </w:tr>
      <w:tr w:rsidR="00E16D6D" w:rsidRPr="00E16D6D" w:rsidTr="00E16D6D">
        <w:trPr>
          <w:trHeight w:val="945"/>
        </w:trPr>
        <w:tc>
          <w:tcPr>
            <w:tcW w:w="2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0E3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Track 7: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Gunasekaran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Thangavel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, University of Technology and Applied Sciences, Muscat, Oman </w:t>
            </w:r>
            <w:r w:rsidR="000E3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                                                                                       Track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7: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Prof.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Dr.Chih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-Yang Lin, Professor, National Central </w:t>
            </w:r>
            <w:proofErr w:type="spellStart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University,Taiwan</w:t>
            </w:r>
            <w:proofErr w:type="spellEnd"/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+ 6 papers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AB1 505A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1.00PM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2.00PM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2.00PM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2.45PM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B7225" w:rsidP="00EB72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Keynote Address3: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</w:t>
            </w:r>
            <w:r w:rsidRPr="00EB72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Chidambaram</w:t>
            </w:r>
            <w:proofErr w:type="spellEnd"/>
            <w:r w:rsidRPr="00EB72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72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Ramaswamy</w:t>
            </w:r>
            <w:proofErr w:type="spellEnd"/>
            <w:r w:rsidRPr="00EB72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Director Engineering, Qualcomm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EB7225"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AB3-Kamaraj Auditorium</w:t>
            </w:r>
          </w:p>
        </w:tc>
      </w:tr>
      <w:tr w:rsidR="00E16D6D" w:rsidRPr="00E16D6D" w:rsidTr="00E16D6D">
        <w:trPr>
          <w:trHeight w:val="31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2.45PM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3.00PM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 Tea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bottom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16D6D" w:rsidRPr="00E16D6D" w:rsidTr="00EB7225">
        <w:trPr>
          <w:trHeight w:val="33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3.00PM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="007A4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4.30PM</w:t>
            </w:r>
          </w:p>
        </w:tc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Valedictory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49B"/>
            <w:vAlign w:val="center"/>
            <w:hideMark/>
          </w:tcPr>
          <w:p w:rsidR="00E16D6D" w:rsidRPr="00E16D6D" w:rsidRDefault="00E16D6D" w:rsidP="00E16D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16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AB3-Kamaraj Auditorium</w:t>
            </w:r>
          </w:p>
        </w:tc>
      </w:tr>
      <w:bookmarkEnd w:id="0"/>
      <w:bookmarkEnd w:id="1"/>
    </w:tbl>
    <w:p w:rsidR="00E16D6D" w:rsidRDefault="00E16D6D" w:rsidP="00EB7225"/>
    <w:sectPr w:rsidR="00E16D6D" w:rsidSect="00EB7225">
      <w:pgSz w:w="16838" w:h="11906" w:orient="landscape"/>
      <w:pgMar w:top="1418" w:right="96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E2"/>
    <w:rsid w:val="000E3F1E"/>
    <w:rsid w:val="00151014"/>
    <w:rsid w:val="002945B4"/>
    <w:rsid w:val="002F5C7B"/>
    <w:rsid w:val="0034252F"/>
    <w:rsid w:val="003D16BA"/>
    <w:rsid w:val="003F346C"/>
    <w:rsid w:val="00437DF8"/>
    <w:rsid w:val="004F4D97"/>
    <w:rsid w:val="0055155F"/>
    <w:rsid w:val="007A4970"/>
    <w:rsid w:val="007C5CC8"/>
    <w:rsid w:val="00891B82"/>
    <w:rsid w:val="008B04E5"/>
    <w:rsid w:val="009510A9"/>
    <w:rsid w:val="00A3744D"/>
    <w:rsid w:val="00AC3A68"/>
    <w:rsid w:val="00D4745A"/>
    <w:rsid w:val="00D830BA"/>
    <w:rsid w:val="00E16D6D"/>
    <w:rsid w:val="00E2202D"/>
    <w:rsid w:val="00EB7225"/>
    <w:rsid w:val="00F2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Subhashini</dc:creator>
  <cp:lastModifiedBy>Subhashini </cp:lastModifiedBy>
  <cp:revision>21</cp:revision>
  <cp:lastPrinted>2025-03-14T08:02:00Z</cp:lastPrinted>
  <dcterms:created xsi:type="dcterms:W3CDTF">2025-03-14T03:55:00Z</dcterms:created>
  <dcterms:modified xsi:type="dcterms:W3CDTF">2025-03-15T15:31:00Z</dcterms:modified>
</cp:coreProperties>
</file>