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</w:rPr>
      </w:pPr>
      <w:r>
        <w:rPr>
          <w:rFonts w:hint="default"/>
        </w:rPr>
        <w:t>LabVIEW Actor Framwork (1)________ 边学边做server&amp;client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初始需求：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现在要做一个类似聊天的demo，一个server端，若干个client端；首先是server启动，通过server可以打开若干个client端，然后每个client可以独立给server发送数据。server收到数据打印出来带有client id的信息。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必然想到，这里出现了2个Actor，一个server，一个client；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下面，我们来编写和测试第一个actor——server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</w:rPr>
        <w:t>打开LabVIEW2016，新建一个proj：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590925" cy="2914650"/>
            <wp:effectExtent l="0" t="0" r="9525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并保存到硬盘文件夹。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</w:rPr>
        <w:t>右键项目中的My Computer新建Actor：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197735" cy="1912620"/>
            <wp:effectExtent l="0" t="0" r="12065" b="1143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407285" cy="1746885"/>
            <wp:effectExtent l="0" t="0" r="12065" b="571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824480" cy="862330"/>
            <wp:effectExtent l="0" t="0" r="13970" b="1397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最后建立好的文件目录如上图，硬盘存储文件夹的定义如下：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data——存放定义该Actor的私有数据类型；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mothods——方法；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overides——重写的方法；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server test——用于自测试的vi；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note：当然，你也可以不这么存储和放置，但最好这么做，清晰不会为后面产生混乱与冲突；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此时项目的如下：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590925" cy="360045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定义私有数据：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一般将私有数据放到一个簇里面进行管理，这样做是为了方便以后拓展；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2420" cy="3738245"/>
            <wp:effectExtent l="0" t="0" r="11430" b="14605"/>
            <wp:docPr id="7" name="图片 7" descr="截图_2023032311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_20230323114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如上图：私有数据有分别为: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message:字串类型，用来存储server收到的信息，注意，这个信息可以是外部发来的，也可以是自己发送给自己的；比如，我们在写好了这个Acotor server后，可以行单元测试，此时就是自己给自己的actor发送一个消息，看看能否正常收到。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event top：停止的用户事件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event message：发送信息的用户事件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重写方法：</w:t>
      </w:r>
    </w:p>
    <w:p>
      <w:pPr>
        <w:pStyle w:val="3"/>
        <w:bidi w:val="0"/>
        <w:rPr>
          <w:rFonts w:hint="default" w:ascii="Helvetica" w:hAnsi="Helvetica" w:eastAsia="Helvetica" w:cs="Helvetica"/>
          <w:b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/>
        </w:rPr>
        <w:t> </w:t>
      </w:r>
      <w:r>
        <w:rPr>
          <w:rFonts w:hint="default" w:ascii="Helvetica" w:hAnsi="Helvetica" w:eastAsia="Helvetica" w:cs="Helvetica"/>
          <w:b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一般</w:t>
      </w:r>
      <w:r>
        <w:rPr>
          <w:rFonts w:hint="eastAsia" w:ascii="Helvetica" w:hAnsi="Helvetica" w:eastAsia="Helvetica" w:cs="Helvetica"/>
          <w:b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就</w:t>
      </w:r>
      <w:r>
        <w:rPr>
          <w:rFonts w:hint="default" w:ascii="Helvetica" w:hAnsi="Helvetica" w:eastAsia="Helvetica" w:cs="Helvetica"/>
          <w:b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重写的vi就是这三个：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286000" cy="6477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初始化——core核心（也就是你要实现的功能在此处重写）——stop停止机制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1.Pre Launch Init.vi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614420" cy="3110230"/>
            <wp:effectExtent l="0" t="0" r="5080" b="13970"/>
            <wp:docPr id="8" name="图片 8" descr="截图_2023032311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_202303231147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将对象进行初始化，采用Bundle By Name节点进行捆绑；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504315" cy="1809115"/>
            <wp:effectExtent l="0" t="0" r="635" b="635"/>
            <wp:docPr id="9" name="图片 9" descr="截图_20230323114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_202303231148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104900" cy="419100"/>
            <wp:effectExtent l="0" t="0" r="0" b="0"/>
            <wp:docPr id="10" name="图片 10" descr="截图_2023032311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_202303231148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Stop Core.vi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在server out后面采用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162300" cy="1095375"/>
            <wp:effectExtent l="0" t="0" r="0" b="9525"/>
            <wp:docPr id="12" name="图片 12" descr="截图_2023032311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_202303231151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390650" cy="476250"/>
            <wp:effectExtent l="0" t="0" r="0" b="0"/>
            <wp:docPr id="13" name="图片 13" descr="截图_2023032311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_202303231151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来解捆绑，得到用户事件句柄，然后此处产生一个停止事件，这样，该类中所有有响应这个用户事件的都能做出自己的处理。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目前这个例子中，此处的stop用户事件是为了到时候停止Actor Core.vi 中的while循环；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（如果你此处还没有理解， 不用着急，看到后面再回来就能恍然大悟。）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2712720" cy="3286125"/>
            <wp:effectExtent l="0" t="0" r="11430" b="9525"/>
            <wp:docPr id="11" name="图片 11" descr="截图_2023032311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_202303231150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15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Actor Core.vi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这个便是咱们的actor要实现功能所在的地方。我们需求是要接收到一条消息，然后把它显示记录下来。那么我需要建立一个简单的循环+事件结构，用来响应用户事件，这里有两个用户时间，一个是message，一个是stop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程序框图如下：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8595" cy="2728595"/>
            <wp:effectExtent l="0" t="0" r="8255" b="14605"/>
            <wp:docPr id="15" name="图片 15" descr="截图_2023032313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_202303231316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8595" cy="2728595"/>
            <wp:effectExtent l="0" t="0" r="8255" b="14605"/>
            <wp:docPr id="16" name="图片 16" descr="截图_2023032313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图_202303231320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8595" cy="2728595"/>
            <wp:effectExtent l="0" t="0" r="8255" b="14605"/>
            <wp:docPr id="17" name="图片 17" descr="截图_2023032313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图_202303231320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8595" cy="2728595"/>
            <wp:effectExtent l="0" t="0" r="8255" b="14605"/>
            <wp:docPr id="18" name="图片 18" descr="截图_2023032313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图_202303231320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8595" cy="2728595"/>
            <wp:effectExtent l="0" t="0" r="8255" b="14605"/>
            <wp:docPr id="19" name="图片 19" descr="截图_2023032313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图_202303231320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8595" cy="2728595"/>
            <wp:effectExtent l="0" t="0" r="8255" b="14605"/>
            <wp:docPr id="20" name="图片 20" descr="截图_2023032313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图_2023032313210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注意的几点：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150" w:afterAutospacing="0"/>
        <w:ind w:left="420" w:leftChars="0" w:right="0" w:rightChars="0" w:hanging="420" w:firstLine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用户事件在使用之前请先行注册，最后程序退出时销毁事件。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150" w:afterAutospacing="0"/>
        <w:ind w:left="420" w:leftChars="0" w:right="0" w:rightChars="0" w:hanging="420" w:firstLine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所有的Actor对象的使用请连线在Actor Framework.lvlib:Actor.lvclass:Actor Core.vi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之前，因为父类的这个core也在一直运行，数据流驱动的LabVIEW编程决定这样编写；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before="150" w:beforeAutospacing="0" w:after="150" w:afterAutospacing="0"/>
        <w:ind w:left="420" w:leftChars="0" w:right="0" w:rightChars="0" w:hanging="420" w:firstLine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用户事件&lt;user event message&gt;: User Event ，此处直接可以从事件结构元素message端得到内容的。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150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那么message是怎么发送的呢？接下来说明如何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“创建方法的消息队列”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创建类的消息队列：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首先在server 类的method虚拟文件夹下，创建动态方法，操作如下图：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853815" cy="2731135"/>
            <wp:effectExtent l="0" t="0" r="13335" b="12065"/>
            <wp:docPr id="21" name="图片 21" descr="截图_2023032313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图_202303231327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保存自动生成的vi到硬盘实际文件夹的mothods目录：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72405" cy="921385"/>
            <wp:effectExtent l="0" t="0" r="4445" b="12065"/>
            <wp:docPr id="22" name="图片 22" descr="截图_2023032313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图_2023032313290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接下来编辑此方法vi，如下：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65420" cy="2847340"/>
            <wp:effectExtent l="0" t="0" r="11430" b="10160"/>
            <wp:docPr id="23" name="图片 23" descr="截图_2023032313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图_202303231330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保存，然后在project中对此方法点击右键创建消息队列；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5271135" cy="5906135"/>
            <wp:effectExtent l="0" t="0" r="5715" b="18415"/>
            <wp:docPr id="24" name="图片 24" descr="截图_2023032313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图_202303231333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创建好了以后，保存到</w:t>
      </w:r>
      <w:r>
        <w:rPr>
          <w:rFonts w:hint="eastAsia"/>
          <w:lang w:val="en-US" w:eastAsia="zh-CN"/>
        </w:rPr>
        <w:t>硬盘。一般会在server类同级目录：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0925" cy="4429125"/>
            <wp:effectExtent l="0" t="0" r="9525" b="9525"/>
            <wp:docPr id="26" name="图片 26" descr="截图_2023032313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截图_2023032313335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1210945"/>
            <wp:effectExtent l="0" t="0" r="3810" b="8255"/>
            <wp:docPr id="27" name="图片 27" descr="截图_2023032313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截图_2023032313355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然后在send message to server Msg.lvclass定义私有数据，此处就一个message，我们用一个string输入控件即可；至此，创建send message的消息队列完成。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message to server Msg.lvclass-&gt;</w:t>
      </w:r>
      <w:r>
        <w:rPr>
          <w:rFonts w:hint="default"/>
          <w:lang w:val="en-US" w:eastAsia="zh-CN"/>
        </w:rPr>
        <w:t>Send send message to server.vi</w:t>
      </w:r>
      <w:r>
        <w:rPr>
          <w:rFonts w:hint="eastAsia"/>
          <w:lang w:val="en-US" w:eastAsia="zh-CN"/>
        </w:rPr>
        <w:t>便是我们用来给server 这个Actor发送消息的方法。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至此，整个server的actor开发完成。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接下来我们编写一个测试vi，用来启动server actor，停止，和发送一个消息测试是否正常？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测试vi取名test launch &amp; send msg to server.vi存放在server类的下面：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512945"/>
            <wp:effectExtent l="0" t="0" r="5715" b="1905"/>
            <wp:docPr id="28" name="图片 28" descr="截图_20230323134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截图_2023032313425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注意，server作为root来启动，所以采用：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800" cy="3228975"/>
            <wp:effectExtent l="0" t="0" r="0" b="9525"/>
            <wp:docPr id="29" name="图片 29" descr="截图_2023032313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截图_202303231344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分别测试上述3个功能，这样便能每个Actor自行保证OK；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1105" cy="5175250"/>
            <wp:effectExtent l="0" t="0" r="10795" b="6350"/>
            <wp:docPr id="30" name="图片 30" descr="截图_2023032313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截图_2023032313454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至此，Actor server测试完成，如果是多人协同开发的时候，此时就可以将自己编写的这个actor发布给别人使用。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~~~~~~~~~~~~~~~~~~~~~~~~~~~~~~~~~~~~~~~~~~~~~~~~~~~~~~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接下来，我们再来编写client，这部分内容我们下节再讲。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FD66A"/>
    <w:multiLevelType w:val="singleLevel"/>
    <w:tmpl w:val="DB1FD6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3DD9B1"/>
    <w:multiLevelType w:val="singleLevel"/>
    <w:tmpl w:val="083DD9B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2609ADB"/>
    <w:multiLevelType w:val="singleLevel"/>
    <w:tmpl w:val="22609AD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937D4A6"/>
    <w:multiLevelType w:val="singleLevel"/>
    <w:tmpl w:val="3937D4A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3MGQzNTk0ZDEyMjVjNmRkMmZmNmRlNDI0N2EzMjAifQ=="/>
  </w:docVars>
  <w:rsids>
    <w:rsidRoot w:val="00000000"/>
    <w:rsid w:val="01D64532"/>
    <w:rsid w:val="08EE3767"/>
    <w:rsid w:val="093630A2"/>
    <w:rsid w:val="16B8480B"/>
    <w:rsid w:val="177F7BA2"/>
    <w:rsid w:val="18F764B3"/>
    <w:rsid w:val="1A943ACC"/>
    <w:rsid w:val="22F66958"/>
    <w:rsid w:val="23BC2484"/>
    <w:rsid w:val="29C92F02"/>
    <w:rsid w:val="2DFC7FAF"/>
    <w:rsid w:val="2F2D5812"/>
    <w:rsid w:val="317B22F3"/>
    <w:rsid w:val="31CB2419"/>
    <w:rsid w:val="39515CB5"/>
    <w:rsid w:val="3D0C6691"/>
    <w:rsid w:val="3D5347E8"/>
    <w:rsid w:val="3F7A1406"/>
    <w:rsid w:val="3FB84DD6"/>
    <w:rsid w:val="42985B28"/>
    <w:rsid w:val="42AA51DC"/>
    <w:rsid w:val="42E02925"/>
    <w:rsid w:val="43D3781F"/>
    <w:rsid w:val="44453B6E"/>
    <w:rsid w:val="4558731E"/>
    <w:rsid w:val="455E4509"/>
    <w:rsid w:val="46D669D6"/>
    <w:rsid w:val="4A0C3AC9"/>
    <w:rsid w:val="53785D30"/>
    <w:rsid w:val="54C1298A"/>
    <w:rsid w:val="57B96AA6"/>
    <w:rsid w:val="598D27EC"/>
    <w:rsid w:val="59F111B9"/>
    <w:rsid w:val="61DE30F0"/>
    <w:rsid w:val="61FB794E"/>
    <w:rsid w:val="632A17D4"/>
    <w:rsid w:val="6BDD159D"/>
    <w:rsid w:val="6DDC018C"/>
    <w:rsid w:val="6E6E0BD2"/>
    <w:rsid w:val="6FF50511"/>
    <w:rsid w:val="7239391D"/>
    <w:rsid w:val="734B034D"/>
    <w:rsid w:val="73912EA1"/>
    <w:rsid w:val="75382A48"/>
    <w:rsid w:val="753F177D"/>
    <w:rsid w:val="7CE81738"/>
    <w:rsid w:val="7E981216"/>
    <w:rsid w:val="7F77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1276</Words>
  <Characters>1988</Characters>
  <Lines>0</Lines>
  <Paragraphs>0</Paragraphs>
  <TotalTime>36</TotalTime>
  <ScaleCrop>false</ScaleCrop>
  <LinksUpToDate>false</LinksUpToDate>
  <CharactersWithSpaces>2051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2023-03-23T03:32:00Z</dcterms:created>
  <dc:creator>orange</dc:creator>
  <cp:lastModifiedBy>orange</cp:lastModifiedBy>
  <dcterms:modified xsi:type="dcterms:W3CDTF">2023-03-23T06:31:51Z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7F0AC4A8156D44C79949DBC05CE1DDF4</vt:lpwstr>
  </property>
</Properties>
</file>