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eastAsia="黑体"/>
          <w:lang w:val="en-US" w:eastAsia="zh-CN"/>
        </w:rPr>
      </w:pPr>
      <w:r>
        <w:rPr>
          <w:rFonts w:hint="default"/>
        </w:rPr>
        <w:t>LabVIEW Actor Framwork (</w:t>
      </w:r>
      <w:r>
        <w:rPr>
          <w:rFonts w:hint="eastAsia"/>
          <w:lang w:val="en-US" w:eastAsia="zh-CN"/>
        </w:rPr>
        <w:t>3</w:t>
      </w:r>
      <w:r>
        <w:rPr>
          <w:rFonts w:hint="default"/>
        </w:rPr>
        <w:t>)________ 边学边做server&amp;client</w:t>
      </w:r>
      <w:r>
        <w:rPr>
          <w:rFonts w:hint="eastAsia"/>
          <w:lang w:val="en-US" w:eastAsia="zh-CN"/>
        </w:rPr>
        <w:t>之打包应用程序</w:t>
      </w:r>
    </w:p>
    <w:p>
      <w:pPr>
        <w:pStyle w:val="6"/>
        <w:keepNext w:val="0"/>
        <w:keepLines w:val="0"/>
        <w:widowControl/>
        <w:suppressLineNumbers w:val="0"/>
        <w:spacing w:before="150" w:beforeAutospacing="0" w:after="150" w:afterAutospacing="0"/>
        <w:ind w:left="0" w:right="0" w:firstLine="0"/>
        <w:rPr>
          <w:rFonts w:hint="default" w:ascii="Helvetica" w:hAnsi="Helvetica" w:eastAsia="Helvetica" w:cs="Helvetica"/>
          <w:i w:val="0"/>
          <w:iCs w:val="0"/>
          <w:caps w:val="0"/>
          <w:color w:val="000000"/>
          <w:spacing w:val="0"/>
          <w:sz w:val="21"/>
          <w:szCs w:val="21"/>
        </w:rPr>
      </w:pPr>
      <w:r>
        <w:rPr>
          <w:rFonts w:hint="eastAsia" w:ascii="Helvetica" w:hAnsi="Helvetica" w:eastAsia="宋体" w:cs="Helvetica"/>
          <w:i w:val="0"/>
          <w:iCs w:val="0"/>
          <w:caps w:val="0"/>
          <w:color w:val="000000"/>
          <w:spacing w:val="0"/>
          <w:sz w:val="21"/>
          <w:szCs w:val="21"/>
          <w:lang w:val="en-US" w:eastAsia="zh-CN"/>
        </w:rPr>
        <w:t>特意补充这一节的内容是因为，我在将Actor Framwork的demo打包发行时，遇到了几个问题：</w:t>
      </w:r>
    </w:p>
    <w:p>
      <w:pPr>
        <w:pStyle w:val="4"/>
        <w:bidi w:val="0"/>
        <w:rPr>
          <w:rFonts w:hint="default"/>
          <w:lang w:val="en-US" w:eastAsia="zh-CN"/>
        </w:rPr>
      </w:pPr>
      <w:r>
        <w:rPr>
          <w:rFonts w:hint="eastAsia"/>
          <w:lang w:val="en-US" w:eastAsia="zh-CN"/>
        </w:rPr>
        <w:t>一、EXE打包以后并没有弹出Server客户端，一闪而过？</w:t>
      </w:r>
    </w:p>
    <w:p>
      <w:pPr>
        <w:pStyle w:val="4"/>
        <w:bidi w:val="0"/>
        <w:ind w:firstLine="420" w:firstLineChars="200"/>
        <w:rPr>
          <w:rFonts w:hint="eastAsia" w:ascii="Helvetica" w:hAnsi="Helvetica" w:eastAsia="宋体" w:cs="Helvetica"/>
          <w:b w:val="0"/>
          <w:i w:val="0"/>
          <w:iCs w:val="0"/>
          <w:caps w:val="0"/>
          <w:color w:val="000000"/>
          <w:spacing w:val="0"/>
          <w:kern w:val="0"/>
          <w:sz w:val="21"/>
          <w:szCs w:val="21"/>
          <w:lang w:val="en-US" w:eastAsia="zh-CN" w:bidi="ar"/>
        </w:rPr>
      </w:pPr>
      <w:r>
        <w:rPr>
          <w:rFonts w:hint="eastAsia" w:ascii="Helvetica" w:hAnsi="Helvetica" w:eastAsia="宋体" w:cs="Helvetica"/>
          <w:b w:val="0"/>
          <w:i w:val="0"/>
          <w:iCs w:val="0"/>
          <w:caps w:val="0"/>
          <w:color w:val="000000"/>
          <w:spacing w:val="0"/>
          <w:kern w:val="0"/>
          <w:sz w:val="21"/>
          <w:szCs w:val="21"/>
          <w:lang w:val="en-US" w:eastAsia="zh-CN" w:bidi="ar"/>
        </w:rPr>
        <w:t>想要在生成应用程序时打开Actor core.vi的前面板必须采用调用节点，而不能用Launch (Root) Actor 的open/close接线端。具体代码我采用条件禁用结构，当为打包程序时，就这里给Flase，源码时给True。至于为啥</w:t>
      </w:r>
      <w:r>
        <w:rPr>
          <w:rFonts w:hint="eastAsia" w:ascii="Helvetica" w:hAnsi="Helvetica" w:eastAsia="宋体" w:cs="Helvetica"/>
          <w:b w:val="0"/>
          <w:i w:val="0"/>
          <w:iCs w:val="0"/>
          <w:caps w:val="0"/>
          <w:color w:val="000000"/>
          <w:spacing w:val="0"/>
          <w:kern w:val="0"/>
          <w:sz w:val="21"/>
          <w:szCs w:val="21"/>
          <w:lang w:val="en-US" w:eastAsia="zh-CN" w:bidi="ar"/>
        </w:rPr>
        <w:t>Launch (Root) Actor 的open/close接线端来设置打开前面板</w:t>
      </w:r>
      <w:r>
        <w:rPr>
          <w:rFonts w:hint="eastAsia" w:ascii="Helvetica" w:hAnsi="Helvetica" w:eastAsia="宋体" w:cs="Helvetica"/>
          <w:b w:val="0"/>
          <w:i w:val="0"/>
          <w:iCs w:val="0"/>
          <w:caps w:val="0"/>
          <w:color w:val="000000"/>
          <w:spacing w:val="0"/>
          <w:kern w:val="0"/>
          <w:sz w:val="21"/>
          <w:szCs w:val="21"/>
          <w:lang w:val="en-US" w:eastAsia="zh-CN" w:bidi="ar"/>
        </w:rPr>
        <w:t>，具体原因参考LabVIEW帮助：</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5"/>
        <w:gridCol w:w="7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600" w:type="dxa"/>
            <w:shd w:val="clear"/>
            <w:tcMar>
              <w:top w:w="45" w:type="dxa"/>
              <w:left w:w="45" w:type="dxa"/>
              <w:bottom w:w="45" w:type="dxa"/>
              <w:right w:w="45" w:type="dxa"/>
            </w:tcMar>
            <w:vAlign w:val="top"/>
          </w:tcPr>
          <w:p>
            <w:pPr>
              <w:keepNext w:val="0"/>
              <w:keepLines w:val="0"/>
              <w:widowControl/>
              <w:suppressLineNumbers w:val="0"/>
              <w:jc w:val="left"/>
              <w:textAlignment w:val="top"/>
              <w:rPr>
                <w:rFonts w:ascii="Verdana" w:hAnsi="Verdana" w:cs="Verdana"/>
                <w:color w:val="000000"/>
              </w:rPr>
            </w:pPr>
            <w:bookmarkStart w:id="0" w:name="Input0"/>
            <w:bookmarkEnd w:id="0"/>
            <w:r>
              <w:rPr>
                <w:rFonts w:hint="default" w:ascii="Verdana" w:hAnsi="Verdana" w:eastAsia="宋体" w:cs="Verdana"/>
                <w:color w:val="000000"/>
                <w:kern w:val="0"/>
                <w:sz w:val="24"/>
                <w:szCs w:val="24"/>
                <w:bdr w:val="none" w:color="auto" w:sz="0" w:space="0"/>
                <w:lang w:val="en-US" w:eastAsia="zh-CN" w:bidi="ar"/>
              </w:rPr>
              <w:drawing>
                <wp:inline distT="0" distB="0" distL="114300" distR="114300">
                  <wp:extent cx="304800" cy="1524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4"/>
                          <a:stretch>
                            <a:fillRect/>
                          </a:stretch>
                        </pic:blipFill>
                        <pic:spPr>
                          <a:xfrm>
                            <a:off x="0" y="0"/>
                            <a:ext cx="304800" cy="152400"/>
                          </a:xfrm>
                          <a:prstGeom prst="rect">
                            <a:avLst/>
                          </a:prstGeom>
                          <a:noFill/>
                          <a:ln w="9525">
                            <a:noFill/>
                          </a:ln>
                        </pic:spPr>
                      </pic:pic>
                    </a:graphicData>
                  </a:graphic>
                </wp:inline>
              </w:drawing>
            </w:r>
          </w:p>
        </w:tc>
        <w:tc>
          <w:tcPr>
            <w:tcW w:w="0" w:type="auto"/>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r>
              <w:rPr>
                <w:rStyle w:val="9"/>
                <w:rFonts w:hint="default" w:ascii="Verdana" w:hAnsi="Verdana" w:eastAsia="宋体" w:cs="Verdana"/>
                <w:color w:val="000000"/>
                <w:kern w:val="0"/>
                <w:sz w:val="24"/>
                <w:szCs w:val="24"/>
                <w:bdr w:val="none" w:color="auto" w:sz="0" w:space="0"/>
                <w:lang w:val="en-US" w:eastAsia="zh-CN" w:bidi="ar"/>
              </w:rPr>
              <w:t>Actor</w:t>
            </w:r>
            <w:r>
              <w:rPr>
                <w:rFonts w:hint="default" w:ascii="Verdana" w:hAnsi="Verdana" w:eastAsia="宋体" w:cs="Verdana"/>
                <w:color w:val="000000"/>
                <w:kern w:val="0"/>
                <w:sz w:val="24"/>
                <w:szCs w:val="24"/>
                <w:bdr w:val="none" w:color="auto" w:sz="0" w:space="0"/>
                <w:lang w:val="en-US" w:eastAsia="zh-CN" w:bidi="ar"/>
              </w:rPr>
              <w:t xml:space="preserve"> specifies the initial state of the actor.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600" w:type="dxa"/>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bookmarkStart w:id="1" w:name="Input1"/>
            <w:bookmarkEnd w:id="1"/>
            <w:r>
              <w:rPr>
                <w:rFonts w:hint="default" w:ascii="Verdana" w:hAnsi="Verdana" w:eastAsia="宋体" w:cs="Verdana"/>
                <w:color w:val="000000"/>
                <w:kern w:val="0"/>
                <w:sz w:val="24"/>
                <w:szCs w:val="24"/>
                <w:bdr w:val="none" w:color="auto" w:sz="0" w:space="0"/>
                <w:lang w:val="en-US" w:eastAsia="zh-CN" w:bidi="ar"/>
              </w:rPr>
              <w:drawing>
                <wp:inline distT="0" distB="0" distL="114300" distR="114300">
                  <wp:extent cx="304800" cy="152400"/>
                  <wp:effectExtent l="0" t="0" r="0" b="0"/>
                  <wp:docPr id="2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IMG_257"/>
                          <pic:cNvPicPr>
                            <a:picLocks noChangeAspect="1"/>
                          </pic:cNvPicPr>
                        </pic:nvPicPr>
                        <pic:blipFill>
                          <a:blip r:embed="rId5"/>
                          <a:stretch>
                            <a:fillRect/>
                          </a:stretch>
                        </pic:blipFill>
                        <pic:spPr>
                          <a:xfrm>
                            <a:off x="0" y="0"/>
                            <a:ext cx="304800" cy="152400"/>
                          </a:xfrm>
                          <a:prstGeom prst="rect">
                            <a:avLst/>
                          </a:prstGeom>
                          <a:noFill/>
                          <a:ln w="9525">
                            <a:noFill/>
                          </a:ln>
                        </pic:spPr>
                      </pic:pic>
                    </a:graphicData>
                  </a:graphic>
                </wp:inline>
              </w:drawing>
            </w:r>
          </w:p>
        </w:tc>
        <w:tc>
          <w:tcPr>
            <w:tcW w:w="0" w:type="auto"/>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r>
              <w:rPr>
                <w:rStyle w:val="9"/>
                <w:rFonts w:hint="default" w:ascii="Verdana" w:hAnsi="Verdana" w:eastAsia="宋体" w:cs="Verdana"/>
                <w:color w:val="000000"/>
                <w:kern w:val="0"/>
                <w:sz w:val="24"/>
                <w:szCs w:val="24"/>
                <w:bdr w:val="none" w:color="auto" w:sz="0" w:space="0"/>
                <w:lang w:val="en-US" w:eastAsia="zh-CN" w:bidi="ar"/>
              </w:rPr>
              <w:t>error in</w:t>
            </w:r>
            <w:r>
              <w:rPr>
                <w:rFonts w:hint="default" w:ascii="Verdana" w:hAnsi="Verdana" w:eastAsia="宋体" w:cs="Verdana"/>
                <w:color w:val="000000"/>
                <w:kern w:val="0"/>
                <w:sz w:val="24"/>
                <w:szCs w:val="24"/>
                <w:bdr w:val="none" w:color="auto" w:sz="0" w:space="0"/>
                <w:lang w:val="en-US" w:eastAsia="zh-CN" w:bidi="ar"/>
              </w:rPr>
              <w:t xml:space="preserve"> describes error conditions that occur before this node runs. This input provides </w:t>
            </w:r>
            <w:r>
              <w:rPr>
                <w:rFonts w:hint="default" w:ascii="Verdana" w:hAnsi="Verdana" w:eastAsia="宋体" w:cs="Verdana"/>
                <w:kern w:val="0"/>
                <w:sz w:val="24"/>
                <w:szCs w:val="24"/>
                <w:bdr w:val="none" w:color="auto" w:sz="0" w:space="0"/>
                <w:lang w:val="en-US" w:eastAsia="zh-CN" w:bidi="ar"/>
              </w:rPr>
              <w:fldChar w:fldCharType="begin"/>
            </w:r>
            <w:r>
              <w:rPr>
                <w:rFonts w:hint="default" w:ascii="Verdana" w:hAnsi="Verdana" w:eastAsia="宋体" w:cs="Verdana"/>
                <w:kern w:val="0"/>
                <w:sz w:val="24"/>
                <w:szCs w:val="24"/>
                <w:bdr w:val="none" w:color="auto" w:sz="0" w:space="0"/>
                <w:lang w:val="en-US" w:eastAsia="zh-CN" w:bidi="ar"/>
              </w:rPr>
              <w:instrText xml:space="preserve"> HYPERLINK "lvconcepts.chm::/using_standard_error_in.html" </w:instrText>
            </w:r>
            <w:r>
              <w:rPr>
                <w:rFonts w:hint="default" w:ascii="Verdana" w:hAnsi="Verdana" w:eastAsia="宋体" w:cs="Verdana"/>
                <w:kern w:val="0"/>
                <w:sz w:val="24"/>
                <w:szCs w:val="24"/>
                <w:bdr w:val="none" w:color="auto" w:sz="0" w:space="0"/>
                <w:lang w:val="en-US" w:eastAsia="zh-CN" w:bidi="ar"/>
              </w:rPr>
              <w:fldChar w:fldCharType="separate"/>
            </w:r>
            <w:r>
              <w:rPr>
                <w:rStyle w:val="11"/>
                <w:rFonts w:hint="default" w:ascii="Verdana" w:hAnsi="Verdana" w:eastAsia="宋体" w:cs="Verdana"/>
                <w:sz w:val="24"/>
                <w:szCs w:val="24"/>
                <w:bdr w:val="none" w:color="auto" w:sz="0" w:space="0"/>
              </w:rPr>
              <w:t>standard error in</w:t>
            </w:r>
            <w:r>
              <w:rPr>
                <w:rFonts w:hint="default" w:ascii="Verdana" w:hAnsi="Verdana" w:eastAsia="宋体" w:cs="Verdana"/>
                <w:kern w:val="0"/>
                <w:sz w:val="24"/>
                <w:szCs w:val="24"/>
                <w:bdr w:val="none" w:color="auto" w:sz="0" w:space="0"/>
                <w:lang w:val="en-US" w:eastAsia="zh-CN" w:bidi="ar"/>
              </w:rPr>
              <w:fldChar w:fldCharType="end"/>
            </w:r>
            <w:r>
              <w:rPr>
                <w:rFonts w:hint="default" w:ascii="Verdana" w:hAnsi="Verdana" w:eastAsia="宋体" w:cs="Verdana"/>
                <w:color w:val="000000"/>
                <w:kern w:val="0"/>
                <w:sz w:val="24"/>
                <w:szCs w:val="24"/>
                <w:bdr w:val="none" w:color="auto" w:sz="0" w:space="0"/>
                <w:lang w:val="en-US" w:eastAsia="zh-CN" w:bidi="ar"/>
              </w:rPr>
              <w:t xml:space="preserve"> functionality.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600" w:type="dxa"/>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bookmarkStart w:id="2" w:name="Input2"/>
            <w:bookmarkEnd w:id="2"/>
            <w:r>
              <w:rPr>
                <w:rFonts w:hint="default" w:ascii="Verdana" w:hAnsi="Verdana" w:eastAsia="宋体" w:cs="Verdana"/>
                <w:color w:val="000000"/>
                <w:kern w:val="0"/>
                <w:sz w:val="24"/>
                <w:szCs w:val="24"/>
                <w:bdr w:val="none" w:color="auto" w:sz="0" w:space="0"/>
                <w:lang w:val="en-US" w:eastAsia="zh-CN" w:bidi="ar"/>
              </w:rPr>
              <w:drawing>
                <wp:inline distT="0" distB="0" distL="114300" distR="114300">
                  <wp:extent cx="304800" cy="152400"/>
                  <wp:effectExtent l="0" t="0" r="0" b="0"/>
                  <wp:docPr id="3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IMG_258"/>
                          <pic:cNvPicPr>
                            <a:picLocks noChangeAspect="1"/>
                          </pic:cNvPicPr>
                        </pic:nvPicPr>
                        <pic:blipFill>
                          <a:blip r:embed="rId6"/>
                          <a:stretch>
                            <a:fillRect/>
                          </a:stretch>
                        </pic:blipFill>
                        <pic:spPr>
                          <a:xfrm>
                            <a:off x="0" y="0"/>
                            <a:ext cx="304800" cy="152400"/>
                          </a:xfrm>
                          <a:prstGeom prst="rect">
                            <a:avLst/>
                          </a:prstGeom>
                          <a:noFill/>
                          <a:ln w="9525">
                            <a:noFill/>
                          </a:ln>
                        </pic:spPr>
                      </pic:pic>
                    </a:graphicData>
                  </a:graphic>
                </wp:inline>
              </w:drawing>
            </w:r>
          </w:p>
        </w:tc>
        <w:tc>
          <w:tcPr>
            <w:tcW w:w="0" w:type="auto"/>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r>
              <w:rPr>
                <w:rStyle w:val="9"/>
                <w:rFonts w:hint="default" w:ascii="Verdana" w:hAnsi="Verdana" w:eastAsia="宋体" w:cs="Verdana"/>
                <w:color w:val="000000"/>
                <w:kern w:val="0"/>
                <w:sz w:val="24"/>
                <w:szCs w:val="24"/>
                <w:bdr w:val="none" w:color="auto" w:sz="0" w:space="0"/>
                <w:lang w:val="en-US" w:eastAsia="zh-CN" w:bidi="ar"/>
              </w:rPr>
              <w:t>Open Actor Core front panel?</w:t>
            </w:r>
            <w:r>
              <w:rPr>
                <w:rFonts w:hint="default" w:ascii="Verdana" w:hAnsi="Verdana" w:eastAsia="宋体" w:cs="Verdana"/>
                <w:color w:val="000000"/>
                <w:kern w:val="0"/>
                <w:sz w:val="24"/>
                <w:szCs w:val="24"/>
                <w:bdr w:val="none" w:color="auto" w:sz="0" w:space="0"/>
                <w:lang w:val="en-US" w:eastAsia="zh-CN" w:bidi="ar"/>
              </w:rPr>
              <w:t xml:space="preserve"> specifies whether, on launching the actor, the front panel of the Actor Core method opens. The default is FALSE. The TRUE setting causes this VI to return an error in the run-time engine.</w:t>
            </w:r>
            <w:r>
              <w:rPr>
                <w:rFonts w:hint="default" w:ascii="Verdana" w:hAnsi="Verdana" w:eastAsia="宋体" w:cs="Verdana"/>
                <w:color w:val="000000"/>
                <w:kern w:val="0"/>
                <w:sz w:val="8"/>
                <w:szCs w:val="8"/>
                <w:bdr w:val="none" w:color="auto" w:sz="0" w:space="0"/>
                <w:lang w:val="en-US" w:eastAsia="zh-CN" w:bidi="ar"/>
              </w:rPr>
              <w:br w:type="textWrapping"/>
            </w:r>
            <w:r>
              <w:rPr>
                <w:rFonts w:hint="default" w:ascii="Verdana" w:hAnsi="Verdana" w:eastAsia="宋体" w:cs="Verdana"/>
                <w:color w:val="000000"/>
                <w:kern w:val="0"/>
                <w:sz w:val="8"/>
                <w:szCs w:val="8"/>
                <w:bdr w:val="none" w:color="auto" w:sz="0" w:space="0"/>
                <w:lang w:val="en-US" w:eastAsia="zh-CN" w:bidi="ar"/>
              </w:rPr>
              <w:br w:type="textWrapping"/>
            </w:r>
            <w:r>
              <w:rPr>
                <w:rFonts w:hint="default" w:ascii="Verdana" w:hAnsi="Verdana" w:eastAsia="宋体" w:cs="Verdana"/>
                <w:color w:val="000000"/>
                <w:kern w:val="0"/>
                <w:sz w:val="24"/>
                <w:szCs w:val="24"/>
                <w:bdr w:val="none" w:color="auto" w:sz="0" w:space="0"/>
                <w:lang w:val="en-US" w:eastAsia="zh-CN" w:bidi="ar"/>
              </w:rPr>
              <w:t xml:space="preserve">Set </w:t>
            </w:r>
            <w:r>
              <w:rPr>
                <w:rStyle w:val="9"/>
                <w:rFonts w:hint="default" w:ascii="Verdana" w:hAnsi="Verdana" w:eastAsia="宋体" w:cs="Verdana"/>
                <w:color w:val="000000"/>
                <w:kern w:val="0"/>
                <w:sz w:val="24"/>
                <w:szCs w:val="24"/>
                <w:bdr w:val="none" w:color="auto" w:sz="0" w:space="0"/>
                <w:lang w:val="en-US" w:eastAsia="zh-CN" w:bidi="ar"/>
              </w:rPr>
              <w:t>Open Actor Core front panel?</w:t>
            </w:r>
            <w:r>
              <w:rPr>
                <w:rFonts w:hint="default" w:ascii="Verdana" w:hAnsi="Verdana" w:eastAsia="宋体" w:cs="Verdana"/>
                <w:color w:val="000000"/>
                <w:kern w:val="0"/>
                <w:sz w:val="24"/>
                <w:szCs w:val="24"/>
                <w:bdr w:val="none" w:color="auto" w:sz="0" w:space="0"/>
                <w:lang w:val="en-US" w:eastAsia="zh-CN" w:bidi="ar"/>
              </w:rPr>
              <w:t xml:space="preserve"> to TRUE during code development so you can access the </w:t>
            </w:r>
            <w:r>
              <w:rPr>
                <w:rStyle w:val="9"/>
                <w:rFonts w:hint="default" w:ascii="Verdana" w:hAnsi="Verdana" w:eastAsia="宋体" w:cs="Verdana"/>
                <w:color w:val="000000"/>
                <w:kern w:val="0"/>
                <w:sz w:val="24"/>
                <w:szCs w:val="24"/>
                <w:bdr w:val="none" w:color="auto" w:sz="0" w:space="0"/>
                <w:lang w:val="en-US" w:eastAsia="zh-CN" w:bidi="ar"/>
              </w:rPr>
              <w:t>Abort</w:t>
            </w:r>
            <w:r>
              <w:rPr>
                <w:rFonts w:hint="default" w:ascii="Verdana" w:hAnsi="Verdana" w:eastAsia="宋体" w:cs="Verdana"/>
                <w:color w:val="000000"/>
                <w:kern w:val="0"/>
                <w:sz w:val="24"/>
                <w:szCs w:val="24"/>
                <w:bdr w:val="none" w:color="auto" w:sz="0" w:space="0"/>
                <w:lang w:val="en-US" w:eastAsia="zh-CN" w:bidi="ar"/>
              </w:rPr>
              <w:t xml:space="preserve"> button for the VI, which helps if you forget to stop an actor. To open the Actor Core front panel of an actor for purposes other than debugging, use the </w:t>
            </w:r>
            <w:r>
              <w:rPr>
                <w:rFonts w:hint="default" w:ascii="Verdana" w:hAnsi="Verdana" w:eastAsia="宋体" w:cs="Verdana"/>
                <w:kern w:val="0"/>
                <w:sz w:val="24"/>
                <w:szCs w:val="24"/>
                <w:bdr w:val="none" w:color="auto" w:sz="0" w:space="0"/>
                <w:lang w:val="en-US" w:eastAsia="zh-CN" w:bidi="ar"/>
              </w:rPr>
              <w:fldChar w:fldCharType="begin"/>
            </w:r>
            <w:r>
              <w:rPr>
                <w:rFonts w:hint="default" w:ascii="Verdana" w:hAnsi="Verdana" w:eastAsia="宋体" w:cs="Verdana"/>
                <w:kern w:val="0"/>
                <w:sz w:val="24"/>
                <w:szCs w:val="24"/>
                <w:bdr w:val="none" w:color="auto" w:sz="0" w:space="0"/>
                <w:lang w:val="en-US" w:eastAsia="zh-CN" w:bidi="ar"/>
              </w:rPr>
              <w:instrText xml:space="preserve"> HYPERLINK "lvprop.chm::/VI_Open_Front_Panel.html" </w:instrText>
            </w:r>
            <w:r>
              <w:rPr>
                <w:rFonts w:hint="default" w:ascii="Verdana" w:hAnsi="Verdana" w:eastAsia="宋体" w:cs="Verdana"/>
                <w:kern w:val="0"/>
                <w:sz w:val="24"/>
                <w:szCs w:val="24"/>
                <w:bdr w:val="none" w:color="auto" w:sz="0" w:space="0"/>
                <w:lang w:val="en-US" w:eastAsia="zh-CN" w:bidi="ar"/>
              </w:rPr>
              <w:fldChar w:fldCharType="separate"/>
            </w:r>
            <w:r>
              <w:rPr>
                <w:rStyle w:val="11"/>
                <w:rFonts w:hint="default" w:ascii="Verdana" w:hAnsi="Verdana" w:eastAsia="宋体" w:cs="Verdana"/>
                <w:sz w:val="24"/>
                <w:szCs w:val="24"/>
                <w:bdr w:val="none" w:color="auto" w:sz="0" w:space="0"/>
              </w:rPr>
              <w:t>Front Panel:Open</w:t>
            </w:r>
            <w:r>
              <w:rPr>
                <w:rFonts w:hint="default" w:ascii="Verdana" w:hAnsi="Verdana" w:eastAsia="宋体" w:cs="Verdana"/>
                <w:kern w:val="0"/>
                <w:sz w:val="24"/>
                <w:szCs w:val="24"/>
                <w:bdr w:val="none" w:color="auto" w:sz="0" w:space="0"/>
                <w:lang w:val="en-US" w:eastAsia="zh-CN" w:bidi="ar"/>
              </w:rPr>
              <w:fldChar w:fldCharType="end"/>
            </w:r>
            <w:r>
              <w:rPr>
                <w:rFonts w:hint="default" w:ascii="Verdana" w:hAnsi="Verdana" w:eastAsia="宋体" w:cs="Verdana"/>
                <w:color w:val="000000"/>
                <w:kern w:val="0"/>
                <w:sz w:val="24"/>
                <w:szCs w:val="24"/>
                <w:bdr w:val="none" w:color="auto" w:sz="0" w:space="0"/>
                <w:lang w:val="en-US" w:eastAsia="zh-CN" w:bidi="ar"/>
              </w:rPr>
              <w:t xml:space="preserve"> method. You can also enable </w:t>
            </w:r>
            <w:r>
              <w:rPr>
                <w:rStyle w:val="9"/>
                <w:rFonts w:hint="default" w:ascii="Verdana" w:hAnsi="Verdana" w:eastAsia="宋体" w:cs="Verdana"/>
                <w:color w:val="000000"/>
                <w:kern w:val="0"/>
                <w:sz w:val="24"/>
                <w:szCs w:val="24"/>
                <w:bdr w:val="none" w:color="auto" w:sz="0" w:space="0"/>
                <w:lang w:val="en-US" w:eastAsia="zh-CN" w:bidi="ar"/>
              </w:rPr>
              <w:t>Show front panel when called</w:t>
            </w:r>
            <w:r>
              <w:rPr>
                <w:rFonts w:hint="default" w:ascii="Verdana" w:hAnsi="Verdana" w:eastAsia="宋体" w:cs="Verdana"/>
                <w:color w:val="000000"/>
                <w:kern w:val="0"/>
                <w:sz w:val="24"/>
                <w:szCs w:val="24"/>
                <w:bdr w:val="none" w:color="auto" w:sz="0" w:space="0"/>
                <w:lang w:val="en-US" w:eastAsia="zh-CN" w:bidi="ar"/>
              </w:rPr>
              <w:t xml:space="preserve"> on the </w:t>
            </w:r>
            <w:r>
              <w:rPr>
                <w:rFonts w:hint="default" w:ascii="Verdana" w:hAnsi="Verdana" w:eastAsia="宋体" w:cs="Verdana"/>
                <w:kern w:val="0"/>
                <w:sz w:val="24"/>
                <w:szCs w:val="24"/>
                <w:bdr w:val="none" w:color="auto" w:sz="0" w:space="0"/>
                <w:lang w:val="en-US" w:eastAsia="zh-CN" w:bidi="ar"/>
              </w:rPr>
              <w:fldChar w:fldCharType="begin"/>
            </w:r>
            <w:r>
              <w:rPr>
                <w:rFonts w:hint="default" w:ascii="Verdana" w:hAnsi="Verdana" w:eastAsia="宋体" w:cs="Verdana"/>
                <w:kern w:val="0"/>
                <w:sz w:val="24"/>
                <w:szCs w:val="24"/>
                <w:bdr w:val="none" w:color="auto" w:sz="0" w:space="0"/>
                <w:lang w:val="en-US" w:eastAsia="zh-CN" w:bidi="ar"/>
              </w:rPr>
              <w:instrText xml:space="preserve"> HYPERLINK "lvdialog.chm::/Cust_Window_Appearance_DB.html" </w:instrText>
            </w:r>
            <w:r>
              <w:rPr>
                <w:rFonts w:hint="default" w:ascii="Verdana" w:hAnsi="Verdana" w:eastAsia="宋体" w:cs="Verdana"/>
                <w:kern w:val="0"/>
                <w:sz w:val="24"/>
                <w:szCs w:val="24"/>
                <w:bdr w:val="none" w:color="auto" w:sz="0" w:space="0"/>
                <w:lang w:val="en-US" w:eastAsia="zh-CN" w:bidi="ar"/>
              </w:rPr>
              <w:fldChar w:fldCharType="separate"/>
            </w:r>
            <w:r>
              <w:rPr>
                <w:rStyle w:val="11"/>
                <w:rFonts w:hint="default" w:ascii="Verdana" w:hAnsi="Verdana" w:eastAsia="宋体" w:cs="Verdana"/>
                <w:sz w:val="24"/>
                <w:szCs w:val="24"/>
                <w:bdr w:val="none" w:color="auto" w:sz="0" w:space="0"/>
              </w:rPr>
              <w:t>Customize Window Appearance</w:t>
            </w:r>
            <w:r>
              <w:rPr>
                <w:rFonts w:hint="default" w:ascii="Verdana" w:hAnsi="Verdana" w:eastAsia="宋体" w:cs="Verdana"/>
                <w:kern w:val="0"/>
                <w:sz w:val="24"/>
                <w:szCs w:val="24"/>
                <w:bdr w:val="none" w:color="auto" w:sz="0" w:space="0"/>
                <w:lang w:val="en-US" w:eastAsia="zh-CN" w:bidi="ar"/>
              </w:rPr>
              <w:fldChar w:fldCharType="end"/>
            </w:r>
            <w:r>
              <w:rPr>
                <w:rFonts w:hint="default" w:ascii="Verdana" w:hAnsi="Verdana" w:eastAsia="宋体" w:cs="Verdana"/>
                <w:color w:val="000000"/>
                <w:kern w:val="0"/>
                <w:sz w:val="24"/>
                <w:szCs w:val="24"/>
                <w:bdr w:val="none" w:color="auto" w:sz="0" w:space="0"/>
                <w:lang w:val="en-US" w:eastAsia="zh-CN" w:bidi="ar"/>
              </w:rPr>
              <w:t xml:space="preserve"> dialog box to configure this VI to open the Actor Core front panel when you call the actor.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600" w:type="dxa"/>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bookmarkStart w:id="3" w:name="Output0"/>
            <w:bookmarkEnd w:id="3"/>
            <w:r>
              <w:rPr>
                <w:rFonts w:hint="default" w:ascii="Verdana" w:hAnsi="Verdana" w:eastAsia="宋体" w:cs="Verdana"/>
                <w:color w:val="000000"/>
                <w:kern w:val="0"/>
                <w:sz w:val="24"/>
                <w:szCs w:val="24"/>
                <w:bdr w:val="none" w:color="auto" w:sz="0" w:space="0"/>
                <w:lang w:val="en-US" w:eastAsia="zh-CN" w:bidi="ar"/>
              </w:rPr>
              <w:drawing>
                <wp:inline distT="0" distB="0" distL="114300" distR="114300">
                  <wp:extent cx="304800" cy="152400"/>
                  <wp:effectExtent l="0" t="0" r="0" b="0"/>
                  <wp:docPr id="3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9"/>
                          <pic:cNvPicPr>
                            <a:picLocks noChangeAspect="1"/>
                          </pic:cNvPicPr>
                        </pic:nvPicPr>
                        <pic:blipFill>
                          <a:blip r:embed="rId7"/>
                          <a:stretch>
                            <a:fillRect/>
                          </a:stretch>
                        </pic:blipFill>
                        <pic:spPr>
                          <a:xfrm>
                            <a:off x="0" y="0"/>
                            <a:ext cx="304800" cy="152400"/>
                          </a:xfrm>
                          <a:prstGeom prst="rect">
                            <a:avLst/>
                          </a:prstGeom>
                          <a:noFill/>
                          <a:ln w="9525">
                            <a:noFill/>
                          </a:ln>
                        </pic:spPr>
                      </pic:pic>
                    </a:graphicData>
                  </a:graphic>
                </wp:inline>
              </w:drawing>
            </w:r>
          </w:p>
        </w:tc>
        <w:tc>
          <w:tcPr>
            <w:tcW w:w="0" w:type="auto"/>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r>
              <w:rPr>
                <w:rStyle w:val="9"/>
                <w:rFonts w:hint="default" w:ascii="Verdana" w:hAnsi="Verdana" w:eastAsia="宋体" w:cs="Verdana"/>
                <w:color w:val="000000"/>
                <w:kern w:val="0"/>
                <w:sz w:val="24"/>
                <w:szCs w:val="24"/>
                <w:bdr w:val="none" w:color="auto" w:sz="0" w:space="0"/>
                <w:lang w:val="en-US" w:eastAsia="zh-CN" w:bidi="ar"/>
              </w:rPr>
              <w:t>Actor's Enqueuer</w:t>
            </w:r>
            <w:r>
              <w:rPr>
                <w:rFonts w:hint="default" w:ascii="Verdana" w:hAnsi="Verdana" w:eastAsia="宋体" w:cs="Verdana"/>
                <w:color w:val="000000"/>
                <w:kern w:val="0"/>
                <w:sz w:val="24"/>
                <w:szCs w:val="24"/>
                <w:bdr w:val="none" w:color="auto" w:sz="0" w:space="0"/>
                <w:lang w:val="en-US" w:eastAsia="zh-CN" w:bidi="ar"/>
              </w:rPr>
              <w:t xml:space="preserve"> returns a reference to an enqueuer. Use this reference to send messages to the newly launched actor.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600" w:type="dxa"/>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bookmarkStart w:id="4" w:name="Output1"/>
            <w:bookmarkEnd w:id="4"/>
            <w:r>
              <w:rPr>
                <w:rFonts w:hint="default" w:ascii="Verdana" w:hAnsi="Verdana" w:eastAsia="宋体" w:cs="Verdana"/>
                <w:color w:val="000000"/>
                <w:kern w:val="0"/>
                <w:sz w:val="24"/>
                <w:szCs w:val="24"/>
                <w:bdr w:val="none" w:color="auto" w:sz="0" w:space="0"/>
                <w:lang w:val="en-US" w:eastAsia="zh-CN" w:bidi="ar"/>
              </w:rPr>
              <w:drawing>
                <wp:inline distT="0" distB="0" distL="114300" distR="114300">
                  <wp:extent cx="304800" cy="152400"/>
                  <wp:effectExtent l="0" t="0" r="0" b="0"/>
                  <wp:docPr id="3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60"/>
                          <pic:cNvPicPr>
                            <a:picLocks noChangeAspect="1"/>
                          </pic:cNvPicPr>
                        </pic:nvPicPr>
                        <pic:blipFill>
                          <a:blip r:embed="rId8"/>
                          <a:stretch>
                            <a:fillRect/>
                          </a:stretch>
                        </pic:blipFill>
                        <pic:spPr>
                          <a:xfrm>
                            <a:off x="0" y="0"/>
                            <a:ext cx="304800" cy="152400"/>
                          </a:xfrm>
                          <a:prstGeom prst="rect">
                            <a:avLst/>
                          </a:prstGeom>
                          <a:noFill/>
                          <a:ln w="9525">
                            <a:noFill/>
                          </a:ln>
                        </pic:spPr>
                      </pic:pic>
                    </a:graphicData>
                  </a:graphic>
                </wp:inline>
              </w:drawing>
            </w:r>
          </w:p>
        </w:tc>
        <w:tc>
          <w:tcPr>
            <w:tcW w:w="0" w:type="auto"/>
            <w:shd w:val="clear"/>
            <w:tcMar>
              <w:top w:w="45" w:type="dxa"/>
              <w:left w:w="45" w:type="dxa"/>
              <w:bottom w:w="45" w:type="dxa"/>
              <w:right w:w="45" w:type="dxa"/>
            </w:tcMar>
            <w:vAlign w:val="top"/>
          </w:tcPr>
          <w:p>
            <w:pPr>
              <w:keepNext w:val="0"/>
              <w:keepLines w:val="0"/>
              <w:widowControl/>
              <w:suppressLineNumbers w:val="0"/>
              <w:jc w:val="left"/>
              <w:textAlignment w:val="top"/>
              <w:rPr>
                <w:rFonts w:hint="default" w:ascii="Verdana" w:hAnsi="Verdana" w:cs="Verdana"/>
                <w:color w:val="000000"/>
              </w:rPr>
            </w:pPr>
            <w:r>
              <w:rPr>
                <w:rStyle w:val="9"/>
                <w:rFonts w:hint="default" w:ascii="Verdana" w:hAnsi="Verdana" w:eastAsia="宋体" w:cs="Verdana"/>
                <w:color w:val="000000"/>
                <w:kern w:val="0"/>
                <w:sz w:val="24"/>
                <w:szCs w:val="24"/>
                <w:bdr w:val="none" w:color="auto" w:sz="0" w:space="0"/>
                <w:lang w:val="en-US" w:eastAsia="zh-CN" w:bidi="ar"/>
              </w:rPr>
              <w:t>error out</w:t>
            </w:r>
            <w:r>
              <w:rPr>
                <w:rFonts w:hint="default" w:ascii="Verdana" w:hAnsi="Verdana" w:eastAsia="宋体" w:cs="Verdana"/>
                <w:color w:val="000000"/>
                <w:kern w:val="0"/>
                <w:sz w:val="24"/>
                <w:szCs w:val="24"/>
                <w:bdr w:val="none" w:color="auto" w:sz="0" w:space="0"/>
                <w:lang w:val="en-US" w:eastAsia="zh-CN" w:bidi="ar"/>
              </w:rPr>
              <w:t xml:space="preserve"> contains error information. This output provides </w:t>
            </w:r>
            <w:r>
              <w:rPr>
                <w:rFonts w:hint="default" w:ascii="Verdana" w:hAnsi="Verdana" w:eastAsia="宋体" w:cs="Verdana"/>
                <w:kern w:val="0"/>
                <w:sz w:val="24"/>
                <w:szCs w:val="24"/>
                <w:bdr w:val="none" w:color="auto" w:sz="0" w:space="0"/>
                <w:lang w:val="en-US" w:eastAsia="zh-CN" w:bidi="ar"/>
              </w:rPr>
              <w:fldChar w:fldCharType="begin"/>
            </w:r>
            <w:r>
              <w:rPr>
                <w:rFonts w:hint="default" w:ascii="Verdana" w:hAnsi="Verdana" w:eastAsia="宋体" w:cs="Verdana"/>
                <w:kern w:val="0"/>
                <w:sz w:val="24"/>
                <w:szCs w:val="24"/>
                <w:bdr w:val="none" w:color="auto" w:sz="0" w:space="0"/>
                <w:lang w:val="en-US" w:eastAsia="zh-CN" w:bidi="ar"/>
              </w:rPr>
              <w:instrText xml:space="preserve"> HYPERLINK "lvconcepts.chm::/using_standard_error_out.html" </w:instrText>
            </w:r>
            <w:r>
              <w:rPr>
                <w:rFonts w:hint="default" w:ascii="Verdana" w:hAnsi="Verdana" w:eastAsia="宋体" w:cs="Verdana"/>
                <w:kern w:val="0"/>
                <w:sz w:val="24"/>
                <w:szCs w:val="24"/>
                <w:bdr w:val="none" w:color="auto" w:sz="0" w:space="0"/>
                <w:lang w:val="en-US" w:eastAsia="zh-CN" w:bidi="ar"/>
              </w:rPr>
              <w:fldChar w:fldCharType="separate"/>
            </w:r>
            <w:r>
              <w:rPr>
                <w:rStyle w:val="11"/>
                <w:rFonts w:hint="default" w:ascii="Verdana" w:hAnsi="Verdana" w:eastAsia="宋体" w:cs="Verdana"/>
                <w:sz w:val="24"/>
                <w:szCs w:val="24"/>
                <w:bdr w:val="none" w:color="auto" w:sz="0" w:space="0"/>
              </w:rPr>
              <w:t>standard error out</w:t>
            </w:r>
            <w:r>
              <w:rPr>
                <w:rFonts w:hint="default" w:ascii="Verdana" w:hAnsi="Verdana" w:eastAsia="宋体" w:cs="Verdana"/>
                <w:kern w:val="0"/>
                <w:sz w:val="24"/>
                <w:szCs w:val="24"/>
                <w:bdr w:val="none" w:color="auto" w:sz="0" w:space="0"/>
                <w:lang w:val="en-US" w:eastAsia="zh-CN" w:bidi="ar"/>
              </w:rPr>
              <w:fldChar w:fldCharType="end"/>
            </w:r>
            <w:r>
              <w:rPr>
                <w:rFonts w:hint="default" w:ascii="Verdana" w:hAnsi="Verdana" w:eastAsia="宋体" w:cs="Verdana"/>
                <w:color w:val="000000"/>
                <w:kern w:val="0"/>
                <w:sz w:val="24"/>
                <w:szCs w:val="24"/>
                <w:bdr w:val="none" w:color="auto" w:sz="0" w:space="0"/>
                <w:lang w:val="en-US" w:eastAsia="zh-CN" w:bidi="ar"/>
              </w:rPr>
              <w:t xml:space="preserve"> functionality. </w:t>
            </w:r>
          </w:p>
        </w:tc>
      </w:tr>
    </w:tbl>
    <w:p>
      <w:pPr>
        <w:pStyle w:val="3"/>
        <w:keepNext w:val="0"/>
        <w:keepLines w:val="0"/>
        <w:widowControl/>
        <w:suppressLineNumbers w:val="0"/>
      </w:pPr>
      <w:bookmarkStart w:id="5" w:name="details"/>
      <w:r>
        <w:rPr>
          <w:bdr w:val="none" w:color="auto" w:sz="0" w:space="0"/>
        </w:rPr>
        <w:t>Actor:Launch Root Actor Details</w:t>
      </w:r>
      <w:bookmarkEnd w:id="5"/>
    </w:p>
    <w:p>
      <w:pPr>
        <w:pStyle w:val="6"/>
        <w:keepNext w:val="0"/>
        <w:keepLines w:val="0"/>
        <w:widowControl/>
        <w:suppressLineNumbers w:val="0"/>
        <w:spacing w:before="120" w:beforeAutospacing="0" w:after="120" w:afterAutospacing="0"/>
        <w:ind w:left="0" w:right="0"/>
        <w:rPr>
          <w:rFonts w:hint="default" w:ascii="Helvetica" w:hAnsi="Helvetica" w:eastAsia="宋体" w:cs="Helvetica"/>
          <w:b w:val="0"/>
          <w:i w:val="0"/>
          <w:iCs w:val="0"/>
          <w:caps w:val="0"/>
          <w:color w:val="000000"/>
          <w:spacing w:val="0"/>
          <w:kern w:val="0"/>
          <w:sz w:val="21"/>
          <w:szCs w:val="21"/>
          <w:lang w:val="en-US" w:eastAsia="zh-CN" w:bidi="ar"/>
        </w:rPr>
      </w:pPr>
      <w:r>
        <w:t xml:space="preserve">Refer to the Actor Framework template for more information about the Actor Framework. To use the Actor Framework template, click </w:t>
      </w:r>
      <w:r>
        <w:rPr>
          <w:rStyle w:val="9"/>
        </w:rPr>
        <w:t>Create Project</w:t>
      </w:r>
      <w:r>
        <w:t xml:space="preserve"> from the LabVIEW start screen and select </w:t>
      </w:r>
      <w:r>
        <w:rPr>
          <w:rStyle w:val="9"/>
        </w:rPr>
        <w:t>Actor Framework</w:t>
      </w:r>
      <w:r>
        <w:t>.</w:t>
      </w:r>
    </w:p>
    <w:p>
      <w:pPr>
        <w:pStyle w:val="6"/>
        <w:keepNext w:val="0"/>
        <w:keepLines w:val="0"/>
        <w:widowControl/>
        <w:suppressLineNumbers w:val="0"/>
        <w:spacing w:before="150" w:beforeAutospacing="0" w:after="150" w:afterAutospacing="0"/>
        <w:ind w:left="0" w:right="0" w:firstLine="0"/>
        <w:rPr>
          <w:rFonts w:hint="eastAsia" w:ascii="Helvetica" w:hAnsi="Helvetica" w:eastAsia="宋体" w:cs="Helvetica"/>
          <w:i w:val="0"/>
          <w:iCs w:val="0"/>
          <w:caps w:val="0"/>
          <w:color w:val="000000"/>
          <w:spacing w:val="0"/>
          <w:sz w:val="21"/>
          <w:szCs w:val="21"/>
          <w:lang w:eastAsia="zh-CN"/>
        </w:rPr>
      </w:pPr>
      <w:r>
        <w:rPr>
          <w:rFonts w:hint="eastAsia" w:ascii="Helvetica" w:hAnsi="Helvetica" w:eastAsia="宋体" w:cs="Helvetica"/>
          <w:i w:val="0"/>
          <w:iCs w:val="0"/>
          <w:caps w:val="0"/>
          <w:color w:val="000000"/>
          <w:spacing w:val="0"/>
          <w:sz w:val="21"/>
          <w:szCs w:val="21"/>
          <w:lang w:eastAsia="zh-CN"/>
        </w:rPr>
        <w:drawing>
          <wp:inline distT="0" distB="0" distL="114300" distR="114300">
            <wp:extent cx="5269865" cy="4157980"/>
            <wp:effectExtent l="0" t="0" r="6985" b="13970"/>
            <wp:docPr id="14" name="图片 14" descr="截图_2023032415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图_20230324150404"/>
                    <pic:cNvPicPr>
                      <a:picLocks noChangeAspect="1"/>
                    </pic:cNvPicPr>
                  </pic:nvPicPr>
                  <pic:blipFill>
                    <a:blip r:embed="rId9"/>
                    <a:stretch>
                      <a:fillRect/>
                    </a:stretch>
                  </pic:blipFill>
                  <pic:spPr>
                    <a:xfrm>
                      <a:off x="0" y="0"/>
                      <a:ext cx="5269865" cy="4157980"/>
                    </a:xfrm>
                    <a:prstGeom prst="rect">
                      <a:avLst/>
                    </a:prstGeom>
                  </pic:spPr>
                </pic:pic>
              </a:graphicData>
            </a:graphic>
          </wp:inline>
        </w:drawing>
      </w:r>
      <w:r>
        <w:rPr>
          <w:rFonts w:hint="eastAsia" w:ascii="Helvetica" w:hAnsi="Helvetica" w:eastAsia="宋体" w:cs="Helvetica"/>
          <w:i w:val="0"/>
          <w:iCs w:val="0"/>
          <w:caps w:val="0"/>
          <w:color w:val="000000"/>
          <w:spacing w:val="0"/>
          <w:sz w:val="21"/>
          <w:szCs w:val="21"/>
          <w:lang w:eastAsia="zh-CN"/>
        </w:rPr>
        <w:drawing>
          <wp:inline distT="0" distB="0" distL="114300" distR="114300">
            <wp:extent cx="5270500" cy="4508500"/>
            <wp:effectExtent l="0" t="0" r="6350" b="6350"/>
            <wp:docPr id="36" name="图片 36" descr="截图_2023032415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截图_20230324152028"/>
                    <pic:cNvPicPr>
                      <a:picLocks noChangeAspect="1"/>
                    </pic:cNvPicPr>
                  </pic:nvPicPr>
                  <pic:blipFill>
                    <a:blip r:embed="rId10"/>
                    <a:stretch>
                      <a:fillRect/>
                    </a:stretch>
                  </pic:blipFill>
                  <pic:spPr>
                    <a:xfrm>
                      <a:off x="0" y="0"/>
                      <a:ext cx="5270500" cy="4508500"/>
                    </a:xfrm>
                    <a:prstGeom prst="rect">
                      <a:avLst/>
                    </a:prstGeom>
                  </pic:spPr>
                </pic:pic>
              </a:graphicData>
            </a:graphic>
          </wp:inline>
        </w:drawing>
      </w:r>
    </w:p>
    <w:p>
      <w:pPr>
        <w:pStyle w:val="6"/>
        <w:keepNext w:val="0"/>
        <w:keepLines w:val="0"/>
        <w:widowControl/>
        <w:suppressLineNumbers w:val="0"/>
        <w:spacing w:before="150" w:beforeAutospacing="0" w:after="150" w:afterAutospacing="0"/>
        <w:ind w:left="0" w:right="0" w:firstLine="0"/>
        <w:rPr>
          <w:rFonts w:hint="default" w:ascii="Helvetica" w:hAnsi="Helvetica" w:eastAsia="Helvetica" w:cs="Helvetica"/>
          <w:i w:val="0"/>
          <w:iCs w:val="0"/>
          <w:caps w:val="0"/>
          <w:color w:val="000000"/>
          <w:spacing w:val="0"/>
          <w:sz w:val="21"/>
          <w:szCs w:val="21"/>
        </w:rPr>
      </w:pPr>
      <w:r>
        <w:rPr>
          <w:rFonts w:hint="eastAsia" w:ascii="Helvetica" w:hAnsi="Helvetica" w:eastAsia="宋体" w:cs="Helvetica"/>
          <w:i w:val="0"/>
          <w:iCs w:val="0"/>
          <w:caps w:val="0"/>
          <w:color w:val="000000"/>
          <w:spacing w:val="0"/>
          <w:sz w:val="21"/>
          <w:szCs w:val="21"/>
          <w:lang w:eastAsia="zh-CN"/>
        </w:rPr>
        <w:drawing>
          <wp:inline distT="0" distB="0" distL="114300" distR="114300">
            <wp:extent cx="5271770" cy="3264535"/>
            <wp:effectExtent l="0" t="0" r="5080" b="12065"/>
            <wp:docPr id="35" name="图片 35" descr="截图_2023032415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截图_20230324151858"/>
                    <pic:cNvPicPr>
                      <a:picLocks noChangeAspect="1"/>
                    </pic:cNvPicPr>
                  </pic:nvPicPr>
                  <pic:blipFill>
                    <a:blip r:embed="rId11"/>
                    <a:stretch>
                      <a:fillRect/>
                    </a:stretch>
                  </pic:blipFill>
                  <pic:spPr>
                    <a:xfrm>
                      <a:off x="0" y="0"/>
                      <a:ext cx="5271770" cy="3264535"/>
                    </a:xfrm>
                    <a:prstGeom prst="rect">
                      <a:avLst/>
                    </a:prstGeom>
                  </pic:spPr>
                </pic:pic>
              </a:graphicData>
            </a:graphic>
          </wp:inline>
        </w:drawing>
      </w:r>
    </w:p>
    <w:p>
      <w:pPr>
        <w:pStyle w:val="4"/>
        <w:bidi w:val="0"/>
        <w:rPr>
          <w:rFonts w:hint="default" w:ascii="Helvetica" w:hAnsi="Helvetica" w:eastAsia="Helvetica" w:cs="Helvetica"/>
          <w:i w:val="0"/>
          <w:iCs w:val="0"/>
          <w:caps w:val="0"/>
          <w:color w:val="000000"/>
          <w:spacing w:val="0"/>
          <w:sz w:val="21"/>
          <w:szCs w:val="21"/>
        </w:rPr>
      </w:pPr>
      <w:r>
        <w:rPr>
          <w:rFonts w:hint="eastAsia"/>
          <w:lang w:val="en-US" w:eastAsia="zh-CN"/>
        </w:rPr>
        <w:t>二、停止了server或者client界面，但是窗口依然存在，没有退出。</w:t>
      </w:r>
    </w:p>
    <w:p>
      <w:pPr>
        <w:pStyle w:val="6"/>
        <w:keepNext w:val="0"/>
        <w:keepLines w:val="0"/>
        <w:widowControl/>
        <w:suppressLineNumbers w:val="0"/>
        <w:spacing w:before="150" w:beforeAutospacing="0" w:after="150" w:afterAutospacing="0"/>
        <w:ind w:left="0" w:right="0" w:firstLine="0"/>
        <w:rPr>
          <w:rFonts w:hint="default" w:ascii="Helvetica" w:hAnsi="Helvetica" w:eastAsia="宋体" w:cs="Helvetica"/>
          <w:i w:val="0"/>
          <w:iCs w:val="0"/>
          <w:caps w:val="0"/>
          <w:color w:val="000000"/>
          <w:spacing w:val="0"/>
          <w:sz w:val="21"/>
          <w:szCs w:val="21"/>
          <w:lang w:val="en-US" w:eastAsia="zh-CN"/>
        </w:rPr>
      </w:pPr>
      <w:r>
        <w:rPr>
          <w:rFonts w:hint="default" w:ascii="Helvetica" w:hAnsi="Helvetica" w:eastAsia="Helvetica" w:cs="Helvetica"/>
          <w:i w:val="0"/>
          <w:iCs w:val="0"/>
          <w:caps w:val="0"/>
          <w:color w:val="000000"/>
          <w:spacing w:val="0"/>
          <w:sz w:val="21"/>
          <w:szCs w:val="21"/>
        </w:rPr>
        <w:t> </w:t>
      </w:r>
      <w:r>
        <w:rPr>
          <w:rFonts w:hint="eastAsia" w:ascii="Helvetica" w:hAnsi="Helvetica" w:eastAsia="宋体" w:cs="Helvetica"/>
          <w:i w:val="0"/>
          <w:iCs w:val="0"/>
          <w:caps w:val="0"/>
          <w:color w:val="000000"/>
          <w:spacing w:val="0"/>
          <w:sz w:val="21"/>
          <w:szCs w:val="21"/>
          <w:lang w:val="en-US" w:eastAsia="zh-CN"/>
        </w:rPr>
        <w:t xml:space="preserve">    </w:t>
      </w:r>
      <w:r>
        <w:rPr>
          <w:rFonts w:hint="default" w:ascii="Helvetica" w:hAnsi="Helvetica" w:eastAsia="Helvetica" w:cs="Helvetica"/>
          <w:i w:val="0"/>
          <w:iCs w:val="0"/>
          <w:caps w:val="0"/>
          <w:color w:val="000000"/>
          <w:spacing w:val="0"/>
          <w:sz w:val="21"/>
          <w:szCs w:val="21"/>
        </w:rPr>
        <w:t>最后</w:t>
      </w:r>
      <w:r>
        <w:rPr>
          <w:rFonts w:hint="eastAsia" w:ascii="Helvetica" w:hAnsi="Helvetica" w:eastAsia="宋体" w:cs="Helvetica"/>
          <w:i w:val="0"/>
          <w:iCs w:val="0"/>
          <w:caps w:val="0"/>
          <w:color w:val="000000"/>
          <w:spacing w:val="0"/>
          <w:sz w:val="21"/>
          <w:szCs w:val="21"/>
          <w:lang w:val="en-US" w:eastAsia="zh-CN"/>
        </w:rPr>
        <w:t>这个问题同理，在Actor core结束时需要采用节点来关闭前面板窗口。具体实现如下，每个Actor core都一样的处理方法：</w:t>
      </w:r>
    </w:p>
    <w:p>
      <w:pPr>
        <w:pStyle w:val="6"/>
        <w:keepNext w:val="0"/>
        <w:keepLines w:val="0"/>
        <w:widowControl/>
        <w:suppressLineNumbers w:val="0"/>
        <w:spacing w:before="150" w:beforeAutospacing="0" w:after="150" w:afterAutospacing="0"/>
        <w:ind w:left="0" w:right="0" w:firstLine="0"/>
        <w:rPr>
          <w:rFonts w:hint="eastAsia" w:ascii="Helvetica" w:hAnsi="Helvetica" w:eastAsia="宋体" w:cs="Helvetica"/>
          <w:i w:val="0"/>
          <w:iCs w:val="0"/>
          <w:caps w:val="0"/>
          <w:color w:val="000000"/>
          <w:spacing w:val="0"/>
          <w:sz w:val="21"/>
          <w:szCs w:val="21"/>
          <w:lang w:val="en-US" w:eastAsia="zh-CN"/>
        </w:rPr>
      </w:pPr>
      <w:r>
        <w:rPr>
          <w:rFonts w:hint="eastAsia" w:ascii="Helvetica" w:hAnsi="Helvetica" w:eastAsia="宋体" w:cs="Helvetica"/>
          <w:i w:val="0"/>
          <w:iCs w:val="0"/>
          <w:caps w:val="0"/>
          <w:color w:val="000000"/>
          <w:spacing w:val="0"/>
          <w:sz w:val="21"/>
          <w:szCs w:val="21"/>
          <w:lang w:val="en-US" w:eastAsia="zh-CN"/>
        </w:rPr>
        <w:drawing>
          <wp:inline distT="0" distB="0" distL="114300" distR="114300">
            <wp:extent cx="5264150" cy="2687955"/>
            <wp:effectExtent l="0" t="0" r="12700" b="17145"/>
            <wp:docPr id="37" name="图片 37" descr="截图_2023032415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截图_20230324152330"/>
                    <pic:cNvPicPr>
                      <a:picLocks noChangeAspect="1"/>
                    </pic:cNvPicPr>
                  </pic:nvPicPr>
                  <pic:blipFill>
                    <a:blip r:embed="rId12"/>
                    <a:stretch>
                      <a:fillRect/>
                    </a:stretch>
                  </pic:blipFill>
                  <pic:spPr>
                    <a:xfrm>
                      <a:off x="0" y="0"/>
                      <a:ext cx="5264150" cy="2687955"/>
                    </a:xfrm>
                    <a:prstGeom prst="rect">
                      <a:avLst/>
                    </a:prstGeom>
                  </pic:spPr>
                </pic:pic>
              </a:graphicData>
            </a:graphic>
          </wp:inline>
        </w:drawing>
      </w:r>
    </w:p>
    <w:p>
      <w:pPr>
        <w:pStyle w:val="4"/>
        <w:numPr>
          <w:ilvl w:val="0"/>
          <w:numId w:val="1"/>
        </w:numPr>
        <w:bidi w:val="0"/>
        <w:rPr>
          <w:rFonts w:hint="eastAsia"/>
          <w:lang w:val="en-US" w:eastAsia="zh-CN"/>
        </w:rPr>
      </w:pPr>
      <w:r>
        <w:rPr>
          <w:rFonts w:hint="eastAsia"/>
          <w:lang w:val="en-US" w:eastAsia="zh-CN"/>
        </w:rPr>
        <w:t>打包的工程设置技巧</w:t>
      </w:r>
    </w:p>
    <w:p>
      <w:pPr>
        <w:numPr>
          <w:numId w:val="0"/>
        </w:numPr>
        <w:rPr>
          <w:rFonts w:hint="eastAsia"/>
          <w:lang w:val="en-US" w:eastAsia="zh-CN"/>
        </w:rPr>
      </w:pPr>
      <w:r>
        <w:rPr>
          <w:rFonts w:hint="eastAsia"/>
          <w:lang w:val="en-US" w:eastAsia="zh-CN"/>
        </w:rPr>
        <w:t>记录几张图，将发布的exe分包为几个文件，这样以后可以实现单独升级单个文件以满足软件的升级：</w:t>
      </w:r>
    </w:p>
    <w:p>
      <w:pPr>
        <w:numPr>
          <w:numId w:val="0"/>
        </w:numPr>
        <w:rPr>
          <w:rFonts w:hint="default"/>
          <w:lang w:val="en-US" w:eastAsia="zh-CN"/>
        </w:rPr>
      </w:pPr>
      <w:r>
        <w:rPr>
          <w:rFonts w:hint="default"/>
          <w:lang w:val="en-US" w:eastAsia="zh-CN"/>
        </w:rPr>
        <w:drawing>
          <wp:inline distT="0" distB="0" distL="114300" distR="114300">
            <wp:extent cx="5268595" cy="3535045"/>
            <wp:effectExtent l="0" t="0" r="8255" b="8255"/>
            <wp:docPr id="38" name="图片 38" descr="截图_20230324152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截图_20230324152747"/>
                    <pic:cNvPicPr>
                      <a:picLocks noChangeAspect="1"/>
                    </pic:cNvPicPr>
                  </pic:nvPicPr>
                  <pic:blipFill>
                    <a:blip r:embed="rId13"/>
                    <a:stretch>
                      <a:fillRect/>
                    </a:stretch>
                  </pic:blipFill>
                  <pic:spPr>
                    <a:xfrm>
                      <a:off x="0" y="0"/>
                      <a:ext cx="5268595" cy="3535045"/>
                    </a:xfrm>
                    <a:prstGeom prst="rect">
                      <a:avLst/>
                    </a:prstGeom>
                  </pic:spPr>
                </pic:pic>
              </a:graphicData>
            </a:graphic>
          </wp:inline>
        </w:drawing>
      </w:r>
      <w:r>
        <w:rPr>
          <w:rFonts w:hint="default"/>
          <w:lang w:val="en-US" w:eastAsia="zh-CN"/>
        </w:rPr>
        <w:drawing>
          <wp:inline distT="0" distB="0" distL="114300" distR="114300">
            <wp:extent cx="5268595" cy="3535045"/>
            <wp:effectExtent l="0" t="0" r="8255" b="8255"/>
            <wp:docPr id="39" name="图片 39" descr="截图_2023032415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截图_20230324152810"/>
                    <pic:cNvPicPr>
                      <a:picLocks noChangeAspect="1"/>
                    </pic:cNvPicPr>
                  </pic:nvPicPr>
                  <pic:blipFill>
                    <a:blip r:embed="rId14"/>
                    <a:stretch>
                      <a:fillRect/>
                    </a:stretch>
                  </pic:blipFill>
                  <pic:spPr>
                    <a:xfrm>
                      <a:off x="0" y="0"/>
                      <a:ext cx="5268595" cy="3535045"/>
                    </a:xfrm>
                    <a:prstGeom prst="rect">
                      <a:avLst/>
                    </a:prstGeom>
                  </pic:spPr>
                </pic:pic>
              </a:graphicData>
            </a:graphic>
          </wp:inline>
        </w:drawing>
      </w:r>
      <w:r>
        <w:rPr>
          <w:rFonts w:hint="default"/>
          <w:lang w:val="en-US" w:eastAsia="zh-CN"/>
        </w:rPr>
        <w:drawing>
          <wp:inline distT="0" distB="0" distL="114300" distR="114300">
            <wp:extent cx="5268595" cy="3535045"/>
            <wp:effectExtent l="0" t="0" r="8255" b="8255"/>
            <wp:docPr id="40" name="图片 40" descr="截图_2023032415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截图_20230324152902"/>
                    <pic:cNvPicPr>
                      <a:picLocks noChangeAspect="1"/>
                    </pic:cNvPicPr>
                  </pic:nvPicPr>
                  <pic:blipFill>
                    <a:blip r:embed="rId15"/>
                    <a:stretch>
                      <a:fillRect/>
                    </a:stretch>
                  </pic:blipFill>
                  <pic:spPr>
                    <a:xfrm>
                      <a:off x="0" y="0"/>
                      <a:ext cx="5268595" cy="3535045"/>
                    </a:xfrm>
                    <a:prstGeom prst="rect">
                      <a:avLst/>
                    </a:prstGeom>
                  </pic:spPr>
                </pic:pic>
              </a:graphicData>
            </a:graphic>
          </wp:inline>
        </w:drawing>
      </w:r>
      <w:r>
        <w:rPr>
          <w:rFonts w:hint="default"/>
          <w:lang w:val="en-US" w:eastAsia="zh-CN"/>
        </w:rPr>
        <w:drawing>
          <wp:inline distT="0" distB="0" distL="114300" distR="114300">
            <wp:extent cx="5268595" cy="3535045"/>
            <wp:effectExtent l="0" t="0" r="8255" b="8255"/>
            <wp:docPr id="41" name="图片 41" descr="截图_2023032415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截图_20230324152922"/>
                    <pic:cNvPicPr>
                      <a:picLocks noChangeAspect="1"/>
                    </pic:cNvPicPr>
                  </pic:nvPicPr>
                  <pic:blipFill>
                    <a:blip r:embed="rId16"/>
                    <a:stretch>
                      <a:fillRect/>
                    </a:stretch>
                  </pic:blipFill>
                  <pic:spPr>
                    <a:xfrm>
                      <a:off x="0" y="0"/>
                      <a:ext cx="5268595" cy="3535045"/>
                    </a:xfrm>
                    <a:prstGeom prst="rect">
                      <a:avLst/>
                    </a:prstGeom>
                  </pic:spPr>
                </pic:pic>
              </a:graphicData>
            </a:graphic>
          </wp:inline>
        </w:drawing>
      </w:r>
      <w:r>
        <w:rPr>
          <w:rFonts w:hint="default"/>
          <w:lang w:val="en-US" w:eastAsia="zh-CN"/>
        </w:rPr>
        <w:drawing>
          <wp:inline distT="0" distB="0" distL="114300" distR="114300">
            <wp:extent cx="5268595" cy="3535045"/>
            <wp:effectExtent l="0" t="0" r="8255" b="8255"/>
            <wp:docPr id="42" name="图片 42" descr="截图_2023032415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截图_20230324152943"/>
                    <pic:cNvPicPr>
                      <a:picLocks noChangeAspect="1"/>
                    </pic:cNvPicPr>
                  </pic:nvPicPr>
                  <pic:blipFill>
                    <a:blip r:embed="rId17"/>
                    <a:stretch>
                      <a:fillRect/>
                    </a:stretch>
                  </pic:blipFill>
                  <pic:spPr>
                    <a:xfrm>
                      <a:off x="0" y="0"/>
                      <a:ext cx="5268595" cy="3535045"/>
                    </a:xfrm>
                    <a:prstGeom prst="rect">
                      <a:avLst/>
                    </a:prstGeom>
                  </pic:spPr>
                </pic:pic>
              </a:graphicData>
            </a:graphic>
          </wp:inline>
        </w:drawing>
      </w:r>
      <w:r>
        <w:rPr>
          <w:rFonts w:hint="default"/>
          <w:lang w:val="en-US" w:eastAsia="zh-CN"/>
        </w:rPr>
        <w:drawing>
          <wp:inline distT="0" distB="0" distL="114300" distR="114300">
            <wp:extent cx="5273040" cy="3386455"/>
            <wp:effectExtent l="0" t="0" r="3810" b="4445"/>
            <wp:docPr id="43" name="图片 43" descr="截图_2023032415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截图_20230324153046"/>
                    <pic:cNvPicPr>
                      <a:picLocks noChangeAspect="1"/>
                    </pic:cNvPicPr>
                  </pic:nvPicPr>
                  <pic:blipFill>
                    <a:blip r:embed="rId18"/>
                    <a:stretch>
                      <a:fillRect/>
                    </a:stretch>
                  </pic:blipFill>
                  <pic:spPr>
                    <a:xfrm>
                      <a:off x="0" y="0"/>
                      <a:ext cx="5273040" cy="3386455"/>
                    </a:xfrm>
                    <a:prstGeom prst="rect">
                      <a:avLst/>
                    </a:prstGeom>
                  </pic:spPr>
                </pic:pic>
              </a:graphicData>
            </a:graphic>
          </wp:inline>
        </w:drawing>
      </w:r>
    </w:p>
    <w:p>
      <w:pPr>
        <w:pStyle w:val="6"/>
        <w:keepNext w:val="0"/>
        <w:keepLines w:val="0"/>
        <w:widowControl/>
        <w:suppressLineNumbers w:val="0"/>
        <w:spacing w:before="150" w:beforeAutospacing="0" w:after="150" w:afterAutospacing="0"/>
        <w:ind w:left="0" w:right="0" w:firstLine="0"/>
        <w:rPr>
          <w:rFonts w:hint="default"/>
          <w:lang w:val="en-US" w:eastAsia="zh-CN"/>
        </w:rPr>
      </w:pPr>
      <w:r>
        <w:rPr>
          <w:rFonts w:hint="default" w:ascii="Helvetica" w:hAnsi="Helvetica" w:eastAsia="Helvetica" w:cs="Helvetica"/>
          <w:i w:val="0"/>
          <w:iCs w:val="0"/>
          <w:caps w:val="0"/>
          <w:color w:val="000000"/>
          <w:spacing w:val="0"/>
          <w:sz w:val="21"/>
          <w:szCs w:val="21"/>
        </w:rPr>
        <w:t> </w:t>
      </w:r>
      <w:r>
        <w:rPr>
          <w:rFonts w:hint="eastAsia" w:ascii="Helvetica" w:hAnsi="Helvetica" w:eastAsia="宋体" w:cs="Helvetica"/>
          <w:i w:val="0"/>
          <w:iCs w:val="0"/>
          <w:caps w:val="0"/>
          <w:color w:val="000000"/>
          <w:spacing w:val="0"/>
          <w:sz w:val="21"/>
          <w:szCs w:val="21"/>
          <w:lang w:val="en-US" w:eastAsia="zh-CN"/>
        </w:rPr>
        <w:t xml:space="preserve">    </w:t>
      </w:r>
      <w:r>
        <w:rPr>
          <w:rFonts w:hint="eastAsia"/>
          <w:lang w:val="en-US" w:eastAsia="zh-CN"/>
        </w:rPr>
        <w:t>~~~~~~~~~~~~~~~~~~~~~~~~~~~~~~~~~~~~~~~~~~~~~~~~~~~~~~</w:t>
      </w:r>
    </w:p>
    <w:p>
      <w:pPr>
        <w:pStyle w:val="6"/>
        <w:keepNext w:val="0"/>
        <w:keepLines w:val="0"/>
        <w:widowControl/>
        <w:suppressLineNumbers w:val="0"/>
        <w:spacing w:before="150" w:beforeAutospacing="0" w:after="150" w:afterAutospacing="0"/>
        <w:ind w:left="0" w:right="0" w:firstLine="0"/>
        <w:rPr>
          <w:rFonts w:hint="eastAsia"/>
          <w:lang w:val="en-US" w:eastAsia="zh-CN"/>
        </w:rPr>
      </w:pPr>
      <w:r>
        <w:rPr>
          <w:rFonts w:hint="eastAsia"/>
          <w:lang w:val="en-US" w:eastAsia="zh-CN"/>
        </w:rPr>
        <w:t>Actor Framwork第一个边学边做的demo完结。</w:t>
      </w:r>
    </w:p>
    <w:p>
      <w:pPr>
        <w:pStyle w:val="6"/>
        <w:keepNext w:val="0"/>
        <w:keepLines w:val="0"/>
        <w:widowControl/>
        <w:suppressLineNumbers w:val="0"/>
        <w:spacing w:before="150" w:beforeAutospacing="0" w:after="150" w:afterAutospacing="0"/>
        <w:ind w:left="0" w:right="0" w:firstLine="0"/>
        <w:rPr>
          <w:rFonts w:hint="eastAsia"/>
          <w:lang w:val="en-US" w:eastAsia="zh-CN"/>
        </w:rPr>
      </w:pPr>
      <w:r>
        <w:rPr>
          <w:rFonts w:hint="eastAsia"/>
          <w:lang w:val="en-US" w:eastAsia="zh-CN"/>
        </w:rPr>
        <w:t>师傅引进门，修行在个人。</w:t>
      </w:r>
      <w:bookmarkStart w:id="6" w:name="_GoBack"/>
      <w:bookmarkEnd w:id="6"/>
    </w:p>
    <w:p>
      <w:pPr>
        <w:pStyle w:val="6"/>
        <w:keepNext w:val="0"/>
        <w:keepLines w:val="0"/>
        <w:widowControl/>
        <w:suppressLineNumbers w:val="0"/>
        <w:spacing w:before="150" w:beforeAutospacing="0" w:after="150" w:afterAutospacing="0"/>
        <w:ind w:left="0" w:right="0" w:firstLine="0"/>
        <w:rPr>
          <w:rFonts w:hint="default"/>
          <w:lang w:val="en-US" w:eastAsia="zh-CN"/>
        </w:rPr>
      </w:pPr>
      <w:r>
        <w:rPr>
          <w:rFonts w:hint="eastAsia"/>
          <w:lang w:val="en-US" w:eastAsia="zh-CN"/>
        </w:rPr>
        <w:t>这只是个开始。。。。。。</w:t>
      </w:r>
    </w:p>
    <w:p>
      <w:pPr>
        <w:pStyle w:val="6"/>
        <w:keepNext w:val="0"/>
        <w:keepLines w:val="0"/>
        <w:widowControl/>
        <w:suppressLineNumbers w:val="0"/>
        <w:spacing w:before="150" w:beforeAutospacing="0" w:after="150" w:afterAutospacing="0"/>
        <w:ind w:left="0" w:right="0" w:firstLine="0"/>
        <w:rPr>
          <w:rFonts w:hint="default" w:ascii="Helvetica" w:hAnsi="Helvetica" w:eastAsia="Helvetica" w:cs="Helvetica"/>
          <w:i w:val="0"/>
          <w:iCs w:val="0"/>
          <w:caps w:val="0"/>
          <w:color w:val="000000"/>
          <w:spacing w:val="0"/>
          <w:sz w:val="21"/>
          <w:szCs w:val="21"/>
        </w:rPr>
      </w:pPr>
    </w:p>
    <w:p>
      <w:pPr>
        <w:pStyle w:val="6"/>
        <w:keepNext w:val="0"/>
        <w:keepLines w:val="0"/>
        <w:widowControl/>
        <w:suppressLineNumbers w:val="0"/>
        <w:spacing w:before="150" w:beforeAutospacing="0" w:after="150" w:afterAutospacing="0"/>
        <w:ind w:left="0" w:right="0" w:firstLine="0"/>
        <w:rPr>
          <w:rFonts w:hint="default" w:ascii="Helvetica" w:hAnsi="Helvetica" w:eastAsia="Helvetica" w:cs="Helvetica"/>
          <w:i w:val="0"/>
          <w:iCs w:val="0"/>
          <w:caps w:val="0"/>
          <w:color w:val="000000"/>
          <w:spacing w:val="0"/>
          <w:sz w:val="21"/>
          <w:szCs w:val="21"/>
        </w:rPr>
      </w:pPr>
    </w:p>
    <w:p>
      <w:pPr>
        <w:pStyle w:val="6"/>
        <w:keepNext w:val="0"/>
        <w:keepLines w:val="0"/>
        <w:widowControl/>
        <w:suppressLineNumbers w:val="0"/>
        <w:spacing w:before="150" w:beforeAutospacing="0" w:after="150" w:afterAutospacing="0"/>
        <w:ind w:left="0" w:right="0" w:firstLine="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FD5186"/>
    <w:multiLevelType w:val="singleLevel"/>
    <w:tmpl w:val="4DFD5186"/>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MGQzNTk0ZDEyMjVjNmRkMmZmNmRlNDI0N2EzMjAifQ=="/>
  </w:docVars>
  <w:rsids>
    <w:rsidRoot w:val="00000000"/>
    <w:rsid w:val="01D64532"/>
    <w:rsid w:val="08EE3767"/>
    <w:rsid w:val="093630A2"/>
    <w:rsid w:val="0CF57F81"/>
    <w:rsid w:val="16B8480B"/>
    <w:rsid w:val="177F7BA2"/>
    <w:rsid w:val="18F764B3"/>
    <w:rsid w:val="1A943ACC"/>
    <w:rsid w:val="22F66958"/>
    <w:rsid w:val="23890BF7"/>
    <w:rsid w:val="23BC2484"/>
    <w:rsid w:val="259812C6"/>
    <w:rsid w:val="289522DC"/>
    <w:rsid w:val="29C92F02"/>
    <w:rsid w:val="2BB8260D"/>
    <w:rsid w:val="2DFC7FAF"/>
    <w:rsid w:val="2F2D5812"/>
    <w:rsid w:val="317B22F3"/>
    <w:rsid w:val="31CB2419"/>
    <w:rsid w:val="37DA7D0B"/>
    <w:rsid w:val="39515CB5"/>
    <w:rsid w:val="3D0C6691"/>
    <w:rsid w:val="3D5347E8"/>
    <w:rsid w:val="3F7A1406"/>
    <w:rsid w:val="3FB84DD6"/>
    <w:rsid w:val="42985B28"/>
    <w:rsid w:val="42AA51DC"/>
    <w:rsid w:val="42E02925"/>
    <w:rsid w:val="43D3781F"/>
    <w:rsid w:val="44453B6E"/>
    <w:rsid w:val="44F33A87"/>
    <w:rsid w:val="4558731E"/>
    <w:rsid w:val="455E4509"/>
    <w:rsid w:val="46D669D6"/>
    <w:rsid w:val="4A0C3AC9"/>
    <w:rsid w:val="50D05638"/>
    <w:rsid w:val="53785D30"/>
    <w:rsid w:val="54C1298A"/>
    <w:rsid w:val="56020701"/>
    <w:rsid w:val="57B96AA6"/>
    <w:rsid w:val="598D27EC"/>
    <w:rsid w:val="59F111B9"/>
    <w:rsid w:val="61DE30F0"/>
    <w:rsid w:val="61FB794E"/>
    <w:rsid w:val="632A17D4"/>
    <w:rsid w:val="64A318FC"/>
    <w:rsid w:val="659439B2"/>
    <w:rsid w:val="69CB524D"/>
    <w:rsid w:val="6BDD159D"/>
    <w:rsid w:val="6DDC018C"/>
    <w:rsid w:val="6E6E0BD2"/>
    <w:rsid w:val="6FF50511"/>
    <w:rsid w:val="70361993"/>
    <w:rsid w:val="7239391D"/>
    <w:rsid w:val="734B034D"/>
    <w:rsid w:val="73912EA1"/>
    <w:rsid w:val="742F670E"/>
    <w:rsid w:val="75382A48"/>
    <w:rsid w:val="753F177D"/>
    <w:rsid w:val="759E4FEF"/>
    <w:rsid w:val="788D5178"/>
    <w:rsid w:val="7CE81738"/>
    <w:rsid w:val="7E981216"/>
    <w:rsid w:val="7F77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7F007F"/>
      <w:u w:val="single"/>
    </w:rPr>
  </w:style>
  <w:style w:type="character" w:styleId="11">
    <w:name w:val="Hyperlink"/>
    <w:basedOn w:val="8"/>
    <w:uiPriority w:val="0"/>
    <w:rPr>
      <w:color w:val="00770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553</Words>
  <Characters>1631</Characters>
  <Lines>0</Lines>
  <Paragraphs>0</Paragraphs>
  <TotalTime>18</TotalTime>
  <ScaleCrop>false</ScaleCrop>
  <LinksUpToDate>false</LinksUpToDate>
  <CharactersWithSpaces>1865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2023-03-23T03:32:00Z</dcterms:created>
  <dc:creator>orange</dc:creator>
  <cp:lastModifiedBy>orange</cp:lastModifiedBy>
  <dcterms:modified xsi:type="dcterms:W3CDTF">2023-03-24T07:42:39Z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7F0AC4A8156D44C79949DBC05CE1DDF4</vt:lpwstr>
  </property>
</Properties>
</file>