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Arial" w:hAnsi="Arial" w:eastAsia="黑体"/>
          <w:b/>
          <w:color w:val="000000"/>
          <w:sz w:val="36"/>
        </w:rPr>
        <w:t>算法智学——数据结构与算法可视化互动学习系统</w:t>
      </w:r>
    </w:p>
    <w:p>
      <w:pPr>
        <w:pStyle w:val="Subtitle"/>
        <w:spacing w:after="240"/>
        <w:jc w:val="center"/>
      </w:pPr>
      <w:r>
        <w:rPr>
          <w:rFonts w:ascii="Arial" w:hAnsi="Arial" w:eastAsia="楷体"/>
          <w:b w:val="0"/>
          <w:color w:val="000000"/>
          <w:sz w:val="24"/>
        </w:rPr>
        <w:t>作品说明书（2026 年辽宁省大学生"iTeach"数字化教育应用创新大赛 · 工具系统类）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1　作品概述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1.1　作品名称与参赛信息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作品名称：《算法智学——数据结构与算法可视化互动学习系统》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参赛赛道：工具系统类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赛事名称：2026 年辽宁省大学生“iTeach”数字化教育应用创新大赛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作品形式：纯前端 Web 教学工具系统，可离线运行，无需安装任何运行时或第三方依赖。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1.2　作品简介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《算法智学》面向高校《数据结构与算法》课程，针对“抽象算法难理解、课堂演示不直观、学情反馈不及时”三大教学痛点，构建了集算法可视化实验室、知识点库、随堂测验、学情分析与学习仪表盘于一体的互动教学工具系统。系统将排序算法的执行过程转化为可逐步播放的动画，同步高亮对应伪代码并实时统计比较与交换次数，帮助学生直观理解算法运行机理与复杂度差异；同时通过测验成绩与学习行为数据自动生成九大章节的掌握度画像，辅助教师精准定位教学薄弱点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1.3　适用对象与教学场景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适用对象为高校计算机类、软件工程类及相关专业的学生与任课教师。可用于课堂讲授中的算法过程演示、实验课上的自主探究、课后复习与自测，以及教师学情诊断与针对性辅导等场景。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2　设计理念与创新点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2.1　设计理念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系统以“看得见、可操作、有反馈”为设计主线。一是可视化教学：将算法的抽象流程转化为图形、文字与伪代码的同步呈现；二是交互探究：支持学生自由改变数据规模与序列、控制播放节奏，在主动操作中形成认知；三是数据驱动：将测验与学习行为沉淀为学情数据，让教与学有据可依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2.2　创新点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（1）逐步动画与伪代码联动：冒泡、选择、插入、归并、快速五种排序算法均以逐步状态机呈现，每一步同步高亮对应伪代码行并给出文字解释；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（2）实时执行统计：实时累计比较次数与交换/写入次数，学生可直观对比不同算法、不同输入下的性能差异，与复杂度理论相互印证；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（3）学情数据驱动：自动统计章节掌握度并绘制雷达图、成绩走势与错题回顾，支持示例数据演示模式，便于课堂展示分析效果；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（4）轻量免安装：纯 HTML/CSS/JavaScript 实现、零第三方依赖，双击即用，适配线上线下混合教学。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3　功能说明</w:t>
      </w:r>
    </w:p>
    <w:p>
      <w:pPr>
        <w:pStyle w:val="Caption"/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表1　五大功能模块一览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功能模块</w:t>
            </w:r>
          </w:p>
        </w:tc>
        <w:tc>
          <w:tcPr>
            <w:tcW w:type="dxa" w:w="3024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核心功能</w:t>
            </w:r>
          </w:p>
        </w:tc>
        <w:tc>
          <w:tcPr>
            <w:tcW w:type="dxa" w:w="3024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教学价值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学习仪表盘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学习统计、成绩趋势、个性化建议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全局把握学习状态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算法实验室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五种排序逐步动画、伪代码联动、实时统计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直观理解算法机理与复杂度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知识点库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13 个知识点卡片、章节筛选、已学标记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系统化梳理核心概念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随堂测验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26 道题库、自动批改、即时解析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及时检验与巩固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学情分析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掌握度雷达图、正确率柱状图、成绩走势、错题回顾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精准诊断薄弱环节</w:t>
            </w:r>
          </w:p>
        </w:tc>
      </w:tr>
    </w:tbl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3.1　学习仪表盘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汇总已学知识点数、测验次数、平均正确率与平均掌握度等指标，展示最近测验成绩趋势与章节掌握度 TOP5，并根据错题与薄弱章节自动生成个性化学习建议。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3.2　算法实验室（核心模块）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提供五种排序算法的可视化演示。支持 5～15 个元素的随机数据生成与逗号分隔的自定义序列输入；提供播放、暂停、单步前进、单步后退、重置控制与慢、中、快三档播放速度。演示过程中，条形图实时高亮“正在比较、正在交换、基准、已就位”四种状态，伪代码同步高亮当前执行行，并显示当前步骤的文字说明；同时实时累计比较次数与交换/写入次数，并对照展示每种算法的最好、平均、最坏时间复杂度、空间复杂度与稳定性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3.3　知识点库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收录 13 个核心知识点卡片，覆盖复杂度分析、线性表、栈与队列、树与二叉树、图、查找、排序算法、算法思想与综合应用九大章节。每个卡片包含要点说明、关键公式与考点提示，支持标记已学与按章节筛选，帮助学生系统梳理知识体系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3.4　随堂测验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内置 26 道单选题，覆盖全部章节。支持按章节组卷或全章节综合卷，题量可选 5、10、15 题。作答后即时显示正误与详细解析；测验完成后自动记录成绩与错题，并同步更新仪表盘与学情分析数据。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3.5　学情分析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以九大章节为维度绘制掌握度雷达图与测验正确率柱状图，展示最近八次测验成绩走势，并汇总近期错题回顾。数据为空时自动启用示例数据演示，方便无记录场景下的功能展示。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4　技术实现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4.1　技术栈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系统为纯前端实现，采用原生 HTML5、CSS3 与 JavaScript（ES6），算法动画与统计图表均为自研 DOM/Canvas 渲染，不依赖任何第三方库，可完全离线运行；学习数据通过浏览器 localStorage 本地持久化。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4.2　算法可视化引擎设计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算法可视化引擎以“逐步状态机”为核心：五种排序算法均以生成器函数实现，每一步输出当前数组快照、比较/交换/基准/就位等状态标记、伪代码行号与步骤文字说明；播放器按设定速度定时推进步骤，支持单步前进与后退，保证演示过程可回溯、可重复。引擎正确性经 25 组自动化测试验证，覆盖正序、逆序、含重复元素、单元素等边界输入，确保每个中间状态均为原序列的合法排列且末态严格有序。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4.3　学习数据存储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学习记录（已学知识点、测验成绩、错题）以 JSON 形式存储于浏览器 localStorage，刷新或重启页面后仍可保留；学情分析模块内置示例数据生成器，便于空数据场景下的功能演示。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5　应用场景与教学价值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（1）课堂演示：教师现场演示不同排序算法的完整执行过程，将 O(n²) 与 O(n log n) 的时间复杂度差异可视化呈现；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（2）实验探究：学生自行构造数据序列、控制播放节奏，观察基准归位、元素交换、区间拆分与合并等关键节点，深入理解算法设计思想；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（3）课后自测：随堂测验即时反馈答案与解析，错题自动沉淀进入学情分析；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（4）学情诊断：教师通过掌握度雷达图快速定位班级薄弱章节，实现数据驱动的精准教学。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6　运行说明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6.1　环境要求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操作系统：Windows、macOS、Linux 均可；浏览器：推荐 Chrome、Edge 等现代浏览器。无需安装任何运行时或第三方依赖。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6.2　运行方式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方式一：双击作品目录下的 index.html 文件，即可在浏览器中直接使用；方式二：在作品目录下启动本地 HTTP 服务（如 python -m http.server 8000），访问 http://localhost:8000 使用。学习记录自动保存于浏览器本地。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6.3　作品目录结构</w:t>
      </w:r>
    </w:p>
    <w:p>
      <w:pPr>
        <w:pStyle w:val="Caption"/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表2　作品目录结构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文件/目录</w:t>
            </w:r>
          </w:p>
        </w:tc>
        <w:tc>
          <w:tcPr>
            <w:tcW w:type="dxa" w:w="4536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index.html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系统入口页面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css/style.css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全局样式表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js/data.js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知识点库与题库数据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js/algo.js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排序算法可视化引擎与渲染器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js/charts.js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自研 Canvas 图表库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js/app.js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应用主逻辑与页面路由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test_algo.js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算法引擎自动化测试脚本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7　算法实验室复杂度对照</w:t>
      </w:r>
    </w:p>
    <w:p>
      <w:pPr>
        <w:pStyle w:val="Caption"/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表3　五种排序算法复杂度对照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算法</w:t>
            </w:r>
          </w:p>
        </w:tc>
        <w:tc>
          <w:tcPr>
            <w:tcW w:type="dxa" w:w="1296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296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最好时间</w:t>
            </w:r>
          </w:p>
        </w:tc>
        <w:tc>
          <w:tcPr>
            <w:tcW w:type="dxa" w:w="1296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平均时间</w:t>
            </w:r>
          </w:p>
        </w:tc>
        <w:tc>
          <w:tcPr>
            <w:tcW w:type="dxa" w:w="1296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最坏时间</w:t>
            </w:r>
          </w:p>
        </w:tc>
        <w:tc>
          <w:tcPr>
            <w:tcW w:type="dxa" w:w="1296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空间</w:t>
            </w:r>
          </w:p>
        </w:tc>
        <w:tc>
          <w:tcPr>
            <w:tcW w:type="dxa" w:w="1296"/>
            <w:vAlign w:val="center"/>
            <w:shd w:val="clear" w:fill="F2F2F2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稳定性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冒泡排序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交换排序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O(n²)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O(n²)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O(1)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稳定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选择排序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选择排序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O(n²)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O(n²)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O(n²)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O(1)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不稳定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插入排序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插入排序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O(n²)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O(n²)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O(1)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稳定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归并排序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归并排序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 log n)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 log n)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 log n)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稳定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快速排序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交换排序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 log n)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 log n)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O(n²)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O(log n)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不稳定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8　后续扩展计划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（1）扩展更多数据结构与算法可视化，如二叉树遍历、图搜索、查找算法等；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（2）扩充题库并支持填空、作图、编程题等多样化题型；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（3）增加教师端学情数据导出功能（CSV/PDF）；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（4）引入 AI 学习路径推荐，依据学情画像为每位学生生成个性化练习方案。</w:t>
      </w:r>
    </w:p>
    <w:p>
      <w:pPr>
        <w:ind w:firstLineChars="200"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说明：以上扩展方向为作品后续规划，尚未在本次提交版本中实现。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算法智学——数据结构与算法可视化互动学习系统·作品说明书</dc:title>
  <dc:subject/>
  <dc:creator>参赛团队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