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Helvetica Neue" w:cs="Helvetica Neue" w:eastAsia="Helvetica Neue" w:hAnsi="Helvetica Neue"/>
          <w:color w:val="f6b26b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50"/>
          <w:szCs w:val="50"/>
          <w:rtl w:val="0"/>
        </w:rPr>
        <w:t xml:space="preserve">Davon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50"/>
          <w:szCs w:val="50"/>
          <w:rtl w:val="0"/>
        </w:rPr>
        <w:t xml:space="preserve"> Freeman Jr.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6b26b"/>
          <w:sz w:val="28"/>
          <w:szCs w:val="28"/>
          <w:rtl w:val="0"/>
        </w:rPr>
        <w:t xml:space="preserve">Front-End Engineer</w:t>
      </w:r>
      <w:r w:rsidDel="00000000" w:rsidR="00000000" w:rsidRPr="00000000">
        <w:rPr>
          <w:rtl w:val="0"/>
        </w:rPr>
      </w:r>
    </w:p>
    <w:tbl>
      <w:tblPr>
        <w:tblStyle w:val="Table1"/>
        <w:tblW w:w="1125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3900"/>
        <w:gridCol w:w="2040"/>
        <w:gridCol w:w="2820"/>
        <w:tblGridChange w:id="0">
          <w:tblGrid>
            <w:gridCol w:w="2490"/>
            <w:gridCol w:w="3900"/>
            <w:gridCol w:w="2040"/>
            <w:gridCol w:w="2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stephenfreeman.dev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ind w:left="450" w:right="9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linkedin.com/in/stephen-freeman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Phoenix, Az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(480)560-5518</w:t>
            </w:r>
          </w:p>
        </w:tc>
      </w:tr>
    </w:tbl>
    <w:p w:rsidR="00000000" w:rsidDel="00000000" w:rsidP="00000000" w:rsidRDefault="00000000" w:rsidRPr="00000000" w14:paraId="00000006">
      <w:pPr>
        <w:spacing w:line="360" w:lineRule="auto"/>
        <w:ind w:left="0" w:right="90" w:firstLine="0"/>
        <w:jc w:val="left"/>
        <w:rPr>
          <w:rFonts w:ascii="Helvetica Neue" w:cs="Helvetica Neue" w:eastAsia="Helvetica Neue" w:hAnsi="Helvetica Neue"/>
          <w:color w:val="6d6d6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Helvetica Neue" w:cs="Helvetica Neue" w:eastAsia="Helvetica Neue" w:hAnsi="Helvetica Neue"/>
          <w:b w:val="1"/>
          <w:color w:val="f6b26b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6b26b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Helvetica Neue" w:cs="Helvetica Neue" w:eastAsia="Helvetica Neue" w:hAnsi="Helvetica Neue"/>
          <w:i w:val="1"/>
          <w:color w:val="3c3c3c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c3c3c"/>
          <w:sz w:val="24"/>
          <w:szCs w:val="24"/>
          <w:rtl w:val="0"/>
        </w:rPr>
        <w:t xml:space="preserve">Hard Skills |</w:t>
      </w:r>
      <w:r w:rsidDel="00000000" w:rsidR="00000000" w:rsidRPr="00000000">
        <w:rPr>
          <w:rFonts w:ascii="Helvetica Neue" w:cs="Helvetica Neue" w:eastAsia="Helvetica Neue" w:hAnsi="Helvetica Neue"/>
          <w:color w:val="6d6d6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color w:val="3c3c3c"/>
          <w:rtl w:val="0"/>
        </w:rPr>
        <w:t xml:space="preserve">Languages / Tech / Frameworks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36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Javascrip; React.js; React Native; Node.js; MongoDB; MySql; NoSQL;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RESTful APIs;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Express; Git; CI/CD;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Firebase; Cloud Services; SQL; Python; Jest; Unit Testing; Integration testing; Agile Methodology;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Html; CSS; SASS; MaterialUI; Bootstrap; Styled-Components; Figma; UI/UX;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Helvetica Neue" w:cs="Helvetica Neue" w:eastAsia="Helvetica Neue" w:hAnsi="Helvetica Neue"/>
          <w:b w:val="1"/>
          <w:color w:val="3c3c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Helvetica Neue" w:cs="Helvetica Neue" w:eastAsia="Helvetica Neue" w:hAnsi="Helvetica Neue"/>
          <w:b w:val="1"/>
          <w:color w:val="3c3c3c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c3c3c"/>
          <w:sz w:val="24"/>
          <w:szCs w:val="24"/>
          <w:rtl w:val="0"/>
        </w:rPr>
        <w:t xml:space="preserve">Soft Skills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Desire to learn; Optimistic;  Establishing interpersonal relationships; Persistance;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Continuous Improvement;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Helvetica Neue" w:cs="Helvetica Neue" w:eastAsia="Helvetica Neue" w:hAnsi="Helvetica Neue"/>
          <w:b w:val="1"/>
          <w:color w:val="f6b26b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6b26b"/>
          <w:sz w:val="28"/>
          <w:szCs w:val="28"/>
          <w:rtl w:val="0"/>
        </w:rPr>
        <w:t xml:space="preserve">Projects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Helvetica Neue" w:cs="Helvetica Neue" w:eastAsia="Helvetica Neue" w:hAnsi="Helvetica Neue"/>
          <w:b w:val="1"/>
          <w:i w:val="1"/>
          <w:color w:val="f6b26b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c3c3c"/>
          <w:sz w:val="24"/>
          <w:szCs w:val="24"/>
          <w:rtl w:val="0"/>
        </w:rPr>
        <w:t xml:space="preserve">Planet Data |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color w:val="3c3c3c"/>
          <w:rtl w:val="0"/>
        </w:rPr>
        <w:t xml:space="preserve">React / Redux Toolkit / Victory / D3 / Material UI</w:t>
      </w:r>
      <w:r w:rsidDel="00000000" w:rsidR="00000000" w:rsidRPr="00000000">
        <w:rPr>
          <w:rFonts w:ascii="Helvetica Neue" w:cs="Helvetica Neue" w:eastAsia="Helvetica Neue" w:hAnsi="Helvetica Neue"/>
          <w:color w:val="3c3c3c"/>
          <w:rtl w:val="0"/>
        </w:rPr>
        <w:tab/>
        <w:tab/>
      </w:r>
      <w:r w:rsidDel="00000000" w:rsidR="00000000" w:rsidRPr="00000000">
        <w:rPr>
          <w:rFonts w:ascii="Helvetica Neue Light" w:cs="Helvetica Neue Light" w:eastAsia="Helvetica Neue Light" w:hAnsi="Helvetica Neue Light"/>
          <w:color w:val="6d6d6d"/>
          <w:sz w:val="24"/>
          <w:szCs w:val="24"/>
          <w:rtl w:val="0"/>
        </w:rPr>
        <w:tab/>
        <w:tab/>
        <w:t xml:space="preserve">  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color w:val="f6b26b"/>
          <w:rtl w:val="0"/>
        </w:rPr>
        <w:t xml:space="preserve">May 2021 - July 2021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Built an interactive web application to visualize global data to help grade school children easily interact and engage with environmental data.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Designed and implemented data visualizations using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React, Victory,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D3.js.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Used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Redux ToolKit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to not only minimize Redux’s boilerplate footprint but also to manage the global state and reduce prop drilling.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resulted in a data retention rate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increase of 30%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within user research test cases.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Implemented both multiple choice and user input quizzes using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React Hooks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and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Material UI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Helvetica Neue Light" w:cs="Helvetica Neue Light" w:eastAsia="Helvetica Neue Light" w:hAnsi="Helvetica Neue Light"/>
          <w:i w:val="1"/>
          <w:color w:val="f6b26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c3c3c"/>
          <w:sz w:val="24"/>
          <w:szCs w:val="24"/>
          <w:rtl w:val="0"/>
        </w:rPr>
        <w:t xml:space="preserve">Grail House | </w:t>
      </w:r>
      <w:r w:rsidDel="00000000" w:rsidR="00000000" w:rsidRPr="00000000">
        <w:rPr>
          <w:rFonts w:ascii="Helvetica Neue" w:cs="Helvetica Neue" w:eastAsia="Helvetica Neue" w:hAnsi="Helvetica Neue"/>
          <w:i w:val="1"/>
          <w:color w:val="3c3c3c"/>
          <w:rtl w:val="0"/>
        </w:rPr>
        <w:t xml:space="preserve">React / Redux /  CSS / MongoDB</w:t>
        <w:tab/>
      </w:r>
      <w:r w:rsidDel="00000000" w:rsidR="00000000" w:rsidRPr="00000000">
        <w:rPr>
          <w:rFonts w:ascii="Helvetica Neue" w:cs="Helvetica Neue" w:eastAsia="Helvetica Neue" w:hAnsi="Helvetica Neue"/>
          <w:color w:val="3c3c3c"/>
          <w:sz w:val="20"/>
          <w:szCs w:val="20"/>
          <w:rtl w:val="0"/>
        </w:rPr>
        <w:tab/>
      </w:r>
      <w:r w:rsidDel="00000000" w:rsidR="00000000" w:rsidRPr="00000000">
        <w:rPr>
          <w:rFonts w:ascii="Helvetica Neue Light" w:cs="Helvetica Neue Light" w:eastAsia="Helvetica Neue Light" w:hAnsi="Helvetica Neue Light"/>
          <w:color w:val="6d6d6d"/>
          <w:sz w:val="20"/>
          <w:szCs w:val="20"/>
          <w:rtl w:val="0"/>
        </w:rPr>
        <w:tab/>
        <w:tab/>
        <w:tab/>
        <w:tab/>
        <w:t xml:space="preserve">     </w:t>
      </w:r>
      <w:r w:rsidDel="00000000" w:rsidR="00000000" w:rsidRPr="00000000">
        <w:rPr>
          <w:rFonts w:ascii="Helvetica Neue Light" w:cs="Helvetica Neue Light" w:eastAsia="Helvetica Neue Light" w:hAnsi="Helvetica Neue Light"/>
          <w:color w:val="6d6d6d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color w:val="f6b26b"/>
          <w:sz w:val="24"/>
          <w:szCs w:val="24"/>
          <w:rtl w:val="0"/>
        </w:rPr>
        <w:t xml:space="preserve">July 2021 -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Built a web application for sneaker lovers to create a digital collection of their shoe closet.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Built and implemented front-end authentication using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React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OAuth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to authenticate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Implemented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Redux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to manage state and keep changes more predictable and traceable.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Implemented a fix to eliminate data loss errors and increase overall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Used Redux-Persist to retrieve persisted data and save it back to the global store.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resulted in a load time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increase of 20%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Helvetica Neue" w:cs="Helvetica Neue" w:eastAsia="Helvetica Neue" w:hAnsi="Helvetica Neue"/>
          <w:b w:val="1"/>
          <w:color w:val="f6b26b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6b26b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Helvetica Neue" w:cs="Helvetica Neue" w:eastAsia="Helvetica Neue" w:hAnsi="Helvetica Neue"/>
          <w:b w:val="1"/>
          <w:i w:val="1"/>
          <w:color w:val="f6b26b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c3c3c"/>
          <w:sz w:val="24"/>
          <w:szCs w:val="24"/>
          <w:rtl w:val="0"/>
        </w:rPr>
        <w:t xml:space="preserve">Lambda School</w:t>
      </w:r>
      <w:r w:rsidDel="00000000" w:rsidR="00000000" w:rsidRPr="00000000">
        <w:rPr>
          <w:rFonts w:ascii="Helvetica Neue Light" w:cs="Helvetica Neue Light" w:eastAsia="Helvetica Neue Light" w:hAnsi="Helvetica Neue Light"/>
          <w:color w:val="6d6d6d"/>
          <w:sz w:val="24"/>
          <w:szCs w:val="24"/>
          <w:rtl w:val="0"/>
        </w:rPr>
        <w:tab/>
      </w:r>
      <w:r w:rsidDel="00000000" w:rsidR="00000000" w:rsidRPr="00000000">
        <w:rPr>
          <w:rFonts w:ascii="Helvetica Neue Light" w:cs="Helvetica Neue Light" w:eastAsia="Helvetica Neue Light" w:hAnsi="Helvetica Neue Light"/>
          <w:color w:val="6d6d6d"/>
          <w:rtl w:val="0"/>
        </w:rPr>
        <w:tab/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color w:val="f6b26b"/>
          <w:rtl w:val="0"/>
        </w:rPr>
        <w:t xml:space="preserve">April 2019 - May 2021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Helvetica Neue Light" w:cs="Helvetica Neue Light" w:eastAsia="Helvetica Neue Light" w:hAnsi="Helvetica Neue Light"/>
          <w:i w:val="1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i w:val="1"/>
          <w:rtl w:val="0"/>
        </w:rPr>
        <w:t xml:space="preserve">Computer Science with Full-Stack Web Development Emphasis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Utilized hands-on client and server development, authentication, testing, and deployment, while performing regular code review and working collaboratively with full-stack teams.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Developed full-stack applications using React, Redux, Node.js, PostgreSQL, and Python.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Followed agile methodology and used GIT CI/CD pipelines, writing both unit and integration tests, and submitting all projects on time as feature-complete MVPs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450" w:left="45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■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◻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HelveticaNeueLight-italic.ttf"/><Relationship Id="rId10" Type="http://schemas.openxmlformats.org/officeDocument/2006/relationships/font" Target="fonts/HelveticaNeueLight-bold.ttf"/><Relationship Id="rId12" Type="http://schemas.openxmlformats.org/officeDocument/2006/relationships/font" Target="fonts/HelveticaNeueLight-boldItalic.ttf"/><Relationship Id="rId9" Type="http://schemas.openxmlformats.org/officeDocument/2006/relationships/font" Target="fonts/HelveticaNeueLight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