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Toc28073"/>
      <w:r>
        <w:rPr>
          <w:noProof/>
        </w:rPr>
        <mc:AlternateContent>
          <mc:Choice Requires="wps">
            <w:drawing>
              <wp:anchor distT="0" distB="0" distL="0" distR="0" simplePos="false" relativeHeight="4" behindDoc="false" locked="false" layoutInCell="true" allowOverlap="true">
                <wp:simplePos x="0" y="0"/>
                <wp:positionH relativeFrom="page">
                  <wp:posOffset>369651</wp:posOffset>
                </wp:positionH>
                <wp:positionV relativeFrom="paragraph">
                  <wp:posOffset>-203174</wp:posOffset>
                </wp:positionV>
                <wp:extent cx="7041515" cy="1253625"/>
                <wp:effectExtent l="0" t="0" r="0" b="3810"/>
                <wp:wrapNone/>
                <wp:docPr id="1026"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041515" cy="1253625"/>
                        </a:xfrm>
                        <a:prstGeom prst="rect"/>
                        <a:ln>
                          <a:noFill/>
                        </a:ln>
                      </wps:spPr>
                      <wps:txbx id="1026">
                        <w:txbxContent>
                          <w:p>
                            <w:pPr>
                              <w:pStyle w:val="style0"/>
                              <w:jc w:val="center"/>
                              <w:rPr>
                                <w:rFonts w:ascii="Arial Narrow" w:hAnsi="Arial Narrow"/>
                                <w:b/>
                                <w:color w:val="000000"/>
                                <w:sz w:val="52"/>
                                <w:szCs w:val="52"/>
                                <w14:shadow w14:blurRad="38100" w14:ky="0" w14:dir="2700000" w14:kx="0" w14:algn="tl" w14:sy="100000" w14:sx="100000" w14:dist="12700">
                                  <w14:srgbClr w14:val="000000">
                                    <w14:alpha w14:val="60001"/>
                                  </w14:srgbClr>
                                </w14:shadow>
                                <w14:textOutline>
                                  <w14:noFill/>
                                </w14:textOutline>
                              </w:rPr>
                            </w:pPr>
                            <w:r>
                              <w:rPr>
                                <w:rFonts w:ascii="Arial Narrow" w:hAnsi="Arial Narrow"/>
                                <w:b/>
                                <w:color w:val="000000"/>
                                <w:sz w:val="52"/>
                                <w:szCs w:val="52"/>
                                <w14:shadow w14:blurRad="38100" w14:ky="0" w14:dir="2700000" w14:kx="0" w14:algn="tl" w14:sy="100000" w14:sx="100000" w14:dist="12700">
                                  <w14:srgbClr w14:val="000000">
                                    <w14:alpha w14:val="60001"/>
                                  </w14:srgbClr>
                                </w14:shadow>
                                <w14:textOutline>
                                  <w14:noFill/>
                                </w14:textOutline>
                              </w:rPr>
                              <w:t>OFFICE OF THE ABLEKUMA CENTRAL MUNICIPAL ASSEMBLY</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29.11pt;margin-top:-16.0pt;width:554.45pt;height:98.71pt;z-index:4;mso-position-horizontal-relative:page;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rFonts w:ascii="Arial Narrow" w:hAnsi="Arial Narrow"/>
                          <w:b/>
                          <w:color w:val="000000"/>
                          <w:sz w:val="52"/>
                          <w:szCs w:val="52"/>
                          <w14:shadow w14:blurRad="38100" w14:ky="0" w14:dir="2700000" w14:kx="0" w14:algn="tl" w14:sy="100000" w14:sx="100000" w14:dist="12700">
                            <w14:srgbClr w14:val="000000">
                              <w14:alpha w14:val="60001"/>
                            </w14:srgbClr>
                          </w14:shadow>
                          <w14:textOutline>
                            <w14:noFill/>
                          </w14:textOutline>
                        </w:rPr>
                      </w:pPr>
                      <w:r>
                        <w:rPr>
                          <w:rFonts w:ascii="Arial Narrow" w:hAnsi="Arial Narrow"/>
                          <w:b/>
                          <w:color w:val="000000"/>
                          <w:sz w:val="52"/>
                          <w:szCs w:val="52"/>
                          <w14:shadow w14:blurRad="38100" w14:ky="0" w14:dir="2700000" w14:kx="0" w14:algn="tl" w14:sy="100000" w14:sx="100000" w14:dist="12700">
                            <w14:srgbClr w14:val="000000">
                              <w14:alpha w14:val="60001"/>
                            </w14:srgbClr>
                          </w14:shadow>
                          <w14:textOutline>
                            <w14:noFill/>
                          </w14:textOutline>
                        </w:rPr>
                        <w:t>OFFICE OF THE ABLEKUMA CENTRAL MUNICIPAL ASSEMBLY</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ragraph">
                  <wp:posOffset>2723515</wp:posOffset>
                </wp:positionV>
                <wp:extent cx="7054215" cy="817880"/>
                <wp:effectExtent l="0" t="0" r="0" b="9525"/>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054215" cy="817880"/>
                        </a:xfrm>
                        <a:prstGeom prst="rect"/>
                        <a:ln>
                          <a:noFill/>
                        </a:ln>
                      </wps:spPr>
                      <wps:txbx id="1027">
                        <w:txbxContent>
                          <w:p>
                            <w:pPr>
                              <w:pStyle w:val="style0"/>
                              <w:jc w:val="center"/>
                              <w:rPr>
                                <w:rFonts w:ascii="Arial Narrow" w:hAnsi="Arial Narrow"/>
                                <w:b/>
                                <w:color w:val="000000"/>
                                <w:sz w:val="72"/>
                                <w:szCs w:val="72"/>
                                <w14:shadow w14:blurRad="38100" w14:ky="0" w14:dir="2700000" w14:kx="0" w14:algn="tl" w14:sy="100000" w14:sx="100000" w14:dist="12700">
                                  <w14:srgbClr w14:val="000000">
                                    <w14:alpha w14:val="60001"/>
                                  </w14:srgbClr>
                                </w14:shadow>
                                <w14:textOutline>
                                  <w14:noFill/>
                                </w14:textOutline>
                              </w:rPr>
                            </w:pPr>
                            <w:r>
                              <w:rPr>
                                <w:rFonts w:ascii="Arial Narrow" w:hAnsi="Arial Narrow"/>
                                <w:b/>
                                <w:color w:val="000000"/>
                                <w:sz w:val="72"/>
                                <w:szCs w:val="72"/>
                                <w14:shadow w14:blurRad="38100" w14:ky="0" w14:dir="2700000" w14:kx="0" w14:algn="tl" w14:sy="100000" w14:sx="100000" w14:dist="12700">
                                  <w14:srgbClr w14:val="000000">
                                    <w14:alpha w14:val="60001"/>
                                  </w14:srgbClr>
                                </w14:shadow>
                                <w14:textOutline>
                                  <w14:noFill/>
                                </w14:textOutline>
                              </w:rPr>
                              <w:t>CLIENT SERVICE CHARTER</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page">
                  <wp14:pctHeight>0</wp14:pctHeight>
                </wp14:sizeRelV>
              </wp:anchor>
            </w:drawing>
          </mc:Choice>
          <mc:Fallback>
            <w:pict>
              <v:rect id="1027" filled="f" stroked="f" style="position:absolute;margin-left:0.0pt;margin-top:214.45pt;width:555.45pt;height:64.4pt;z-index:2;mso-position-horizontal:center;mso-position-horizontal-relative:page;mso-position-vertical-relative:text;mso-width-percent:0;mso-height-percent:0;mso-width-relative:margin;mso-height-relative:page;mso-wrap-distance-left:0.0pt;mso-wrap-distance-right:0.0pt;visibility:visible;">
                <v:stroke on="f"/>
                <v:fill/>
                <v:textbox inset="7.2pt,3.6pt,7.2pt,3.6pt" style="mso-fit-shape-to-text:true;">
                  <w:txbxContent>
                    <w:p>
                      <w:pPr>
                        <w:pStyle w:val="style0"/>
                        <w:jc w:val="center"/>
                        <w:rPr>
                          <w:rFonts w:ascii="Arial Narrow" w:hAnsi="Arial Narrow"/>
                          <w:b/>
                          <w:color w:val="000000"/>
                          <w:sz w:val="72"/>
                          <w:szCs w:val="72"/>
                          <w14:shadow w14:blurRad="38100" w14:ky="0" w14:dir="2700000" w14:kx="0" w14:algn="tl" w14:sy="100000" w14:sx="100000" w14:dist="12700">
                            <w14:srgbClr w14:val="000000">
                              <w14:alpha w14:val="60001"/>
                            </w14:srgbClr>
                          </w14:shadow>
                          <w14:textOutline>
                            <w14:noFill/>
                          </w14:textOutline>
                        </w:rPr>
                      </w:pPr>
                      <w:r>
                        <w:rPr>
                          <w:rFonts w:ascii="Arial Narrow" w:hAnsi="Arial Narrow"/>
                          <w:b/>
                          <w:color w:val="000000"/>
                          <w:sz w:val="72"/>
                          <w:szCs w:val="72"/>
                          <w14:shadow w14:blurRad="38100" w14:ky="0" w14:dir="2700000" w14:kx="0" w14:algn="tl" w14:sy="100000" w14:sx="100000" w14:dist="12700">
                            <w14:srgbClr w14:val="000000">
                              <w14:alpha w14:val="60001"/>
                            </w14:srgbClr>
                          </w14:shadow>
                          <w14:textOutline>
                            <w14:noFill/>
                          </w14:textOutline>
                        </w:rPr>
                        <w:t>CLIENT SERVICE CHARTER</w:t>
                      </w:r>
                    </w:p>
                  </w:txbxContent>
                </v:textbox>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color w:val="000000"/>
          <w14:shadow w14:blurRad="38100" w14:ky="0" w14:dir="2700000" w14:kx="0" w14:algn="tl" w14:sy="100000" w14:sx="100000" w14:dist="12700">
            <w14:srgbClr w14:val="000000">
              <w14:alpha w14:val="60001"/>
            </w14:srgbClr>
          </w14:shadow>
          <w14:textOutline>
            <w14:noFill/>
          </w14:textOutline>
        </w:rPr>
      </w:pPr>
    </w:p>
    <w:p>
      <w:pPr>
        <w:pStyle w:val="style0"/>
        <w:rPr/>
      </w:pPr>
    </w:p>
    <w:p>
      <w:pPr>
        <w:pStyle w:val="style0"/>
        <w:jc w:val="center"/>
        <w:rPr/>
      </w:pPr>
      <w:r>
        <w:rPr>
          <w:rFonts w:ascii="Times New Roman"/>
          <w:noProof/>
          <w:spacing w:val="90"/>
          <w:sz w:val="20"/>
        </w:rPr>
        <w:drawing>
          <wp:inline distL="0" distT="0" distB="0" distR="0">
            <wp:extent cx="3044825" cy="2110740"/>
            <wp:effectExtent l="0" t="0" r="3175" b="381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044825" cy="2110740"/>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Arial Narrow" w:eastAsia="Arial" w:hAnsi="Arial Narrow"/>
          <w:b/>
          <w:sz w:val="32"/>
          <w:szCs w:val="32"/>
        </w:rPr>
      </w:pPr>
    </w:p>
    <w:p>
      <w:pPr>
        <w:pStyle w:val="style0"/>
        <w:rPr>
          <w:rFonts w:ascii="Arial Narrow" w:eastAsia="Arial" w:hAnsi="Arial Narrow"/>
          <w:b/>
          <w:sz w:val="32"/>
          <w:szCs w:val="32"/>
        </w:rPr>
      </w:pPr>
      <w:r>
        <w:rPr>
          <w:noProof/>
        </w:rPr>
        <mc:AlternateContent>
          <mc:Choice Requires="wps">
            <w:drawing>
              <wp:anchor distT="0" distB="0" distL="0" distR="0" simplePos="false" relativeHeight="3" behindDoc="false" locked="false" layoutInCell="true" allowOverlap="true">
                <wp:simplePos x="0" y="0"/>
                <wp:positionH relativeFrom="margin">
                  <wp:posOffset>-415439</wp:posOffset>
                </wp:positionH>
                <wp:positionV relativeFrom="paragraph">
                  <wp:posOffset>137376</wp:posOffset>
                </wp:positionV>
                <wp:extent cx="2869038" cy="1043440"/>
                <wp:effectExtent l="0" t="0" r="0" b="4445"/>
                <wp:wrapNone/>
                <wp:docPr id="1029"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69038" cy="1043440"/>
                        </a:xfrm>
                        <a:prstGeom prst="rect"/>
                        <a:ln>
                          <a:noFill/>
                        </a:ln>
                      </wps:spPr>
                      <wps:txbx id="1029">
                        <w:txbxContent>
                          <w:p>
                            <w:pPr>
                              <w:pStyle w:val="style0"/>
                              <w:rPr>
                                <w:b/>
                                <w:color w:val="000000"/>
                                <w:sz w:val="32"/>
                                <w:szCs w:val="32"/>
                                <w14:shadow w14:blurRad="38100" w14:ky="0" w14:dir="2700000" w14:kx="0" w14:algn="tl" w14:sy="100000" w14:sx="100000" w14:dist="12700">
                                  <w14:srgbClr w14:val="000000">
                                    <w14:alpha w14:val="60001"/>
                                  </w14:srgbClr>
                                </w14:shadow>
                                <w14:textOutline>
                                  <w14:noFill/>
                                </w14:textOutline>
                              </w:rPr>
                            </w:pPr>
                            <w:r>
                              <w:rPr>
                                <w:b/>
                                <w:color w:val="000000"/>
                                <w:sz w:val="32"/>
                                <w:szCs w:val="32"/>
                                <w14:shadow w14:blurRad="38100" w14:ky="0" w14:dir="2700000" w14:kx="0" w14:algn="tl" w14:sy="100000" w14:sx="100000" w14:dist="12700">
                                  <w14:srgbClr w14:val="000000">
                                    <w14:alpha w14:val="60001"/>
                                  </w14:srgbClr>
                                </w14:shadow>
                                <w14:textOutline>
                                  <w14:noFill/>
                                </w14:textOutline>
                              </w:rPr>
                              <w:t xml:space="preserve">JUNE, </w:t>
                            </w:r>
                            <w:r>
                              <w:rPr>
                                <w:rFonts w:ascii="Arial Narrow" w:hAnsi="Arial Narrow"/>
                                <w:b/>
                                <w:color w:val="000000"/>
                                <w:sz w:val="32"/>
                                <w:szCs w:val="32"/>
                                <w14:shadow w14:blurRad="38100" w14:ky="0" w14:dir="2700000" w14:kx="0" w14:algn="tl" w14:sy="100000" w14:sx="100000" w14:dist="12700">
                                  <w14:srgbClr w14:val="000000">
                                    <w14:alpha w14:val="60001"/>
                                  </w14:srgbClr>
                                </w14:shadow>
                                <w14:textOutline>
                                  <w14:noFill/>
                                </w14:textOutline>
                              </w:rPr>
                              <w:t>2020</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ed="f" stroked="f" style="position:absolute;margin-left:-32.71pt;margin-top:10.82pt;width:225.91pt;height:82.16pt;z-index:3;mso-position-horizontal-relative:margin;mso-position-vertical-relative:text;mso-width-percent:0;mso-height-percent:0;mso-width-relative:margin;mso-height-relative:margin;mso-wrap-distance-left:0.0pt;mso-wrap-distance-right:0.0pt;visibility:visible;">
                <v:stroke on="f"/>
                <v:fill/>
                <v:textbox inset="7.2pt,3.6pt,7.2pt,3.6pt">
                  <w:txbxContent>
                    <w:p>
                      <w:pPr>
                        <w:pStyle w:val="style0"/>
                        <w:rPr>
                          <w:b/>
                          <w:color w:val="000000"/>
                          <w:sz w:val="32"/>
                          <w:szCs w:val="32"/>
                          <w14:shadow w14:blurRad="38100" w14:ky="0" w14:dir="2700000" w14:kx="0" w14:algn="tl" w14:sy="100000" w14:sx="100000" w14:dist="12700">
                            <w14:srgbClr w14:val="000000">
                              <w14:alpha w14:val="60001"/>
                            </w14:srgbClr>
                          </w14:shadow>
                          <w14:textOutline>
                            <w14:noFill/>
                          </w14:textOutline>
                        </w:rPr>
                      </w:pPr>
                      <w:r>
                        <w:rPr>
                          <w:b/>
                          <w:color w:val="000000"/>
                          <w:sz w:val="32"/>
                          <w:szCs w:val="32"/>
                          <w14:shadow w14:blurRad="38100" w14:ky="0" w14:dir="2700000" w14:kx="0" w14:algn="tl" w14:sy="100000" w14:sx="100000" w14:dist="12700">
                            <w14:srgbClr w14:val="000000">
                              <w14:alpha w14:val="60001"/>
                            </w14:srgbClr>
                          </w14:shadow>
                          <w14:textOutline>
                            <w14:noFill/>
                          </w14:textOutline>
                        </w:rPr>
                        <w:t xml:space="preserve">JUNE, </w:t>
                      </w:r>
                      <w:r>
                        <w:rPr>
                          <w:rFonts w:ascii="Arial Narrow" w:hAnsi="Arial Narrow"/>
                          <w:b/>
                          <w:color w:val="000000"/>
                          <w:sz w:val="32"/>
                          <w:szCs w:val="32"/>
                          <w14:shadow w14:blurRad="38100" w14:ky="0" w14:dir="2700000" w14:kx="0" w14:algn="tl" w14:sy="100000" w14:sx="100000" w14:dist="12700">
                            <w14:srgbClr w14:val="000000">
                              <w14:alpha w14:val="60001"/>
                            </w14:srgbClr>
                          </w14:shadow>
                          <w14:textOutline>
                            <w14:noFill/>
                          </w14:textOutline>
                        </w:rPr>
                        <w:t>2020</w:t>
                      </w:r>
                    </w:p>
                  </w:txbxContent>
                </v:textbox>
              </v:rect>
            </w:pict>
          </mc:Fallback>
        </mc:AlternateContent>
      </w:r>
    </w:p>
    <w:p>
      <w:pPr>
        <w:pStyle w:val="style0"/>
        <w:jc w:val="center"/>
        <w:rPr>
          <w:rFonts w:ascii="Arial Narrow" w:hAnsi="Arial Narrow"/>
          <w:b/>
          <w:sz w:val="32"/>
          <w:szCs w:val="32"/>
        </w:rPr>
      </w:pPr>
      <w:r>
        <w:rPr>
          <w:rFonts w:ascii="Arial Narrow" w:eastAsia="Arial" w:hAnsi="Arial Narrow"/>
          <w:b/>
          <w:sz w:val="32"/>
          <w:szCs w:val="32"/>
        </w:rPr>
        <w:t>TABLE OF CONTENT</w:t>
      </w:r>
    </w:p>
    <w:p>
      <w:pPr>
        <w:pStyle w:val="style157"/>
        <w:rPr>
          <w:rFonts w:ascii="Arial Narrow" w:hAnsi="Arial Narrow"/>
          <w:sz w:val="26"/>
          <w:szCs w:val="26"/>
        </w:rPr>
      </w:pPr>
    </w:p>
    <w:p>
      <w:pPr>
        <w:pStyle w:val="style157"/>
        <w:rPr>
          <w:rFonts w:ascii="Arial Narrow" w:hAnsi="Arial Narrow"/>
          <w:b/>
          <w:sz w:val="24"/>
          <w:szCs w:val="24"/>
        </w:rPr>
      </w:pPr>
      <w:r>
        <w:rPr>
          <w:rFonts w:ascii="Arial Narrow" w:hAnsi="Arial Narrow"/>
          <w:b/>
          <w:sz w:val="24"/>
          <w:szCs w:val="24"/>
        </w:rPr>
        <w:t>CHAPTER ONE………………………………………………………………………………………………...</w:t>
      </w:r>
      <w:r>
        <w:rPr>
          <w:rFonts w:ascii="Arial Narrow" w:hAnsi="Arial Narrow"/>
          <w:b/>
          <w:sz w:val="24"/>
          <w:szCs w:val="24"/>
        </w:rPr>
        <w:t>.</w:t>
      </w:r>
      <w:r>
        <w:rPr>
          <w:rFonts w:ascii="Arial Narrow" w:hAnsi="Arial Narrow"/>
          <w:b/>
          <w:sz w:val="24"/>
          <w:szCs w:val="24"/>
        </w:rPr>
        <w:t>.................</w:t>
      </w:r>
      <w:r>
        <w:rPr>
          <w:rFonts w:ascii="Arial Narrow" w:hAnsi="Arial Narrow"/>
          <w:b/>
          <w:sz w:val="24"/>
          <w:szCs w:val="24"/>
        </w:rPr>
        <w:t xml:space="preserve">1 </w:t>
      </w:r>
    </w:p>
    <w:p>
      <w:pPr>
        <w:pStyle w:val="style157"/>
        <w:rPr>
          <w:rFonts w:ascii="Arial Narrow" w:hAnsi="Arial Narrow"/>
          <w:b/>
          <w:sz w:val="24"/>
          <w:szCs w:val="24"/>
        </w:rPr>
      </w:pPr>
      <w:r>
        <w:rPr>
          <w:rFonts w:ascii="Arial Narrow" w:hAnsi="Arial Narrow"/>
          <w:b/>
          <w:sz w:val="24"/>
          <w:szCs w:val="24"/>
        </w:rPr>
        <w:t>1.0</w:t>
      </w:r>
      <w:r>
        <w:rPr>
          <w:rFonts w:ascii="Arial Narrow" w:hAnsi="Arial Narrow"/>
          <w:b/>
          <w:sz w:val="24"/>
          <w:szCs w:val="24"/>
        </w:rPr>
        <w:tab/>
      </w:r>
      <w:r>
        <w:rPr>
          <w:rFonts w:ascii="Arial Narrow" w:hAnsi="Arial Narrow"/>
          <w:b/>
          <w:sz w:val="24"/>
          <w:szCs w:val="24"/>
        </w:rPr>
        <w:t>Introduction…………………………………………………………………………………………...</w:t>
      </w:r>
      <w:r>
        <w:rPr>
          <w:rFonts w:ascii="Arial Narrow" w:hAnsi="Arial Narrow"/>
          <w:b/>
          <w:sz w:val="24"/>
          <w:szCs w:val="24"/>
        </w:rPr>
        <w:t>.................</w:t>
      </w:r>
      <w:r>
        <w:rPr>
          <w:rFonts w:ascii="Arial Narrow" w:hAnsi="Arial Narrow"/>
          <w:b/>
          <w:sz w:val="24"/>
          <w:szCs w:val="24"/>
        </w:rPr>
        <w:t>1</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1.1</w:t>
      </w:r>
      <w:r>
        <w:rPr>
          <w:rFonts w:ascii="Arial Narrow" w:cs="Times New Roman" w:eastAsia="Times New Roman" w:hAnsi="Arial Narrow"/>
          <w:sz w:val="24"/>
          <w:szCs w:val="24"/>
        </w:rPr>
        <w:tab/>
      </w:r>
      <w:r>
        <w:rPr>
          <w:rFonts w:ascii="Arial Narrow" w:cs="Times New Roman" w:eastAsia="Times New Roman" w:hAnsi="Arial Narrow"/>
          <w:sz w:val="24"/>
          <w:szCs w:val="24"/>
        </w:rPr>
        <w:t>Profile of the Assembly…………………………………………………………………………….…</w:t>
      </w:r>
      <w:r>
        <w:rPr>
          <w:rFonts w:ascii="Arial Narrow" w:cs="Times New Roman" w:eastAsia="Times New Roman" w:hAnsi="Arial Narrow"/>
          <w:sz w:val="24"/>
          <w:szCs w:val="24"/>
        </w:rPr>
        <w:t>……………</w:t>
      </w:r>
      <w:r>
        <w:rPr>
          <w:rFonts w:ascii="Arial Narrow" w:cs="Times New Roman" w:eastAsia="Times New Roman" w:hAnsi="Arial Narrow"/>
          <w:sz w:val="24"/>
          <w:szCs w:val="24"/>
        </w:rPr>
        <w:t xml:space="preserve">1 </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1.2</w:t>
      </w:r>
      <w:r>
        <w:rPr>
          <w:rFonts w:ascii="Arial Narrow" w:cs="Times New Roman" w:eastAsia="Times New Roman" w:hAnsi="Arial Narrow"/>
          <w:sz w:val="24"/>
          <w:szCs w:val="24"/>
        </w:rPr>
        <w:tab/>
      </w:r>
      <w:r>
        <w:rPr>
          <w:rFonts w:ascii="Arial Narrow" w:cs="Times New Roman" w:eastAsia="Times New Roman" w:hAnsi="Arial Narrow"/>
          <w:sz w:val="24"/>
          <w:szCs w:val="24"/>
        </w:rPr>
        <w:t>Motto……….……………………………………………………………...........................................</w:t>
      </w:r>
      <w:r>
        <w:rPr>
          <w:rFonts w:ascii="Arial Narrow" w:cs="Times New Roman" w:eastAsia="Times New Roman" w:hAnsi="Arial Narrow"/>
          <w:sz w:val="24"/>
          <w:szCs w:val="24"/>
        </w:rPr>
        <w:t>.................</w:t>
      </w:r>
      <w:r>
        <w:rPr>
          <w:rFonts w:ascii="Arial Narrow" w:cs="Times New Roman" w:eastAsia="Times New Roman" w:hAnsi="Arial Narrow"/>
          <w:sz w:val="24"/>
          <w:szCs w:val="24"/>
        </w:rPr>
        <w:t xml:space="preserve">1 </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1.3</w:t>
      </w:r>
      <w:r>
        <w:rPr>
          <w:rFonts w:ascii="Arial Narrow" w:eastAsia="Arial" w:hAnsi="Arial Narrow"/>
          <w:sz w:val="24"/>
          <w:szCs w:val="24"/>
        </w:rPr>
        <w:tab/>
      </w:r>
      <w:r>
        <w:rPr>
          <w:rFonts w:ascii="Arial Narrow" w:cs="Times New Roman" w:eastAsia="Times New Roman" w:hAnsi="Arial Narrow"/>
          <w:sz w:val="24"/>
          <w:szCs w:val="24"/>
        </w:rPr>
        <w:t>Vision…………………………………………………………………………....................................</w:t>
      </w:r>
      <w:r>
        <w:rPr>
          <w:rFonts w:ascii="Arial Narrow" w:cs="Times New Roman" w:eastAsia="Times New Roman" w:hAnsi="Arial Narrow"/>
          <w:sz w:val="24"/>
          <w:szCs w:val="24"/>
        </w:rPr>
        <w:t>.................</w:t>
      </w:r>
      <w:r>
        <w:rPr>
          <w:rFonts w:ascii="Arial Narrow" w:cs="Times New Roman" w:eastAsia="Times New Roman" w:hAnsi="Arial Narrow"/>
          <w:sz w:val="24"/>
          <w:szCs w:val="24"/>
        </w:rPr>
        <w:t>2</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1.4</w:t>
      </w:r>
      <w:r>
        <w:rPr>
          <w:rFonts w:ascii="Arial Narrow" w:cs="Times New Roman" w:eastAsia="Times New Roman" w:hAnsi="Arial Narrow"/>
          <w:sz w:val="24"/>
          <w:szCs w:val="24"/>
        </w:rPr>
        <w:tab/>
      </w:r>
      <w:r>
        <w:rPr>
          <w:rFonts w:ascii="Arial Narrow" w:cs="Times New Roman" w:eastAsia="Times New Roman" w:hAnsi="Arial Narrow"/>
          <w:sz w:val="24"/>
          <w:szCs w:val="24"/>
        </w:rPr>
        <w:t>Mission…………………………………………………………………………………………………</w:t>
      </w:r>
      <w:r>
        <w:rPr>
          <w:rFonts w:ascii="Arial Narrow" w:cs="Times New Roman" w:eastAsia="Times New Roman" w:hAnsi="Arial Narrow"/>
          <w:sz w:val="24"/>
          <w:szCs w:val="24"/>
        </w:rPr>
        <w:t>……………</w:t>
      </w:r>
      <w:r>
        <w:rPr>
          <w:rFonts w:ascii="Arial Narrow" w:cs="Times New Roman" w:eastAsia="Times New Roman" w:hAnsi="Arial Narrow"/>
          <w:sz w:val="24"/>
          <w:szCs w:val="24"/>
        </w:rPr>
        <w:t>2</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1.5</w:t>
      </w:r>
      <w:r>
        <w:rPr>
          <w:rFonts w:ascii="Arial Narrow" w:cs="Times New Roman" w:eastAsia="Times New Roman" w:hAnsi="Arial Narrow"/>
          <w:sz w:val="24"/>
          <w:szCs w:val="24"/>
        </w:rPr>
        <w:tab/>
      </w:r>
      <w:r>
        <w:rPr>
          <w:rFonts w:ascii="Arial Narrow" w:cs="Times New Roman" w:eastAsia="Times New Roman" w:hAnsi="Arial Narrow"/>
          <w:sz w:val="24"/>
          <w:szCs w:val="24"/>
        </w:rPr>
        <w:t>Core Values……………………………………………………………………………………………</w:t>
      </w:r>
      <w:r>
        <w:rPr>
          <w:rFonts w:ascii="Arial Narrow" w:cs="Times New Roman" w:eastAsia="Times New Roman" w:hAnsi="Arial Narrow"/>
          <w:sz w:val="24"/>
          <w:szCs w:val="24"/>
        </w:rPr>
        <w:t>……………</w:t>
      </w:r>
      <w:r>
        <w:rPr>
          <w:rFonts w:ascii="Arial Narrow" w:cs="Times New Roman" w:eastAsia="Times New Roman" w:hAnsi="Arial Narrow"/>
          <w:sz w:val="24"/>
          <w:szCs w:val="24"/>
        </w:rPr>
        <w:t>2</w:t>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r>
        <w:rPr>
          <w:rFonts w:ascii="Arial Narrow" w:cs="Times New Roman" w:eastAsia="Times New Roman" w:hAnsi="Arial Narrow"/>
          <w:sz w:val="24"/>
          <w:szCs w:val="24"/>
        </w:rPr>
        <w:tab/>
      </w:r>
    </w:p>
    <w:p>
      <w:pPr>
        <w:pStyle w:val="style157"/>
        <w:rPr>
          <w:rFonts w:ascii="Arial Narrow" w:hAnsi="Arial Narrow"/>
          <w:b/>
          <w:sz w:val="24"/>
          <w:szCs w:val="24"/>
        </w:rPr>
      </w:pPr>
      <w:r>
        <w:rPr>
          <w:rFonts w:ascii="Arial Narrow" w:hAnsi="Arial Narrow"/>
          <w:b/>
          <w:sz w:val="24"/>
          <w:szCs w:val="24"/>
        </w:rPr>
        <w:t>CHAPTER TWO………………………………………………………………………………………………</w:t>
      </w:r>
      <w:r>
        <w:rPr>
          <w:rFonts w:ascii="Arial Narrow" w:hAnsi="Arial Narrow"/>
          <w:b/>
          <w:sz w:val="24"/>
          <w:szCs w:val="24"/>
        </w:rPr>
        <w:t>…</w:t>
      </w:r>
      <w:r>
        <w:rPr>
          <w:rFonts w:ascii="Arial Narrow" w:hAnsi="Arial Narrow"/>
          <w:b/>
          <w:sz w:val="24"/>
          <w:szCs w:val="24"/>
        </w:rPr>
        <w:t>…………...</w:t>
      </w:r>
      <w:r>
        <w:rPr>
          <w:rFonts w:ascii="Arial Narrow" w:hAnsi="Arial Narrow"/>
          <w:b/>
          <w:sz w:val="24"/>
          <w:szCs w:val="24"/>
        </w:rPr>
        <w:t>3</w:t>
      </w:r>
    </w:p>
    <w:p>
      <w:pPr>
        <w:pStyle w:val="style157"/>
        <w:rPr>
          <w:rFonts w:ascii="Arial Narrow" w:hAnsi="Arial Narrow"/>
          <w:b/>
          <w:sz w:val="24"/>
          <w:szCs w:val="24"/>
        </w:rPr>
      </w:pPr>
      <w:r>
        <w:rPr>
          <w:rFonts w:ascii="Arial Narrow" w:hAnsi="Arial Narrow"/>
          <w:b/>
          <w:sz w:val="24"/>
          <w:szCs w:val="24"/>
        </w:rPr>
        <w:t>2.0</w:t>
      </w:r>
      <w:r>
        <w:rPr>
          <w:rFonts w:ascii="Arial Narrow" w:hAnsi="Arial Narrow"/>
          <w:b/>
          <w:sz w:val="24"/>
          <w:szCs w:val="24"/>
        </w:rPr>
        <w:tab/>
      </w:r>
      <w:r>
        <w:rPr>
          <w:rFonts w:ascii="Arial Narrow" w:hAnsi="Arial Narrow"/>
          <w:b/>
          <w:sz w:val="24"/>
          <w:szCs w:val="24"/>
        </w:rPr>
        <w:t>Functions, Legal Provisions and Objectives of the Assembly………………………………</w:t>
      </w:r>
      <w:r>
        <w:rPr>
          <w:rFonts w:ascii="Arial Narrow" w:hAnsi="Arial Narrow"/>
          <w:b/>
          <w:sz w:val="24"/>
          <w:szCs w:val="24"/>
        </w:rPr>
        <w:t>…………...</w:t>
      </w:r>
      <w:r>
        <w:rPr>
          <w:rFonts w:ascii="Arial Narrow" w:hAnsi="Arial Narrow"/>
          <w:b/>
          <w:sz w:val="24"/>
          <w:szCs w:val="24"/>
        </w:rPr>
        <w:t>3</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2.1</w:t>
      </w:r>
      <w:r>
        <w:rPr>
          <w:rFonts w:ascii="Arial Narrow" w:cs="Times New Roman" w:eastAsia="Times New Roman" w:hAnsi="Arial Narrow"/>
          <w:sz w:val="24"/>
          <w:szCs w:val="24"/>
        </w:rPr>
        <w:tab/>
      </w:r>
      <w:r>
        <w:rPr>
          <w:rFonts w:ascii="Arial Narrow" w:cs="Times New Roman" w:eastAsia="Times New Roman" w:hAnsi="Arial Narrow"/>
          <w:sz w:val="24"/>
          <w:szCs w:val="24"/>
        </w:rPr>
        <w:t>Functions of the Assembly………………………………</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3</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2.2</w:t>
      </w:r>
      <w:r>
        <w:rPr>
          <w:rFonts w:ascii="Arial Narrow" w:cs="Times New Roman" w:eastAsia="Times New Roman" w:hAnsi="Arial Narrow"/>
          <w:sz w:val="24"/>
          <w:szCs w:val="24"/>
        </w:rPr>
        <w:tab/>
      </w:r>
      <w:r>
        <w:rPr>
          <w:rFonts w:ascii="Arial Narrow" w:cs="Times New Roman" w:eastAsia="Times New Roman" w:hAnsi="Arial Narrow"/>
          <w:sz w:val="24"/>
          <w:szCs w:val="24"/>
        </w:rPr>
        <w:t>Legal Provisions and Guidelines……………………………………………………………………</w:t>
      </w:r>
      <w:r>
        <w:rPr>
          <w:rFonts w:ascii="Arial Narrow" w:cs="Times New Roman" w:eastAsia="Times New Roman" w:hAnsi="Arial Narrow"/>
          <w:sz w:val="24"/>
          <w:szCs w:val="24"/>
        </w:rPr>
        <w:t>……………</w:t>
      </w:r>
      <w:r>
        <w:rPr>
          <w:rFonts w:ascii="Arial Narrow" w:cs="Times New Roman" w:eastAsia="Times New Roman" w:hAnsi="Arial Narrow"/>
          <w:sz w:val="24"/>
          <w:szCs w:val="24"/>
        </w:rPr>
        <w:t>4</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2.3</w:t>
      </w:r>
      <w:r>
        <w:rPr>
          <w:rFonts w:ascii="Arial Narrow" w:cs="Times New Roman" w:eastAsia="Times New Roman" w:hAnsi="Arial Narrow"/>
          <w:sz w:val="24"/>
          <w:szCs w:val="24"/>
        </w:rPr>
        <w:tab/>
      </w:r>
      <w:r>
        <w:rPr>
          <w:rFonts w:ascii="Arial Narrow" w:cs="Times New Roman" w:eastAsia="Times New Roman" w:hAnsi="Arial Narrow"/>
          <w:sz w:val="24"/>
          <w:szCs w:val="24"/>
        </w:rPr>
        <w:t>Ablekuma Central Municipal Assembly and its Objectives………………………………………</w:t>
      </w:r>
      <w:r>
        <w:rPr>
          <w:rFonts w:ascii="Arial Narrow" w:cs="Times New Roman" w:eastAsia="Times New Roman" w:hAnsi="Arial Narrow"/>
          <w:sz w:val="24"/>
          <w:szCs w:val="24"/>
        </w:rPr>
        <w:t>……………</w:t>
      </w:r>
      <w:r>
        <w:rPr>
          <w:rFonts w:ascii="Arial Narrow" w:cs="Times New Roman" w:eastAsia="Times New Roman" w:hAnsi="Arial Narrow"/>
          <w:sz w:val="24"/>
          <w:szCs w:val="24"/>
        </w:rPr>
        <w:t>4</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2.4</w:t>
      </w:r>
      <w:r>
        <w:rPr>
          <w:rFonts w:ascii="Arial Narrow" w:cs="Times New Roman" w:eastAsia="Times New Roman" w:hAnsi="Arial Narrow"/>
          <w:sz w:val="24"/>
          <w:szCs w:val="24"/>
        </w:rPr>
        <w:tab/>
      </w:r>
      <w:r>
        <w:rPr>
          <w:rFonts w:ascii="Arial Narrow" w:cs="Times New Roman" w:eastAsia="Times New Roman" w:hAnsi="Arial Narrow"/>
          <w:sz w:val="24"/>
          <w:szCs w:val="24"/>
        </w:rPr>
        <w:t>The Organisational Structure…………………………………………………………………………</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4</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2.4.1</w:t>
      </w:r>
      <w:r>
        <w:rPr>
          <w:rFonts w:ascii="Arial Narrow" w:cs="Times New Roman" w:eastAsia="Times New Roman" w:hAnsi="Arial Narrow"/>
          <w:sz w:val="24"/>
          <w:szCs w:val="24"/>
        </w:rPr>
        <w:tab/>
      </w:r>
      <w:r>
        <w:rPr>
          <w:rFonts w:ascii="Arial Narrow" w:cs="Times New Roman" w:eastAsia="Times New Roman" w:hAnsi="Arial Narrow"/>
          <w:sz w:val="24"/>
          <w:szCs w:val="24"/>
        </w:rPr>
        <w:t>Central Administration………………………………………………………………………</w:t>
      </w:r>
      <w:r>
        <w:rPr>
          <w:rFonts w:ascii="Arial Narrow" w:cs="Times New Roman" w:eastAsia="Times New Roman" w:hAnsi="Arial Narrow"/>
          <w:sz w:val="24"/>
          <w:szCs w:val="24"/>
        </w:rPr>
        <w:t>……………</w:t>
      </w:r>
      <w:r>
        <w:rPr>
          <w:rFonts w:ascii="Arial Narrow" w:cs="Times New Roman" w:eastAsia="Times New Roman" w:hAnsi="Arial Narrow"/>
          <w:sz w:val="24"/>
          <w:szCs w:val="24"/>
        </w:rPr>
        <w:t>5</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2.4.2</w:t>
      </w:r>
      <w:r>
        <w:rPr>
          <w:rFonts w:ascii="Arial Narrow" w:cs="Times New Roman" w:eastAsia="Times New Roman" w:hAnsi="Arial Narrow"/>
          <w:sz w:val="24"/>
          <w:szCs w:val="24"/>
        </w:rPr>
        <w:tab/>
      </w:r>
      <w:r>
        <w:rPr>
          <w:rFonts w:ascii="Arial Narrow" w:cs="Times New Roman" w:eastAsia="Times New Roman" w:hAnsi="Arial Narrow"/>
          <w:sz w:val="24"/>
          <w:szCs w:val="24"/>
        </w:rPr>
        <w:t>Human Resource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5</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2.4.3</w:t>
      </w:r>
      <w:r>
        <w:rPr>
          <w:rFonts w:ascii="Arial Narrow" w:cs="Times New Roman" w:eastAsia="Times New Roman" w:hAnsi="Arial Narrow"/>
          <w:sz w:val="24"/>
          <w:szCs w:val="24"/>
        </w:rPr>
        <w:tab/>
      </w:r>
      <w:r>
        <w:rPr>
          <w:rFonts w:ascii="Arial Narrow" w:cs="Times New Roman" w:eastAsia="Times New Roman" w:hAnsi="Arial Narrow"/>
          <w:sz w:val="24"/>
          <w:szCs w:val="24"/>
        </w:rPr>
        <w:t>Works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2.4.4</w:t>
      </w:r>
      <w:r>
        <w:rPr>
          <w:rFonts w:ascii="Arial Narrow" w:cs="Times New Roman" w:eastAsia="Times New Roman" w:hAnsi="Arial Narrow"/>
          <w:sz w:val="24"/>
          <w:szCs w:val="24"/>
        </w:rPr>
        <w:tab/>
      </w:r>
      <w:r>
        <w:rPr>
          <w:rFonts w:ascii="Arial Narrow" w:cs="Times New Roman" w:eastAsia="Times New Roman" w:hAnsi="Arial Narrow"/>
          <w:sz w:val="24"/>
          <w:szCs w:val="24"/>
        </w:rPr>
        <w:t>Finance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2.4.5</w:t>
      </w:r>
      <w:r>
        <w:rPr>
          <w:rFonts w:ascii="Arial Narrow" w:cs="Times New Roman" w:eastAsia="Times New Roman" w:hAnsi="Arial Narrow"/>
          <w:sz w:val="24"/>
          <w:szCs w:val="24"/>
        </w:rPr>
        <w:tab/>
      </w:r>
      <w:r>
        <w:rPr>
          <w:rFonts w:ascii="Arial Narrow" w:cs="Times New Roman" w:eastAsia="Times New Roman" w:hAnsi="Arial Narrow"/>
          <w:sz w:val="24"/>
          <w:szCs w:val="24"/>
        </w:rPr>
        <w:t>Agricultural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2.4.6</w:t>
      </w:r>
      <w:r>
        <w:rPr>
          <w:rFonts w:ascii="Arial Narrow" w:cs="Times New Roman" w:eastAsia="Times New Roman" w:hAnsi="Arial Narrow"/>
          <w:sz w:val="24"/>
          <w:szCs w:val="24"/>
        </w:rPr>
        <w:tab/>
      </w:r>
      <w:r>
        <w:rPr>
          <w:rFonts w:ascii="Arial Narrow" w:cs="Times New Roman" w:eastAsia="Times New Roman" w:hAnsi="Arial Narrow"/>
          <w:sz w:val="24"/>
          <w:szCs w:val="24"/>
        </w:rPr>
        <w:t>Department of Social Welfare and Community Development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2.4.7</w:t>
      </w:r>
      <w:r>
        <w:rPr>
          <w:rFonts w:ascii="Arial Narrow" w:cs="Times New Roman" w:eastAsia="Times New Roman" w:hAnsi="Arial Narrow"/>
          <w:sz w:val="24"/>
          <w:szCs w:val="24"/>
        </w:rPr>
        <w:tab/>
      </w:r>
      <w:r>
        <w:rPr>
          <w:rFonts w:ascii="Arial Narrow" w:cs="Times New Roman" w:eastAsia="Times New Roman" w:hAnsi="Arial Narrow"/>
          <w:sz w:val="24"/>
          <w:szCs w:val="24"/>
        </w:rPr>
        <w:t>Education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2.4.8</w:t>
      </w:r>
      <w:r>
        <w:rPr>
          <w:rFonts w:ascii="Arial Narrow" w:cs="Times New Roman" w:eastAsia="Times New Roman" w:hAnsi="Arial Narrow"/>
          <w:sz w:val="24"/>
          <w:szCs w:val="24"/>
        </w:rPr>
        <w:tab/>
      </w:r>
      <w:r>
        <w:rPr>
          <w:rFonts w:ascii="Arial Narrow" w:cs="Times New Roman" w:eastAsia="Times New Roman" w:hAnsi="Arial Narrow"/>
          <w:sz w:val="24"/>
          <w:szCs w:val="24"/>
        </w:rPr>
        <w:t>Health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2.4.9</w:t>
      </w:r>
      <w:r>
        <w:rPr>
          <w:rFonts w:ascii="Arial Narrow" w:cs="Times New Roman" w:eastAsia="Times New Roman" w:hAnsi="Arial Narrow"/>
          <w:sz w:val="24"/>
          <w:szCs w:val="24"/>
        </w:rPr>
        <w:tab/>
      </w:r>
      <w:r>
        <w:rPr>
          <w:rFonts w:ascii="Arial Narrow" w:cs="Times New Roman" w:eastAsia="Times New Roman" w:hAnsi="Arial Narrow"/>
          <w:sz w:val="24"/>
          <w:szCs w:val="24"/>
        </w:rPr>
        <w:t>Physical Planning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7</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2.4.10</w:t>
      </w:r>
      <w:r>
        <w:rPr>
          <w:rFonts w:ascii="Arial Narrow" w:cs="Times New Roman" w:eastAsia="Times New Roman" w:hAnsi="Arial Narrow"/>
          <w:sz w:val="24"/>
          <w:szCs w:val="24"/>
        </w:rPr>
        <w:tab/>
      </w:r>
      <w:r>
        <w:rPr>
          <w:rFonts w:ascii="Arial Narrow" w:cs="Times New Roman" w:eastAsia="Times New Roman" w:hAnsi="Arial Narrow"/>
          <w:sz w:val="24"/>
          <w:szCs w:val="24"/>
        </w:rPr>
        <w:t>Disaster Prevention and Management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7</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2.4.11</w:t>
      </w:r>
      <w:r>
        <w:rPr>
          <w:rFonts w:ascii="Arial Narrow" w:cs="Times New Roman" w:eastAsia="Times New Roman" w:hAnsi="Arial Narrow"/>
          <w:sz w:val="24"/>
          <w:szCs w:val="24"/>
        </w:rPr>
        <w:tab/>
      </w:r>
      <w:r>
        <w:rPr>
          <w:rFonts w:ascii="Arial Narrow" w:cs="Times New Roman" w:eastAsia="Times New Roman" w:hAnsi="Arial Narrow"/>
          <w:sz w:val="24"/>
          <w:szCs w:val="24"/>
        </w:rPr>
        <w:t>Trade and Industry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7</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2.4.12</w:t>
      </w:r>
      <w:r>
        <w:rPr>
          <w:rFonts w:ascii="Arial Narrow" w:cs="Times New Roman" w:eastAsia="Times New Roman" w:hAnsi="Arial Narrow"/>
          <w:sz w:val="24"/>
          <w:szCs w:val="24"/>
        </w:rPr>
        <w:tab/>
      </w:r>
      <w:r>
        <w:rPr>
          <w:rFonts w:ascii="Arial Narrow" w:cs="Times New Roman" w:eastAsia="Times New Roman" w:hAnsi="Arial Narrow"/>
          <w:sz w:val="24"/>
          <w:szCs w:val="24"/>
        </w:rPr>
        <w:t>Urban Roads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7</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2.4.13</w:t>
      </w:r>
      <w:r>
        <w:rPr>
          <w:rFonts w:ascii="Arial Narrow" w:cs="Times New Roman" w:eastAsia="Times New Roman" w:hAnsi="Arial Narrow"/>
          <w:sz w:val="24"/>
          <w:szCs w:val="24"/>
        </w:rPr>
        <w:tab/>
      </w:r>
      <w:r>
        <w:rPr>
          <w:rFonts w:ascii="Arial Narrow" w:cs="Times New Roman" w:eastAsia="Times New Roman" w:hAnsi="Arial Narrow"/>
          <w:sz w:val="24"/>
          <w:szCs w:val="24"/>
        </w:rPr>
        <w:t>Transport Department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7</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2.5</w:t>
      </w:r>
      <w:r>
        <w:rPr>
          <w:rFonts w:ascii="Arial Narrow" w:cs="Times New Roman" w:eastAsia="Times New Roman" w:hAnsi="Arial Narrow"/>
          <w:sz w:val="24"/>
          <w:szCs w:val="24"/>
        </w:rPr>
        <w:tab/>
      </w:r>
      <w:r>
        <w:rPr>
          <w:rFonts w:ascii="Arial Narrow" w:cs="Times New Roman" w:eastAsia="Times New Roman" w:hAnsi="Arial Narrow"/>
          <w:sz w:val="24"/>
          <w:szCs w:val="24"/>
        </w:rPr>
        <w:t>Specialized Agencies Operating in the Municipality</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7</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2.6</w:t>
      </w:r>
      <w:r>
        <w:rPr>
          <w:rFonts w:ascii="Arial Narrow" w:cs="Times New Roman" w:eastAsia="Times New Roman" w:hAnsi="Arial Narrow"/>
          <w:sz w:val="24"/>
          <w:szCs w:val="24"/>
        </w:rPr>
        <w:tab/>
      </w:r>
      <w:r>
        <w:rPr>
          <w:rFonts w:ascii="Arial Narrow" w:cs="Times New Roman" w:eastAsia="Times New Roman" w:hAnsi="Arial Narrow"/>
          <w:sz w:val="24"/>
          <w:szCs w:val="24"/>
        </w:rPr>
        <w:t>Organizational Structure of the Municipal Assembly</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8</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2.7</w:t>
      </w:r>
      <w:r>
        <w:rPr>
          <w:rFonts w:ascii="Arial Narrow" w:cs="Times New Roman" w:eastAsia="Times New Roman" w:hAnsi="Arial Narrow"/>
          <w:sz w:val="24"/>
          <w:szCs w:val="24"/>
        </w:rPr>
        <w:tab/>
      </w:r>
      <w:r>
        <w:rPr>
          <w:rFonts w:ascii="Arial Narrow" w:cs="Times New Roman" w:eastAsia="Times New Roman" w:hAnsi="Arial Narrow"/>
          <w:sz w:val="24"/>
          <w:szCs w:val="24"/>
        </w:rPr>
        <w:t>Sub-Structures of the Assembly and their Electoral Areas</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8</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2.8</w:t>
      </w:r>
      <w:r>
        <w:rPr>
          <w:rFonts w:ascii="Arial Narrow" w:cs="Times New Roman" w:eastAsia="Times New Roman" w:hAnsi="Arial Narrow"/>
          <w:sz w:val="24"/>
          <w:szCs w:val="24"/>
        </w:rPr>
        <w:tab/>
      </w:r>
      <w:r>
        <w:rPr>
          <w:rFonts w:ascii="Arial Narrow" w:cs="Times New Roman" w:eastAsia="Times New Roman" w:hAnsi="Arial Narrow"/>
          <w:sz w:val="24"/>
          <w:szCs w:val="24"/>
        </w:rPr>
        <w:t>Zonal Councils and their Electoral Areas</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9</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2.9</w:t>
      </w:r>
      <w:r>
        <w:rPr>
          <w:rFonts w:ascii="Arial Narrow" w:cs="Times New Roman" w:eastAsia="Times New Roman" w:hAnsi="Arial Narrow"/>
          <w:sz w:val="24"/>
          <w:szCs w:val="24"/>
        </w:rPr>
        <w:tab/>
      </w:r>
      <w:r>
        <w:rPr>
          <w:rFonts w:ascii="Arial Narrow" w:cs="Times New Roman" w:eastAsia="Times New Roman" w:hAnsi="Arial Narrow"/>
          <w:sz w:val="24"/>
          <w:szCs w:val="24"/>
        </w:rPr>
        <w:t>Code of Conduct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10</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2.9.1</w:t>
      </w:r>
      <w:r>
        <w:rPr>
          <w:rFonts w:ascii="Arial Narrow" w:cs="Times New Roman" w:eastAsia="Times New Roman" w:hAnsi="Arial Narrow"/>
          <w:sz w:val="24"/>
          <w:szCs w:val="24"/>
        </w:rPr>
        <w:tab/>
      </w:r>
      <w:r>
        <w:rPr>
          <w:rFonts w:ascii="Arial Narrow" w:cs="Times New Roman" w:eastAsia="Times New Roman" w:hAnsi="Arial Narrow"/>
          <w:sz w:val="24"/>
          <w:szCs w:val="24"/>
        </w:rPr>
        <w:t>Anonymity</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10</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2.9.2</w:t>
      </w:r>
      <w:r>
        <w:rPr>
          <w:rFonts w:ascii="Arial Narrow" w:cs="Times New Roman" w:eastAsia="Times New Roman" w:hAnsi="Arial Narrow"/>
          <w:sz w:val="24"/>
          <w:szCs w:val="24"/>
        </w:rPr>
        <w:tab/>
      </w:r>
      <w:r>
        <w:rPr>
          <w:rFonts w:ascii="Arial Narrow" w:cs="Times New Roman" w:eastAsia="Times New Roman" w:hAnsi="Arial Narrow"/>
          <w:sz w:val="24"/>
          <w:szCs w:val="24"/>
        </w:rPr>
        <w:t>Client Orientation, Loyalty and Commitment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10</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2.9.3</w:t>
      </w:r>
      <w:r>
        <w:rPr>
          <w:rFonts w:ascii="Arial Narrow" w:cs="Times New Roman" w:eastAsia="Times New Roman" w:hAnsi="Arial Narrow"/>
          <w:sz w:val="24"/>
          <w:szCs w:val="24"/>
        </w:rPr>
        <w:tab/>
      </w:r>
      <w:r>
        <w:rPr>
          <w:rFonts w:ascii="Arial Narrow" w:cs="Times New Roman" w:eastAsia="Times New Roman" w:hAnsi="Arial Narrow"/>
          <w:sz w:val="24"/>
          <w:szCs w:val="24"/>
        </w:rPr>
        <w:t>Transparency and Accountability</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10</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2.9.4</w:t>
      </w:r>
      <w:r>
        <w:rPr>
          <w:rFonts w:ascii="Arial Narrow" w:cs="Times New Roman" w:eastAsia="Times New Roman" w:hAnsi="Arial Narrow"/>
          <w:sz w:val="24"/>
          <w:szCs w:val="24"/>
        </w:rPr>
        <w:tab/>
      </w:r>
      <w:r>
        <w:rPr>
          <w:rFonts w:ascii="Arial Narrow" w:cs="Times New Roman" w:eastAsia="Times New Roman" w:hAnsi="Arial Narrow"/>
          <w:sz w:val="24"/>
          <w:szCs w:val="24"/>
        </w:rPr>
        <w:t>Diligence, Discipline and Timeliness</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11</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2.9.5</w:t>
      </w:r>
      <w:r>
        <w:rPr>
          <w:rFonts w:ascii="Arial Narrow" w:cs="Times New Roman" w:eastAsia="Times New Roman" w:hAnsi="Arial Narrow"/>
          <w:sz w:val="24"/>
          <w:szCs w:val="24"/>
        </w:rPr>
        <w:tab/>
      </w:r>
      <w:r>
        <w:rPr>
          <w:rFonts w:ascii="Arial Narrow" w:cs="Times New Roman" w:eastAsia="Times New Roman" w:hAnsi="Arial Narrow"/>
          <w:sz w:val="24"/>
          <w:szCs w:val="24"/>
        </w:rPr>
        <w:t>Creativity and Innovativeness</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11</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2.9.6</w:t>
      </w:r>
      <w:r>
        <w:rPr>
          <w:rFonts w:ascii="Arial Narrow" w:cs="Times New Roman" w:eastAsia="Times New Roman" w:hAnsi="Arial Narrow"/>
          <w:sz w:val="24"/>
          <w:szCs w:val="24"/>
        </w:rPr>
        <w:tab/>
      </w:r>
      <w:r>
        <w:rPr>
          <w:rFonts w:ascii="Arial Narrow" w:cs="Times New Roman" w:eastAsia="Times New Roman" w:hAnsi="Arial Narrow"/>
          <w:sz w:val="24"/>
          <w:szCs w:val="24"/>
        </w:rPr>
        <w:t>Equity and Impartiality</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12</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ab/>
      </w:r>
      <w:r>
        <w:rPr>
          <w:rFonts w:ascii="Arial Narrow" w:cs="Times New Roman" w:eastAsia="Times New Roman" w:hAnsi="Arial Narrow"/>
          <w:sz w:val="24"/>
          <w:szCs w:val="24"/>
        </w:rPr>
        <w:t>2.9.7</w:t>
      </w:r>
      <w:r>
        <w:rPr>
          <w:rFonts w:ascii="Arial Narrow" w:cs="Times New Roman" w:eastAsia="Times New Roman" w:hAnsi="Arial Narrow"/>
          <w:sz w:val="24"/>
          <w:szCs w:val="24"/>
        </w:rPr>
        <w:tab/>
      </w:r>
      <w:r>
        <w:rPr>
          <w:rFonts w:ascii="Arial Narrow" w:cs="Times New Roman" w:eastAsia="Times New Roman" w:hAnsi="Arial Narrow"/>
          <w:sz w:val="24"/>
          <w:szCs w:val="24"/>
        </w:rPr>
        <w:t>Integrity</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12</w:t>
      </w:r>
      <w:r>
        <w:rPr>
          <w:rFonts w:ascii="Arial Narrow" w:cs="Times New Roman" w:eastAsia="Times New Roman" w:hAnsi="Arial Narrow"/>
          <w:sz w:val="24"/>
          <w:szCs w:val="24"/>
        </w:rPr>
        <w:t xml:space="preserve"> </w:t>
      </w:r>
    </w:p>
    <w:p>
      <w:pPr>
        <w:pStyle w:val="style157"/>
        <w:rPr>
          <w:rFonts w:ascii="Arial Narrow" w:cs="Times New Roman" w:eastAsia="Times New Roman" w:hAnsi="Arial Narrow"/>
          <w:sz w:val="24"/>
          <w:szCs w:val="24"/>
        </w:rPr>
      </w:pPr>
    </w:p>
    <w:p>
      <w:pPr>
        <w:pStyle w:val="style157"/>
        <w:rPr>
          <w:rFonts w:ascii="Arial Narrow" w:hAnsi="Arial Narrow"/>
          <w:b/>
          <w:sz w:val="24"/>
          <w:szCs w:val="24"/>
        </w:rPr>
      </w:pPr>
      <w:r>
        <w:rPr>
          <w:rFonts w:ascii="Arial Narrow" w:hAnsi="Arial Narrow"/>
          <w:b/>
          <w:sz w:val="24"/>
          <w:szCs w:val="24"/>
        </w:rPr>
        <w:t>CHAPTER THREE……………………………………………………………………………………………</w:t>
      </w:r>
      <w:r>
        <w:rPr>
          <w:rFonts w:ascii="Arial Narrow" w:hAnsi="Arial Narrow"/>
          <w:b/>
          <w:sz w:val="24"/>
          <w:szCs w:val="24"/>
        </w:rPr>
        <w:t>……</w:t>
      </w:r>
      <w:r>
        <w:rPr>
          <w:rFonts w:ascii="Arial Narrow" w:hAnsi="Arial Narrow"/>
          <w:b/>
          <w:sz w:val="24"/>
          <w:szCs w:val="24"/>
        </w:rPr>
        <w:t>………</w:t>
      </w:r>
      <w:r>
        <w:rPr>
          <w:rFonts w:ascii="Arial Narrow" w:hAnsi="Arial Narrow"/>
          <w:b/>
          <w:sz w:val="24"/>
          <w:szCs w:val="24"/>
        </w:rPr>
        <w:t>13</w:t>
      </w:r>
    </w:p>
    <w:p>
      <w:pPr>
        <w:pStyle w:val="style157"/>
        <w:rPr>
          <w:rFonts w:ascii="Arial Narrow" w:cs="Times New Roman" w:eastAsia="Times New Roman" w:hAnsi="Arial Narrow"/>
          <w:b/>
          <w:sz w:val="24"/>
          <w:szCs w:val="24"/>
        </w:rPr>
      </w:pPr>
      <w:r>
        <w:rPr>
          <w:rFonts w:ascii="Arial Narrow" w:cs="Times New Roman" w:eastAsia="Times New Roman" w:hAnsi="Arial Narrow"/>
          <w:b/>
          <w:sz w:val="24"/>
          <w:szCs w:val="24"/>
        </w:rPr>
        <w:t>3.0</w:t>
      </w:r>
      <w:r>
        <w:rPr>
          <w:rFonts w:ascii="Arial Narrow" w:cs="Times New Roman" w:eastAsia="Times New Roman" w:hAnsi="Arial Narrow"/>
          <w:b/>
          <w:sz w:val="24"/>
          <w:szCs w:val="24"/>
        </w:rPr>
        <w:tab/>
      </w:r>
      <w:r>
        <w:rPr>
          <w:rFonts w:ascii="Arial Narrow" w:cs="Times New Roman" w:eastAsia="Times New Roman" w:hAnsi="Arial Narrow"/>
          <w:b/>
          <w:sz w:val="24"/>
          <w:szCs w:val="24"/>
        </w:rPr>
        <w:t>Service Standards…………………………………………………………...……………………....</w:t>
      </w:r>
      <w:r>
        <w:rPr>
          <w:rFonts w:ascii="Arial Narrow" w:cs="Times New Roman" w:eastAsia="Times New Roman" w:hAnsi="Arial Narrow"/>
          <w:b/>
          <w:sz w:val="24"/>
          <w:szCs w:val="24"/>
        </w:rPr>
        <w:t>.......</w:t>
      </w:r>
      <w:r>
        <w:rPr>
          <w:rFonts w:ascii="Arial Narrow" w:cs="Times New Roman" w:eastAsia="Times New Roman" w:hAnsi="Arial Narrow"/>
          <w:b/>
          <w:sz w:val="24"/>
          <w:szCs w:val="24"/>
        </w:rPr>
        <w:t>........</w:t>
      </w:r>
      <w:r>
        <w:rPr>
          <w:rFonts w:ascii="Arial Narrow" w:cs="Times New Roman" w:eastAsia="Times New Roman" w:hAnsi="Arial Narrow"/>
          <w:b/>
          <w:sz w:val="24"/>
          <w:szCs w:val="24"/>
        </w:rPr>
        <w:t>13</w:t>
      </w:r>
    </w:p>
    <w:p>
      <w:pPr>
        <w:pStyle w:val="style157"/>
        <w:ind w:left="720"/>
        <w:rPr>
          <w:rFonts w:ascii="Arial Narrow" w:hAnsi="Arial Narrow"/>
          <w:sz w:val="24"/>
          <w:szCs w:val="24"/>
        </w:rPr>
      </w:pPr>
      <w:r>
        <w:rPr>
          <w:rFonts w:ascii="Arial Narrow" w:hAnsi="Arial Narrow"/>
          <w:sz w:val="24"/>
          <w:szCs w:val="24"/>
        </w:rPr>
        <w:t>3.</w:t>
      </w:r>
      <w:r>
        <w:rPr>
          <w:rFonts w:ascii="Arial Narrow" w:hAnsi="Arial Narrow"/>
          <w:sz w:val="24"/>
          <w:szCs w:val="24"/>
        </w:rPr>
        <w:t>0.</w:t>
      </w:r>
      <w:r>
        <w:rPr>
          <w:rFonts w:ascii="Arial Narrow" w:hAnsi="Arial Narrow"/>
          <w:sz w:val="24"/>
          <w:szCs w:val="24"/>
        </w:rPr>
        <w:t>1</w:t>
      </w:r>
      <w:r>
        <w:rPr>
          <w:rFonts w:ascii="Arial Narrow" w:hAnsi="Arial Narrow"/>
          <w:sz w:val="24"/>
          <w:szCs w:val="24"/>
        </w:rPr>
        <w:tab/>
      </w:r>
      <w:r>
        <w:rPr>
          <w:rFonts w:ascii="Arial Narrow" w:hAnsi="Arial Narrow"/>
          <w:sz w:val="24"/>
          <w:szCs w:val="24"/>
        </w:rPr>
        <w:t>Participation</w:t>
      </w:r>
      <w:r>
        <w:rPr>
          <w:rFonts w:ascii="Arial Narrow" w:hAnsi="Arial Narrow"/>
          <w:sz w:val="24"/>
          <w:szCs w:val="24"/>
        </w:rPr>
        <w:t>………………………………………………………………………………………</w:t>
      </w:r>
      <w:r>
        <w:rPr>
          <w:rFonts w:ascii="Arial Narrow" w:hAnsi="Arial Narrow"/>
          <w:sz w:val="24"/>
          <w:szCs w:val="24"/>
        </w:rPr>
        <w:t>……...</w:t>
      </w:r>
      <w:r>
        <w:rPr>
          <w:rFonts w:ascii="Arial Narrow" w:hAnsi="Arial Narrow"/>
          <w:sz w:val="24"/>
          <w:szCs w:val="24"/>
        </w:rPr>
        <w:t>13</w:t>
      </w:r>
    </w:p>
    <w:p>
      <w:pPr>
        <w:pStyle w:val="style157"/>
        <w:ind w:left="720"/>
        <w:rPr>
          <w:rFonts w:ascii="Arial Narrow" w:hAnsi="Arial Narrow"/>
          <w:sz w:val="24"/>
          <w:szCs w:val="24"/>
        </w:rPr>
      </w:pPr>
      <w:r>
        <w:rPr>
          <w:rFonts w:ascii="Arial Narrow" w:hAnsi="Arial Narrow"/>
          <w:sz w:val="24"/>
          <w:szCs w:val="24"/>
        </w:rPr>
        <w:t>3.</w:t>
      </w:r>
      <w:r>
        <w:rPr>
          <w:rFonts w:ascii="Arial Narrow" w:hAnsi="Arial Narrow"/>
          <w:sz w:val="24"/>
          <w:szCs w:val="24"/>
        </w:rPr>
        <w:t>0.</w:t>
      </w:r>
      <w:r>
        <w:rPr>
          <w:rFonts w:ascii="Arial Narrow" w:hAnsi="Arial Narrow"/>
          <w:sz w:val="24"/>
          <w:szCs w:val="24"/>
        </w:rPr>
        <w:t>2</w:t>
      </w:r>
      <w:r>
        <w:rPr>
          <w:rFonts w:ascii="Arial Narrow" w:hAnsi="Arial Narrow"/>
          <w:sz w:val="24"/>
          <w:szCs w:val="24"/>
        </w:rPr>
        <w:tab/>
      </w:r>
      <w:r>
        <w:rPr>
          <w:rFonts w:ascii="Arial Narrow" w:hAnsi="Arial Narrow"/>
          <w:sz w:val="24"/>
          <w:szCs w:val="24"/>
        </w:rPr>
        <w:t>Professionalism</w:t>
      </w:r>
      <w:r>
        <w:rPr>
          <w:rFonts w:ascii="Arial Narrow" w:hAnsi="Arial Narrow"/>
          <w:sz w:val="24"/>
          <w:szCs w:val="24"/>
        </w:rPr>
        <w:t>……………………………………………………………………………………</w:t>
      </w:r>
      <w:r>
        <w:rPr>
          <w:rFonts w:ascii="Arial Narrow" w:hAnsi="Arial Narrow"/>
          <w:sz w:val="24"/>
          <w:szCs w:val="24"/>
        </w:rPr>
        <w:t>…….</w:t>
      </w:r>
      <w:r>
        <w:rPr>
          <w:rFonts w:ascii="Arial Narrow" w:hAnsi="Arial Narrow"/>
          <w:sz w:val="24"/>
          <w:szCs w:val="24"/>
        </w:rPr>
        <w:t>13</w:t>
      </w:r>
      <w:r>
        <w:rPr>
          <w:rFonts w:ascii="Arial Narrow" w:hAnsi="Arial Narrow"/>
          <w:sz w:val="24"/>
          <w:szCs w:val="24"/>
        </w:rPr>
        <w:t xml:space="preserve"> </w:t>
      </w:r>
    </w:p>
    <w:p>
      <w:pPr>
        <w:pStyle w:val="style157"/>
        <w:ind w:left="720"/>
        <w:rPr>
          <w:rFonts w:ascii="Arial Narrow" w:hAnsi="Arial Narrow"/>
          <w:sz w:val="24"/>
          <w:szCs w:val="24"/>
        </w:rPr>
      </w:pPr>
      <w:r>
        <w:rPr>
          <w:rFonts w:ascii="Arial Narrow" w:hAnsi="Arial Narrow"/>
          <w:sz w:val="24"/>
          <w:szCs w:val="24"/>
        </w:rPr>
        <w:t>3.</w:t>
      </w:r>
      <w:r>
        <w:rPr>
          <w:rFonts w:ascii="Arial Narrow" w:hAnsi="Arial Narrow"/>
          <w:sz w:val="24"/>
          <w:szCs w:val="24"/>
        </w:rPr>
        <w:t>0.</w:t>
      </w:r>
      <w:r>
        <w:rPr>
          <w:rFonts w:ascii="Arial Narrow" w:hAnsi="Arial Narrow"/>
          <w:sz w:val="24"/>
          <w:szCs w:val="24"/>
        </w:rPr>
        <w:t>3</w:t>
      </w:r>
      <w:r>
        <w:rPr>
          <w:rFonts w:ascii="Arial Narrow" w:hAnsi="Arial Narrow"/>
          <w:sz w:val="24"/>
          <w:szCs w:val="24"/>
        </w:rPr>
        <w:tab/>
      </w:r>
      <w:r>
        <w:rPr>
          <w:rFonts w:ascii="Arial Narrow" w:hAnsi="Arial Narrow"/>
          <w:sz w:val="24"/>
          <w:szCs w:val="24"/>
        </w:rPr>
        <w:t>Client Focus</w:t>
      </w:r>
      <w:r>
        <w:rPr>
          <w:rFonts w:ascii="Arial Narrow" w:hAnsi="Arial Narrow"/>
          <w:sz w:val="24"/>
          <w:szCs w:val="24"/>
        </w:rPr>
        <w:t>………………………………………………………………………………………</w:t>
      </w:r>
      <w:r>
        <w:rPr>
          <w:rFonts w:ascii="Arial Narrow" w:hAnsi="Arial Narrow"/>
          <w:sz w:val="24"/>
          <w:szCs w:val="24"/>
        </w:rPr>
        <w:t>……...</w:t>
      </w:r>
      <w:r>
        <w:rPr>
          <w:rFonts w:ascii="Arial Narrow" w:hAnsi="Arial Narrow"/>
          <w:sz w:val="24"/>
          <w:szCs w:val="24"/>
        </w:rPr>
        <w:t>14</w:t>
      </w:r>
    </w:p>
    <w:p>
      <w:pPr>
        <w:pStyle w:val="style157"/>
        <w:ind w:left="720"/>
        <w:rPr>
          <w:rFonts w:ascii="Arial Narrow" w:hAnsi="Arial Narrow"/>
          <w:sz w:val="24"/>
          <w:szCs w:val="24"/>
        </w:rPr>
      </w:pPr>
      <w:r>
        <w:rPr>
          <w:rFonts w:ascii="Arial Narrow" w:hAnsi="Arial Narrow"/>
          <w:sz w:val="24"/>
          <w:szCs w:val="24"/>
        </w:rPr>
        <w:t>3.</w:t>
      </w:r>
      <w:r>
        <w:rPr>
          <w:rFonts w:ascii="Arial Narrow" w:hAnsi="Arial Narrow"/>
          <w:sz w:val="24"/>
          <w:szCs w:val="24"/>
        </w:rPr>
        <w:t>0.</w:t>
      </w:r>
      <w:r>
        <w:rPr>
          <w:rFonts w:ascii="Arial Narrow" w:hAnsi="Arial Narrow"/>
          <w:sz w:val="24"/>
          <w:szCs w:val="24"/>
        </w:rPr>
        <w:t>4</w:t>
      </w:r>
      <w:r>
        <w:rPr>
          <w:rFonts w:ascii="Arial Narrow" w:hAnsi="Arial Narrow"/>
          <w:sz w:val="24"/>
          <w:szCs w:val="24"/>
        </w:rPr>
        <w:tab/>
      </w:r>
      <w:r>
        <w:rPr>
          <w:rFonts w:ascii="Arial Narrow" w:hAnsi="Arial Narrow"/>
          <w:sz w:val="24"/>
          <w:szCs w:val="24"/>
        </w:rPr>
        <w:t>Transparency</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14</w:t>
      </w:r>
    </w:p>
    <w:p>
      <w:pPr>
        <w:pStyle w:val="style157"/>
        <w:ind w:left="720"/>
        <w:rPr>
          <w:rFonts w:ascii="Arial Narrow" w:hAnsi="Arial Narrow"/>
          <w:sz w:val="24"/>
          <w:szCs w:val="24"/>
        </w:rPr>
      </w:pPr>
      <w:r>
        <w:rPr>
          <w:rFonts w:ascii="Arial Narrow" w:hAnsi="Arial Narrow"/>
          <w:sz w:val="24"/>
          <w:szCs w:val="24"/>
        </w:rPr>
        <w:t>3.</w:t>
      </w:r>
      <w:r>
        <w:rPr>
          <w:rFonts w:ascii="Arial Narrow" w:hAnsi="Arial Narrow"/>
          <w:sz w:val="24"/>
          <w:szCs w:val="24"/>
        </w:rPr>
        <w:t>0.</w:t>
      </w:r>
      <w:r>
        <w:rPr>
          <w:rFonts w:ascii="Arial Narrow" w:hAnsi="Arial Narrow"/>
          <w:sz w:val="24"/>
          <w:szCs w:val="24"/>
        </w:rPr>
        <w:t>5</w:t>
      </w:r>
      <w:r>
        <w:rPr>
          <w:rFonts w:ascii="Arial Narrow" w:hAnsi="Arial Narrow"/>
          <w:sz w:val="24"/>
          <w:szCs w:val="24"/>
        </w:rPr>
        <w:tab/>
      </w:r>
      <w:r>
        <w:rPr>
          <w:rFonts w:ascii="Arial Narrow" w:hAnsi="Arial Narrow"/>
          <w:sz w:val="24"/>
          <w:szCs w:val="24"/>
        </w:rPr>
        <w:t>Efficient and Effective Use of Resources</w:t>
      </w:r>
      <w:r>
        <w:rPr>
          <w:rFonts w:ascii="Arial Narrow" w:hAnsi="Arial Narrow"/>
          <w:sz w:val="24"/>
          <w:szCs w:val="24"/>
        </w:rPr>
        <w:t>…………………………………………………………</w:t>
      </w:r>
      <w:r>
        <w:rPr>
          <w:rFonts w:ascii="Arial Narrow" w:hAnsi="Arial Narrow"/>
          <w:sz w:val="24"/>
          <w:szCs w:val="24"/>
        </w:rPr>
        <w:t>…..</w:t>
      </w:r>
      <w:r>
        <w:rPr>
          <w:rFonts w:ascii="Arial Narrow" w:hAnsi="Arial Narrow"/>
          <w:sz w:val="24"/>
          <w:szCs w:val="24"/>
        </w:rPr>
        <w:t>14</w:t>
      </w:r>
    </w:p>
    <w:p>
      <w:pPr>
        <w:pStyle w:val="style157"/>
        <w:ind w:firstLine="720"/>
        <w:rPr>
          <w:rFonts w:ascii="Arial Narrow" w:hAnsi="Arial Narrow"/>
          <w:sz w:val="24"/>
          <w:szCs w:val="24"/>
        </w:rPr>
      </w:pPr>
      <w:r>
        <w:rPr>
          <w:rFonts w:ascii="Arial Narrow" w:hAnsi="Arial Narrow"/>
          <w:sz w:val="24"/>
          <w:szCs w:val="24"/>
        </w:rPr>
        <w:t>3.</w:t>
      </w:r>
      <w:r>
        <w:rPr>
          <w:rFonts w:ascii="Arial Narrow" w:hAnsi="Arial Narrow"/>
          <w:sz w:val="24"/>
          <w:szCs w:val="24"/>
        </w:rPr>
        <w:t>0.</w:t>
      </w:r>
      <w:r>
        <w:rPr>
          <w:rFonts w:ascii="Arial Narrow" w:hAnsi="Arial Narrow"/>
          <w:sz w:val="24"/>
          <w:szCs w:val="24"/>
        </w:rPr>
        <w:t>6</w:t>
      </w:r>
      <w:r>
        <w:rPr>
          <w:rFonts w:ascii="Arial Narrow" w:hAnsi="Arial Narrow"/>
          <w:sz w:val="24"/>
          <w:szCs w:val="24"/>
        </w:rPr>
        <w:tab/>
      </w:r>
      <w:r>
        <w:rPr>
          <w:rFonts w:ascii="Arial Narrow" w:hAnsi="Arial Narrow"/>
          <w:sz w:val="24"/>
          <w:szCs w:val="24"/>
        </w:rPr>
        <w:t>Accountability</w:t>
      </w:r>
      <w:r>
        <w:rPr>
          <w:rFonts w:ascii="Arial Narrow" w:hAnsi="Arial Narrow"/>
          <w:sz w:val="24"/>
          <w:szCs w:val="24"/>
        </w:rPr>
        <w:t>……………………………………………………………………………………………14</w:t>
      </w:r>
    </w:p>
    <w:p>
      <w:pPr>
        <w:pStyle w:val="style157"/>
        <w:rPr>
          <w:rFonts w:ascii="Arial Narrow" w:hAnsi="Arial Narrow"/>
          <w:sz w:val="24"/>
          <w:szCs w:val="24"/>
        </w:rPr>
      </w:pPr>
      <w:r>
        <w:rPr>
          <w:rFonts w:ascii="Arial Narrow" w:hAnsi="Arial Narrow"/>
          <w:sz w:val="24"/>
          <w:szCs w:val="24"/>
        </w:rPr>
        <w:t>3.1</w:t>
      </w:r>
      <w:r>
        <w:rPr>
          <w:rFonts w:ascii="Arial Narrow" w:hAnsi="Arial Narrow"/>
          <w:sz w:val="24"/>
          <w:szCs w:val="24"/>
        </w:rPr>
        <w:tab/>
      </w:r>
      <w:r>
        <w:rPr>
          <w:rFonts w:ascii="Arial Narrow" w:hAnsi="Arial Narrow"/>
          <w:sz w:val="24"/>
          <w:szCs w:val="24"/>
        </w:rPr>
        <w:t>Services and Service Standards</w:t>
      </w:r>
      <w:r>
        <w:rPr>
          <w:rFonts w:ascii="Arial Narrow" w:hAnsi="Arial Narrow"/>
          <w:sz w:val="24"/>
          <w:szCs w:val="24"/>
        </w:rPr>
        <w:t>………………………………………………………………………………...19</w:t>
      </w:r>
    </w:p>
    <w:p>
      <w:pPr>
        <w:pStyle w:val="style157"/>
        <w:rPr>
          <w:rFonts w:ascii="Arial Narrow" w:hAnsi="Arial Narrow"/>
          <w:sz w:val="24"/>
          <w:szCs w:val="24"/>
        </w:rPr>
      </w:pPr>
      <w:r>
        <w:rPr>
          <w:rFonts w:ascii="Arial Narrow" w:hAnsi="Arial Narrow"/>
          <w:sz w:val="24"/>
          <w:szCs w:val="24"/>
        </w:rPr>
        <w:t>3.2</w:t>
      </w:r>
      <w:r>
        <w:rPr>
          <w:rFonts w:ascii="Arial Narrow" w:hAnsi="Arial Narrow"/>
          <w:sz w:val="24"/>
          <w:szCs w:val="24"/>
        </w:rPr>
        <w:tab/>
      </w:r>
      <w:r>
        <w:rPr>
          <w:rFonts w:ascii="Arial Narrow" w:hAnsi="Arial Narrow"/>
          <w:sz w:val="24"/>
          <w:szCs w:val="24"/>
        </w:rPr>
        <w:t>Departmental Services and Service Delivery Standards</w:t>
      </w:r>
      <w:r>
        <w:rPr>
          <w:rFonts w:ascii="Arial Narrow" w:hAnsi="Arial Narrow"/>
          <w:sz w:val="24"/>
          <w:szCs w:val="24"/>
        </w:rPr>
        <w:t>…………………………………………………</w:t>
      </w:r>
      <w:r>
        <w:rPr>
          <w:rFonts w:ascii="Arial Narrow" w:hAnsi="Arial Narrow"/>
          <w:sz w:val="24"/>
          <w:szCs w:val="24"/>
        </w:rPr>
        <w:t>…..</w:t>
      </w:r>
      <w:r>
        <w:rPr>
          <w:rFonts w:ascii="Arial Narrow" w:hAnsi="Arial Narrow"/>
          <w:sz w:val="24"/>
          <w:szCs w:val="24"/>
        </w:rPr>
        <w:t>22</w:t>
      </w:r>
    </w:p>
    <w:p>
      <w:pPr>
        <w:pStyle w:val="style157"/>
        <w:rPr>
          <w:rFonts w:ascii="Arial Narrow" w:cs="Times New Roman" w:eastAsia="Times New Roman" w:hAnsi="Arial Narrow"/>
          <w:sz w:val="24"/>
          <w:szCs w:val="24"/>
        </w:rPr>
      </w:pPr>
    </w:p>
    <w:p>
      <w:pPr>
        <w:pStyle w:val="style157"/>
        <w:rPr>
          <w:rFonts w:ascii="Arial Narrow" w:hAnsi="Arial Narrow"/>
          <w:b/>
          <w:sz w:val="24"/>
          <w:szCs w:val="24"/>
        </w:rPr>
      </w:pPr>
      <w:r>
        <w:rPr>
          <w:rFonts w:ascii="Arial Narrow" w:hAnsi="Arial Narrow"/>
          <w:b/>
          <w:sz w:val="24"/>
          <w:szCs w:val="24"/>
        </w:rPr>
        <w:t>CHAPTER F</w:t>
      </w:r>
      <w:r>
        <w:rPr>
          <w:rFonts w:ascii="Arial Narrow" w:hAnsi="Arial Narrow"/>
          <w:b/>
          <w:sz w:val="24"/>
          <w:szCs w:val="24"/>
        </w:rPr>
        <w:t>OUR</w:t>
      </w:r>
      <w:r>
        <w:rPr>
          <w:rFonts w:ascii="Arial Narrow" w:hAnsi="Arial Narrow"/>
          <w:b/>
          <w:sz w:val="24"/>
          <w:szCs w:val="24"/>
        </w:rPr>
        <w:t>………………………………………………………………............................................</w:t>
      </w:r>
      <w:r>
        <w:rPr>
          <w:rFonts w:ascii="Arial Narrow" w:hAnsi="Arial Narrow"/>
          <w:b/>
          <w:sz w:val="24"/>
          <w:szCs w:val="24"/>
        </w:rPr>
        <w:t>...............</w:t>
      </w:r>
      <w:r>
        <w:rPr>
          <w:rFonts w:ascii="Arial Narrow" w:hAnsi="Arial Narrow"/>
          <w:b/>
          <w:sz w:val="24"/>
          <w:szCs w:val="24"/>
        </w:rPr>
        <w:t>3</w:t>
      </w:r>
      <w:r>
        <w:rPr>
          <w:rFonts w:ascii="Arial Narrow" w:hAnsi="Arial Narrow"/>
          <w:b/>
          <w:sz w:val="24"/>
          <w:szCs w:val="24"/>
        </w:rPr>
        <w:t>2</w:t>
      </w:r>
      <w:r>
        <w:rPr>
          <w:rFonts w:ascii="Arial Narrow" w:hAnsi="Arial Narrow"/>
          <w:b/>
          <w:sz w:val="24"/>
          <w:szCs w:val="24"/>
        </w:rPr>
        <w:t xml:space="preserve"> </w:t>
      </w:r>
    </w:p>
    <w:p>
      <w:pPr>
        <w:pStyle w:val="style157"/>
        <w:rPr>
          <w:rFonts w:ascii="Arial Narrow" w:hAnsi="Arial Narrow"/>
          <w:b/>
          <w:sz w:val="24"/>
          <w:szCs w:val="24"/>
        </w:rPr>
      </w:pPr>
      <w:r>
        <w:rPr>
          <w:rFonts w:ascii="Arial Narrow" w:cs="Times New Roman" w:eastAsia="Times New Roman" w:hAnsi="Arial Narrow"/>
          <w:b/>
          <w:sz w:val="24"/>
          <w:szCs w:val="24"/>
        </w:rPr>
        <w:t>4</w:t>
      </w:r>
      <w:r>
        <w:rPr>
          <w:rFonts w:ascii="Arial Narrow" w:cs="Times New Roman" w:eastAsia="Times New Roman" w:hAnsi="Arial Narrow"/>
          <w:b/>
          <w:sz w:val="24"/>
          <w:szCs w:val="24"/>
        </w:rPr>
        <w:t>.0</w:t>
      </w:r>
      <w:r>
        <w:rPr>
          <w:rFonts w:ascii="Arial Narrow" w:cs="Times New Roman" w:eastAsia="Times New Roman" w:hAnsi="Arial Narrow"/>
          <w:b/>
          <w:sz w:val="24"/>
          <w:szCs w:val="24"/>
        </w:rPr>
        <w:tab/>
      </w:r>
      <w:r>
        <w:rPr>
          <w:rFonts w:ascii="Arial Narrow" w:cs="Times New Roman" w:eastAsia="Times New Roman" w:hAnsi="Arial Narrow"/>
          <w:b/>
          <w:sz w:val="24"/>
          <w:szCs w:val="24"/>
        </w:rPr>
        <w:t>Our Commitments and Your Responsibilities……………………………............................</w:t>
      </w:r>
      <w:r>
        <w:rPr>
          <w:rFonts w:ascii="Arial Narrow" w:cs="Times New Roman" w:eastAsia="Times New Roman" w:hAnsi="Arial Narrow"/>
          <w:b/>
          <w:sz w:val="24"/>
          <w:szCs w:val="24"/>
        </w:rPr>
        <w:t>.................32</w:t>
      </w:r>
      <w:r>
        <w:rPr>
          <w:rFonts w:ascii="Arial Narrow" w:cs="Times New Roman" w:eastAsia="Times New Roman" w:hAnsi="Arial Narrow"/>
          <w:b/>
          <w:sz w:val="24"/>
          <w:szCs w:val="24"/>
        </w:rPr>
        <w:t xml:space="preserve"> </w:t>
      </w:r>
    </w:p>
    <w:p>
      <w:pPr>
        <w:pStyle w:val="style157"/>
        <w:rPr>
          <w:rFonts w:ascii="Arial Narrow" w:cs="Times New Roman" w:eastAsia="Times New Roman" w:hAnsi="Arial Narrow"/>
          <w:sz w:val="24"/>
          <w:szCs w:val="24"/>
        </w:rPr>
      </w:pPr>
      <w:r>
        <w:rPr>
          <w:rFonts w:ascii="Arial Narrow" w:cs="Times New Roman" w:eastAsia="Times New Roman" w:hAnsi="Arial Narrow"/>
          <w:b/>
          <w:sz w:val="24"/>
          <w:szCs w:val="24"/>
        </w:rPr>
        <w:t>4</w:t>
      </w:r>
      <w:r>
        <w:rPr>
          <w:rFonts w:ascii="Arial Narrow" w:cs="Times New Roman" w:eastAsia="Times New Roman" w:hAnsi="Arial Narrow"/>
          <w:b/>
          <w:sz w:val="24"/>
          <w:szCs w:val="24"/>
        </w:rPr>
        <w:t>.</w:t>
      </w:r>
      <w:r>
        <w:rPr>
          <w:rFonts w:ascii="Arial Narrow" w:cs="Times New Roman" w:eastAsia="Times New Roman" w:hAnsi="Arial Narrow"/>
          <w:sz w:val="24"/>
          <w:szCs w:val="24"/>
        </w:rPr>
        <w:t>1</w:t>
      </w:r>
      <w:r>
        <w:rPr>
          <w:rFonts w:ascii="Arial Narrow" w:cs="Times New Roman" w:eastAsia="Times New Roman" w:hAnsi="Arial Narrow"/>
          <w:sz w:val="24"/>
          <w:szCs w:val="24"/>
        </w:rPr>
        <w:tab/>
      </w:r>
      <w:r>
        <w:rPr>
          <w:rFonts w:ascii="Arial Narrow" w:cs="Times New Roman" w:eastAsia="Times New Roman" w:hAnsi="Arial Narrow"/>
          <w:sz w:val="24"/>
          <w:szCs w:val="24"/>
        </w:rPr>
        <w:t>What We Strive For…………………………………………………………………………………</w:t>
      </w:r>
      <w:r>
        <w:rPr>
          <w:rFonts w:ascii="Arial Narrow" w:cs="Times New Roman" w:eastAsia="Times New Roman" w:hAnsi="Arial Narrow"/>
          <w:sz w:val="24"/>
          <w:szCs w:val="24"/>
        </w:rPr>
        <w:t>…………….32</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4</w:t>
      </w:r>
      <w:r>
        <w:rPr>
          <w:rFonts w:ascii="Arial Narrow" w:cs="Times New Roman" w:eastAsia="Times New Roman" w:hAnsi="Arial Narrow"/>
          <w:sz w:val="24"/>
          <w:szCs w:val="24"/>
        </w:rPr>
        <w:t xml:space="preserve">.2 </w:t>
      </w:r>
      <w:r>
        <w:rPr>
          <w:rFonts w:ascii="Arial Narrow" w:cs="Times New Roman" w:eastAsia="Times New Roman" w:hAnsi="Arial Narrow"/>
          <w:sz w:val="24"/>
          <w:szCs w:val="24"/>
        </w:rPr>
        <w:tab/>
      </w:r>
      <w:r>
        <w:rPr>
          <w:rFonts w:ascii="Arial Narrow" w:cs="Times New Roman" w:eastAsia="Times New Roman" w:hAnsi="Arial Narrow"/>
          <w:sz w:val="24"/>
          <w:szCs w:val="24"/>
        </w:rPr>
        <w:t>Courtesy and Cooperation………………………………….………............................................</w:t>
      </w:r>
      <w:r>
        <w:rPr>
          <w:rFonts w:ascii="Arial Narrow" w:cs="Times New Roman" w:eastAsia="Times New Roman" w:hAnsi="Arial Narrow"/>
          <w:sz w:val="24"/>
          <w:szCs w:val="24"/>
        </w:rPr>
        <w:t>.................32</w:t>
      </w:r>
      <w:r>
        <w:rPr>
          <w:rFonts w:ascii="Arial Narrow" w:cs="Times New Roman" w:eastAsia="Times New Roman" w:hAnsi="Arial Narrow"/>
          <w:sz w:val="24"/>
          <w:szCs w:val="24"/>
        </w:rPr>
        <w:t xml:space="preserve"> </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4</w:t>
      </w:r>
      <w:r>
        <w:rPr>
          <w:rFonts w:ascii="Arial Narrow" w:cs="Times New Roman" w:eastAsia="Times New Roman" w:hAnsi="Arial Narrow"/>
          <w:sz w:val="24"/>
          <w:szCs w:val="24"/>
        </w:rPr>
        <w:t xml:space="preserve">.3 </w:t>
      </w:r>
      <w:r>
        <w:rPr>
          <w:rFonts w:ascii="Arial Narrow" w:cs="Times New Roman" w:eastAsia="Times New Roman" w:hAnsi="Arial Narrow"/>
          <w:sz w:val="24"/>
          <w:szCs w:val="24"/>
        </w:rPr>
        <w:tab/>
      </w:r>
      <w:r>
        <w:rPr>
          <w:rFonts w:ascii="Arial Narrow" w:cs="Times New Roman" w:eastAsia="Times New Roman" w:hAnsi="Arial Narrow"/>
          <w:sz w:val="24"/>
          <w:szCs w:val="24"/>
        </w:rPr>
        <w:t>What we Expect from the Public…………………………………………………………………</w:t>
      </w:r>
      <w:r>
        <w:rPr>
          <w:rFonts w:ascii="Arial Narrow" w:cs="Times New Roman" w:eastAsia="Times New Roman" w:hAnsi="Arial Narrow"/>
          <w:sz w:val="24"/>
          <w:szCs w:val="24"/>
        </w:rPr>
        <w:t>……………...33</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4</w:t>
      </w:r>
      <w:r>
        <w:rPr>
          <w:rFonts w:ascii="Arial Narrow" w:cs="Times New Roman" w:eastAsia="Times New Roman" w:hAnsi="Arial Narrow"/>
          <w:sz w:val="24"/>
          <w:szCs w:val="24"/>
        </w:rPr>
        <w:t>.4</w:t>
      </w:r>
      <w:r>
        <w:rPr>
          <w:rFonts w:ascii="Arial Narrow" w:cs="Times New Roman" w:eastAsia="Times New Roman" w:hAnsi="Arial Narrow"/>
          <w:sz w:val="24"/>
          <w:szCs w:val="24"/>
        </w:rPr>
        <w:tab/>
      </w:r>
      <w:r>
        <w:rPr>
          <w:rFonts w:ascii="Arial Narrow" w:cs="Times New Roman" w:eastAsia="Times New Roman" w:hAnsi="Arial Narrow"/>
          <w:sz w:val="24"/>
          <w:szCs w:val="24"/>
        </w:rPr>
        <w:t>Dealing with Enquiries, Complaints &amp; Grievances………………….…………………………</w:t>
      </w:r>
      <w:r>
        <w:rPr>
          <w:rFonts w:ascii="Arial Narrow" w:cs="Times New Roman" w:eastAsia="Times New Roman" w:hAnsi="Arial Narrow"/>
          <w:sz w:val="24"/>
          <w:szCs w:val="24"/>
        </w:rPr>
        <w:t>………………33</w:t>
      </w:r>
    </w:p>
    <w:p>
      <w:pPr>
        <w:pStyle w:val="style157"/>
        <w:rPr>
          <w:rFonts w:ascii="Arial Narrow" w:cs="Times New Roman" w:eastAsia="Times New Roman" w:hAnsi="Arial Narrow"/>
          <w:sz w:val="24"/>
          <w:szCs w:val="24"/>
        </w:rPr>
      </w:pPr>
    </w:p>
    <w:p>
      <w:pPr>
        <w:pStyle w:val="style157"/>
        <w:rPr>
          <w:rFonts w:ascii="Arial Narrow" w:cs="Times New Roman" w:eastAsia="Times New Roman" w:hAnsi="Arial Narrow"/>
          <w:b/>
          <w:sz w:val="24"/>
          <w:szCs w:val="24"/>
        </w:rPr>
      </w:pPr>
      <w:r>
        <w:rPr>
          <w:rFonts w:ascii="Arial Narrow" w:cs="Times New Roman" w:eastAsia="Times New Roman" w:hAnsi="Arial Narrow"/>
          <w:b/>
          <w:sz w:val="24"/>
          <w:szCs w:val="24"/>
        </w:rPr>
        <w:t xml:space="preserve">CHAPTER </w:t>
      </w:r>
      <w:r>
        <w:rPr>
          <w:rFonts w:ascii="Arial Narrow" w:cs="Times New Roman" w:eastAsia="Times New Roman" w:hAnsi="Arial Narrow"/>
          <w:b/>
          <w:sz w:val="24"/>
          <w:szCs w:val="24"/>
        </w:rPr>
        <w:t>FIVE</w:t>
      </w:r>
      <w:r>
        <w:rPr>
          <w:rFonts w:ascii="Arial Narrow" w:cs="Times New Roman" w:eastAsia="Times New Roman" w:hAnsi="Arial Narrow"/>
          <w:b/>
          <w:sz w:val="24"/>
          <w:szCs w:val="24"/>
        </w:rPr>
        <w:t>………………………………………………………………………….……………………</w:t>
      </w:r>
      <w:r>
        <w:rPr>
          <w:rFonts w:ascii="Arial Narrow" w:cs="Times New Roman" w:eastAsia="Times New Roman" w:hAnsi="Arial Narrow"/>
          <w:b/>
          <w:sz w:val="24"/>
          <w:szCs w:val="24"/>
        </w:rPr>
        <w:t>……………35</w:t>
      </w:r>
    </w:p>
    <w:p>
      <w:pPr>
        <w:pStyle w:val="style157"/>
        <w:rPr>
          <w:rFonts w:ascii="Arial Narrow" w:cs="Times New Roman" w:eastAsia="Times New Roman" w:hAnsi="Arial Narrow"/>
          <w:b/>
          <w:sz w:val="24"/>
          <w:szCs w:val="24"/>
        </w:rPr>
      </w:pPr>
      <w:r>
        <w:rPr>
          <w:rFonts w:ascii="Arial Narrow" w:cs="Times New Roman" w:eastAsia="Times New Roman" w:hAnsi="Arial Narrow"/>
          <w:b/>
          <w:sz w:val="24"/>
          <w:szCs w:val="24"/>
        </w:rPr>
        <w:t>5</w:t>
      </w:r>
      <w:r>
        <w:rPr>
          <w:rFonts w:ascii="Arial Narrow" w:cs="Times New Roman" w:eastAsia="Times New Roman" w:hAnsi="Arial Narrow"/>
          <w:b/>
          <w:sz w:val="24"/>
          <w:szCs w:val="24"/>
        </w:rPr>
        <w:t>.0</w:t>
      </w:r>
      <w:r>
        <w:rPr>
          <w:rFonts w:ascii="Arial Narrow" w:cs="Times New Roman" w:eastAsia="Times New Roman" w:hAnsi="Arial Narrow"/>
          <w:b/>
          <w:sz w:val="24"/>
          <w:szCs w:val="24"/>
        </w:rPr>
        <w:tab/>
      </w:r>
      <w:r>
        <w:rPr>
          <w:rFonts w:ascii="Arial Narrow" w:cs="Times New Roman" w:eastAsia="Times New Roman" w:hAnsi="Arial Narrow"/>
          <w:b/>
          <w:sz w:val="24"/>
          <w:szCs w:val="24"/>
        </w:rPr>
        <w:t>Where to Find us…………………………………………………………...………………………</w:t>
      </w:r>
      <w:r>
        <w:rPr>
          <w:rFonts w:ascii="Arial Narrow" w:cs="Times New Roman" w:eastAsia="Times New Roman" w:hAnsi="Arial Narrow"/>
          <w:b/>
          <w:sz w:val="24"/>
          <w:szCs w:val="24"/>
        </w:rPr>
        <w:t>……………3</w:t>
      </w:r>
      <w:r>
        <w:rPr>
          <w:rFonts w:ascii="Arial Narrow" w:cs="Times New Roman" w:eastAsia="Times New Roman" w:hAnsi="Arial Narrow"/>
          <w:b/>
          <w:sz w:val="24"/>
          <w:szCs w:val="24"/>
        </w:rPr>
        <w:t>5</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5</w:t>
      </w:r>
      <w:r>
        <w:rPr>
          <w:rFonts w:ascii="Arial Narrow" w:cs="Times New Roman" w:eastAsia="Times New Roman" w:hAnsi="Arial Narrow"/>
          <w:sz w:val="24"/>
          <w:szCs w:val="24"/>
        </w:rPr>
        <w:t>.1</w:t>
      </w:r>
      <w:r>
        <w:rPr>
          <w:rFonts w:ascii="Arial Narrow" w:cs="Times New Roman" w:eastAsia="Times New Roman" w:hAnsi="Arial Narrow"/>
          <w:sz w:val="24"/>
          <w:szCs w:val="24"/>
        </w:rPr>
        <w:tab/>
      </w:r>
      <w:r>
        <w:rPr>
          <w:rFonts w:ascii="Arial Narrow" w:cs="Times New Roman" w:eastAsia="Times New Roman" w:hAnsi="Arial Narrow"/>
          <w:sz w:val="24"/>
          <w:szCs w:val="24"/>
        </w:rPr>
        <w:t>Physical Location……………………………………………………………………………………</w:t>
      </w:r>
      <w:r>
        <w:rPr>
          <w:rFonts w:ascii="Arial Narrow" w:cs="Times New Roman" w:eastAsia="Times New Roman" w:hAnsi="Arial Narrow"/>
          <w:sz w:val="24"/>
          <w:szCs w:val="24"/>
        </w:rPr>
        <w:t>…………….3</w:t>
      </w:r>
      <w:r>
        <w:rPr>
          <w:rFonts w:ascii="Arial Narrow" w:cs="Times New Roman" w:eastAsia="Times New Roman" w:hAnsi="Arial Narrow"/>
          <w:sz w:val="24"/>
          <w:szCs w:val="24"/>
        </w:rPr>
        <w:t>5</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5</w:t>
      </w:r>
      <w:r>
        <w:rPr>
          <w:rFonts w:ascii="Arial Narrow" w:cs="Times New Roman" w:eastAsia="Times New Roman" w:hAnsi="Arial Narrow"/>
          <w:sz w:val="24"/>
          <w:szCs w:val="24"/>
        </w:rPr>
        <w:t>.3</w:t>
      </w:r>
      <w:r>
        <w:rPr>
          <w:rFonts w:ascii="Arial Narrow" w:cs="Times New Roman" w:eastAsia="Times New Roman" w:hAnsi="Arial Narrow"/>
          <w:sz w:val="24"/>
          <w:szCs w:val="24"/>
        </w:rPr>
        <w:tab/>
      </w:r>
      <w:r>
        <w:rPr>
          <w:rFonts w:ascii="Arial Narrow" w:cs="Times New Roman" w:eastAsia="Times New Roman" w:hAnsi="Arial Narrow"/>
          <w:sz w:val="24"/>
          <w:szCs w:val="24"/>
        </w:rPr>
        <w:t>Our Mailing Address…………………………………………………………………………………</w:t>
      </w:r>
      <w:r>
        <w:rPr>
          <w:rFonts w:ascii="Arial Narrow" w:cs="Times New Roman" w:eastAsia="Times New Roman" w:hAnsi="Arial Narrow"/>
          <w:sz w:val="24"/>
          <w:szCs w:val="24"/>
        </w:rPr>
        <w:t>……………3</w:t>
      </w:r>
      <w:r>
        <w:rPr>
          <w:rFonts w:ascii="Arial Narrow" w:cs="Times New Roman" w:eastAsia="Times New Roman" w:hAnsi="Arial Narrow"/>
          <w:sz w:val="24"/>
          <w:szCs w:val="24"/>
        </w:rPr>
        <w:t>5</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5</w:t>
      </w:r>
      <w:r>
        <w:rPr>
          <w:rFonts w:ascii="Arial Narrow" w:cs="Times New Roman" w:eastAsia="Times New Roman" w:hAnsi="Arial Narrow"/>
          <w:sz w:val="24"/>
          <w:szCs w:val="24"/>
        </w:rPr>
        <w:t>.4</w:t>
      </w:r>
      <w:r>
        <w:rPr>
          <w:rFonts w:ascii="Arial Narrow" w:cs="Times New Roman" w:eastAsia="Times New Roman" w:hAnsi="Arial Narrow"/>
          <w:sz w:val="24"/>
          <w:szCs w:val="24"/>
        </w:rPr>
        <w:tab/>
      </w:r>
      <w:r>
        <w:rPr>
          <w:rFonts w:ascii="Arial Narrow" w:cs="Times New Roman" w:eastAsia="Times New Roman" w:hAnsi="Arial Narrow"/>
          <w:sz w:val="24"/>
          <w:szCs w:val="24"/>
        </w:rPr>
        <w:t>Some Important Telephone Numbers……………………………………………………………</w:t>
      </w:r>
      <w:r>
        <w:rPr>
          <w:rFonts w:ascii="Arial Narrow" w:cs="Times New Roman" w:eastAsia="Times New Roman" w:hAnsi="Arial Narrow"/>
          <w:sz w:val="24"/>
          <w:szCs w:val="24"/>
        </w:rPr>
        <w:t>…………</w:t>
      </w:r>
      <w:r>
        <w:rPr>
          <w:rFonts w:ascii="Arial Narrow" w:cs="Times New Roman" w:eastAsia="Times New Roman" w:hAnsi="Arial Narrow"/>
          <w:sz w:val="24"/>
          <w:szCs w:val="24"/>
        </w:rPr>
        <w:t>…..</w:t>
      </w:r>
      <w:r>
        <w:rPr>
          <w:rFonts w:ascii="Arial Narrow" w:cs="Times New Roman" w:eastAsia="Times New Roman" w:hAnsi="Arial Narrow"/>
          <w:sz w:val="24"/>
          <w:szCs w:val="24"/>
        </w:rPr>
        <w:t>3</w:t>
      </w:r>
      <w:r>
        <w:rPr>
          <w:rFonts w:ascii="Arial Narrow" w:cs="Times New Roman" w:eastAsia="Times New Roman" w:hAnsi="Arial Narrow"/>
          <w:sz w:val="24"/>
          <w:szCs w:val="24"/>
        </w:rPr>
        <w:t>5</w:t>
      </w:r>
    </w:p>
    <w:p>
      <w:pPr>
        <w:pStyle w:val="style157"/>
        <w:rPr>
          <w:rFonts w:ascii="Arial Narrow" w:cs="Times New Roman" w:eastAsia="Times New Roman" w:hAnsi="Arial Narrow"/>
          <w:sz w:val="24"/>
          <w:szCs w:val="24"/>
        </w:rPr>
      </w:pPr>
    </w:p>
    <w:p>
      <w:pPr>
        <w:pStyle w:val="style157"/>
        <w:rPr>
          <w:rFonts w:ascii="Arial Narrow" w:cs="Times New Roman" w:eastAsia="Times New Roman" w:hAnsi="Arial Narrow"/>
          <w:b/>
          <w:sz w:val="24"/>
          <w:szCs w:val="24"/>
        </w:rPr>
      </w:pPr>
      <w:r>
        <w:rPr>
          <w:rFonts w:ascii="Arial Narrow" w:cs="Times New Roman" w:eastAsia="Times New Roman" w:hAnsi="Arial Narrow"/>
          <w:b/>
          <w:sz w:val="24"/>
          <w:szCs w:val="24"/>
        </w:rPr>
        <w:t>CHAPTER S</w:t>
      </w:r>
      <w:r>
        <w:rPr>
          <w:rFonts w:ascii="Arial Narrow" w:cs="Times New Roman" w:eastAsia="Times New Roman" w:hAnsi="Arial Narrow"/>
          <w:b/>
          <w:sz w:val="24"/>
          <w:szCs w:val="24"/>
        </w:rPr>
        <w:t>IX</w:t>
      </w:r>
      <w:r>
        <w:rPr>
          <w:rFonts w:ascii="Arial Narrow" w:cs="Times New Roman" w:eastAsia="Times New Roman" w:hAnsi="Arial Narrow"/>
          <w:b/>
          <w:sz w:val="24"/>
          <w:szCs w:val="24"/>
        </w:rPr>
        <w:t>……………………………………………………………………………………………</w:t>
      </w:r>
      <w:r>
        <w:rPr>
          <w:rFonts w:ascii="Arial Narrow" w:cs="Times New Roman" w:eastAsia="Times New Roman" w:hAnsi="Arial Narrow"/>
          <w:b/>
          <w:sz w:val="24"/>
          <w:szCs w:val="24"/>
        </w:rPr>
        <w:t>…………………3</w:t>
      </w:r>
      <w:r>
        <w:rPr>
          <w:rFonts w:ascii="Arial Narrow" w:cs="Times New Roman" w:eastAsia="Times New Roman" w:hAnsi="Arial Narrow"/>
          <w:b/>
          <w:sz w:val="24"/>
          <w:szCs w:val="24"/>
        </w:rPr>
        <w:t>6</w:t>
      </w:r>
    </w:p>
    <w:p>
      <w:pPr>
        <w:pStyle w:val="style157"/>
        <w:rPr>
          <w:rFonts w:ascii="Arial Narrow" w:cs="Times New Roman" w:eastAsia="Times New Roman" w:hAnsi="Arial Narrow"/>
          <w:b/>
          <w:sz w:val="24"/>
          <w:szCs w:val="24"/>
        </w:rPr>
      </w:pPr>
      <w:r>
        <w:rPr>
          <w:rFonts w:ascii="Arial Narrow" w:cs="Times New Roman" w:eastAsia="Times New Roman" w:hAnsi="Arial Narrow"/>
          <w:b/>
          <w:sz w:val="24"/>
          <w:szCs w:val="24"/>
        </w:rPr>
        <w:t>6</w:t>
      </w:r>
      <w:r>
        <w:rPr>
          <w:rFonts w:ascii="Arial Narrow" w:cs="Times New Roman" w:eastAsia="Times New Roman" w:hAnsi="Arial Narrow"/>
          <w:b/>
          <w:sz w:val="24"/>
          <w:szCs w:val="24"/>
        </w:rPr>
        <w:t>.0</w:t>
      </w:r>
      <w:r>
        <w:rPr>
          <w:rFonts w:ascii="Arial Narrow" w:cs="Times New Roman" w:eastAsia="Times New Roman" w:hAnsi="Arial Narrow"/>
          <w:b/>
          <w:sz w:val="24"/>
          <w:szCs w:val="24"/>
        </w:rPr>
        <w:tab/>
      </w:r>
      <w:r>
        <w:rPr>
          <w:rFonts w:ascii="Arial Narrow" w:cs="Times New Roman" w:eastAsia="Times New Roman" w:hAnsi="Arial Narrow"/>
          <w:b/>
          <w:sz w:val="24"/>
          <w:szCs w:val="24"/>
        </w:rPr>
        <w:t>Complaints and Comments………………………………………………………………….……</w:t>
      </w:r>
      <w:r>
        <w:rPr>
          <w:rFonts w:ascii="Arial Narrow" w:cs="Times New Roman" w:eastAsia="Times New Roman" w:hAnsi="Arial Narrow"/>
          <w:b/>
          <w:sz w:val="24"/>
          <w:szCs w:val="24"/>
        </w:rPr>
        <w:t>…………...3</w:t>
      </w:r>
      <w:r>
        <w:rPr>
          <w:rFonts w:ascii="Arial Narrow" w:cs="Times New Roman" w:eastAsia="Times New Roman" w:hAnsi="Arial Narrow"/>
          <w:b/>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6</w:t>
      </w:r>
      <w:r>
        <w:rPr>
          <w:rFonts w:ascii="Arial Narrow" w:cs="Times New Roman" w:eastAsia="Times New Roman" w:hAnsi="Arial Narrow"/>
          <w:sz w:val="24"/>
          <w:szCs w:val="24"/>
        </w:rPr>
        <w:t>.1</w:t>
      </w:r>
      <w:r>
        <w:rPr>
          <w:rFonts w:ascii="Arial Narrow" w:cs="Times New Roman" w:eastAsia="Times New Roman" w:hAnsi="Arial Narrow"/>
          <w:sz w:val="24"/>
          <w:szCs w:val="24"/>
        </w:rPr>
        <w:tab/>
      </w:r>
      <w:r>
        <w:rPr>
          <w:rFonts w:ascii="Arial Narrow" w:cs="Times New Roman" w:eastAsia="Times New Roman" w:hAnsi="Arial Narrow"/>
          <w:sz w:val="24"/>
          <w:szCs w:val="24"/>
        </w:rPr>
        <w:t>When Registering a Complaint……………………………………………………………………</w:t>
      </w:r>
      <w:r>
        <w:rPr>
          <w:rFonts w:ascii="Arial Narrow" w:cs="Times New Roman" w:eastAsia="Times New Roman" w:hAnsi="Arial Narrow"/>
          <w:sz w:val="24"/>
          <w:szCs w:val="24"/>
        </w:rPr>
        <w:t>…………….3</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6</w:t>
      </w:r>
      <w:r>
        <w:rPr>
          <w:rFonts w:ascii="Arial Narrow" w:cs="Times New Roman" w:eastAsia="Times New Roman" w:hAnsi="Arial Narrow"/>
          <w:sz w:val="24"/>
          <w:szCs w:val="24"/>
        </w:rPr>
        <w:t>.2</w:t>
      </w:r>
      <w:r>
        <w:rPr>
          <w:rFonts w:ascii="Arial Narrow" w:cs="Times New Roman" w:eastAsia="Times New Roman" w:hAnsi="Arial Narrow"/>
          <w:sz w:val="24"/>
          <w:szCs w:val="24"/>
        </w:rPr>
        <w:tab/>
      </w:r>
      <w:r>
        <w:rPr>
          <w:rFonts w:ascii="Arial Narrow" w:cs="Times New Roman" w:eastAsia="Times New Roman" w:hAnsi="Arial Narrow"/>
          <w:sz w:val="24"/>
          <w:szCs w:val="24"/>
        </w:rPr>
        <w:t>Where to Address your Complaints..………………………………………………………………</w:t>
      </w:r>
      <w:r>
        <w:rPr>
          <w:rFonts w:ascii="Arial Narrow" w:cs="Times New Roman" w:eastAsia="Times New Roman" w:hAnsi="Arial Narrow"/>
          <w:sz w:val="24"/>
          <w:szCs w:val="24"/>
        </w:rPr>
        <w:t>……………3</w:t>
      </w:r>
      <w:r>
        <w:rPr>
          <w:rFonts w:ascii="Arial Narrow" w:cs="Times New Roman" w:eastAsia="Times New Roman" w:hAnsi="Arial Narrow"/>
          <w:sz w:val="24"/>
          <w:szCs w:val="24"/>
        </w:rPr>
        <w:t>6</w:t>
      </w:r>
    </w:p>
    <w:p>
      <w:pPr>
        <w:pStyle w:val="style157"/>
        <w:rPr>
          <w:rFonts w:ascii="Arial Narrow" w:cs="Times New Roman" w:eastAsia="Times New Roman" w:hAnsi="Arial Narrow"/>
          <w:sz w:val="24"/>
          <w:szCs w:val="24"/>
        </w:rPr>
      </w:pPr>
      <w:r>
        <w:rPr>
          <w:rFonts w:ascii="Arial Narrow" w:cs="Times New Roman" w:eastAsia="Times New Roman" w:hAnsi="Arial Narrow"/>
          <w:sz w:val="24"/>
          <w:szCs w:val="24"/>
        </w:rPr>
        <w:t>6</w:t>
      </w:r>
      <w:r>
        <w:rPr>
          <w:rFonts w:ascii="Arial Narrow" w:cs="Times New Roman" w:eastAsia="Times New Roman" w:hAnsi="Arial Narrow"/>
          <w:sz w:val="24"/>
          <w:szCs w:val="24"/>
        </w:rPr>
        <w:t>.3</w:t>
      </w:r>
      <w:r>
        <w:rPr>
          <w:rFonts w:ascii="Arial Narrow" w:cs="Times New Roman" w:eastAsia="Times New Roman" w:hAnsi="Arial Narrow"/>
          <w:sz w:val="24"/>
          <w:szCs w:val="24"/>
        </w:rPr>
        <w:tab/>
      </w:r>
      <w:r>
        <w:rPr>
          <w:rFonts w:ascii="Arial Narrow" w:cs="Times New Roman" w:eastAsia="Times New Roman" w:hAnsi="Arial Narrow"/>
          <w:sz w:val="24"/>
          <w:szCs w:val="24"/>
        </w:rPr>
        <w:t>Your Views Count……………………………………………………………………………………</w:t>
      </w:r>
      <w:r>
        <w:rPr>
          <w:rFonts w:ascii="Arial Narrow" w:cs="Times New Roman" w:eastAsia="Times New Roman" w:hAnsi="Arial Narrow"/>
          <w:sz w:val="24"/>
          <w:szCs w:val="24"/>
        </w:rPr>
        <w:t>……………37</w:t>
      </w:r>
      <w:r>
        <w:rPr>
          <w:rFonts w:ascii="Arial Narrow" w:cs="Times New Roman" w:eastAsia="Times New Roman" w:hAnsi="Arial Narrow"/>
          <w:sz w:val="24"/>
          <w:szCs w:val="24"/>
        </w:rPr>
        <w:tab/>
      </w:r>
    </w:p>
    <w:p>
      <w:pPr>
        <w:pStyle w:val="style157"/>
        <w:spacing w:lineRule="auto" w:line="360"/>
        <w:jc w:val="left"/>
        <w:rPr>
          <w:rFonts w:ascii="Arial Narrow" w:cs="Arial" w:hAnsi="Arial Narrow"/>
          <w:b/>
          <w:sz w:val="26"/>
          <w:szCs w:val="26"/>
        </w:rPr>
      </w:pPr>
    </w:p>
    <w:p>
      <w:pPr>
        <w:pStyle w:val="style157"/>
        <w:spacing w:lineRule="auto" w:line="360"/>
        <w:jc w:val="center"/>
        <w:rPr>
          <w:rFonts w:ascii="Arial Narrow" w:cs="Arial" w:hAnsi="Arial Narrow"/>
          <w:b/>
          <w:sz w:val="26"/>
          <w:szCs w:val="26"/>
        </w:rPr>
      </w:pPr>
    </w:p>
    <w:p>
      <w:pPr>
        <w:pStyle w:val="style157"/>
        <w:spacing w:lineRule="auto" w:line="360"/>
        <w:jc w:val="left"/>
        <w:rPr>
          <w:rFonts w:ascii="Arial Narrow" w:cs="Arial" w:hAnsi="Arial Narrow"/>
          <w:b/>
          <w:sz w:val="26"/>
          <w:szCs w:val="26"/>
        </w:rPr>
      </w:pPr>
    </w:p>
    <w:p>
      <w:pPr>
        <w:pStyle w:val="style157"/>
        <w:spacing w:lineRule="auto" w:line="360"/>
        <w:jc w:val="left"/>
        <w:rPr>
          <w:rFonts w:ascii="Arial Narrow" w:cs="Arial" w:hAnsi="Arial Narrow"/>
          <w:b/>
          <w:sz w:val="26"/>
          <w:szCs w:val="26"/>
        </w:rPr>
      </w:pPr>
    </w:p>
    <w:p>
      <w:pPr>
        <w:pStyle w:val="style157"/>
        <w:spacing w:lineRule="auto" w:line="360"/>
        <w:jc w:val="center"/>
        <w:rPr>
          <w:rFonts w:ascii="Arial Narrow" w:cs="Arial" w:hAnsi="Arial Narrow"/>
          <w:b/>
          <w:sz w:val="26"/>
          <w:szCs w:val="26"/>
        </w:rPr>
      </w:pPr>
    </w:p>
    <w:p>
      <w:pPr>
        <w:pStyle w:val="style157"/>
        <w:spacing w:lineRule="auto" w:line="360"/>
        <w:jc w:val="center"/>
        <w:rPr>
          <w:rFonts w:ascii="Arial Narrow" w:cs="Arial" w:hAnsi="Arial Narrow"/>
          <w:b/>
          <w:sz w:val="26"/>
          <w:szCs w:val="26"/>
        </w:rPr>
      </w:pPr>
    </w:p>
    <w:p>
      <w:pPr>
        <w:pStyle w:val="style157"/>
        <w:spacing w:lineRule="auto" w:line="360"/>
        <w:jc w:val="center"/>
        <w:rPr>
          <w:rFonts w:ascii="Arial Narrow" w:cs="Arial" w:hAnsi="Arial Narrow"/>
          <w:b/>
          <w:sz w:val="26"/>
          <w:szCs w:val="26"/>
        </w:rPr>
      </w:pPr>
      <w:r>
        <w:rPr>
          <w:rFonts w:ascii="Arial Narrow" w:cs="Arial" w:hAnsi="Arial Narrow"/>
          <w:b/>
          <w:sz w:val="26"/>
          <w:szCs w:val="26"/>
        </w:rPr>
        <w:t>FORWARD</w:t>
      </w:r>
      <w:bookmarkEnd w:id="0"/>
    </w:p>
    <w:p>
      <w:pPr>
        <w:pStyle w:val="style157"/>
        <w:spacing w:lineRule="auto" w:line="360"/>
        <w:jc w:val="center"/>
        <w:rPr>
          <w:rFonts w:ascii="Arial Narrow" w:cs="Arial" w:hAnsi="Arial Narrow"/>
          <w:b/>
          <w:sz w:val="18"/>
          <w:szCs w:val="26"/>
        </w:rPr>
      </w:pPr>
    </w:p>
    <w:p>
      <w:pPr>
        <w:pStyle w:val="style157"/>
        <w:spacing w:lineRule="auto" w:line="360"/>
        <w:jc w:val="both"/>
        <w:rPr>
          <w:rFonts w:ascii="Arial Narrow" w:cs="Arial" w:hAnsi="Arial Narrow"/>
          <w:sz w:val="26"/>
          <w:szCs w:val="26"/>
        </w:rPr>
      </w:pPr>
      <w:r>
        <w:rPr>
          <w:rFonts w:ascii="Arial Narrow" w:cs="Arial" w:hAnsi="Arial Narrow"/>
          <w:sz w:val="26"/>
          <w:szCs w:val="26"/>
        </w:rPr>
        <w:t xml:space="preserve">This Client Service Charter has been developed to monitor efficient service delivery and serve as the blueprint for the </w:t>
      </w:r>
      <w:r>
        <w:rPr>
          <w:rFonts w:ascii="Arial Narrow" w:cs="Arial" w:hAnsi="Arial Narrow"/>
          <w:sz w:val="26"/>
          <w:szCs w:val="26"/>
        </w:rPr>
        <w:t>Ablekuma Central Municipal</w:t>
      </w:r>
      <w:r>
        <w:rPr>
          <w:rFonts w:ascii="Arial Narrow" w:cs="Arial" w:hAnsi="Arial Narrow"/>
          <w:sz w:val="26"/>
          <w:szCs w:val="26"/>
        </w:rPr>
        <w:t xml:space="preserve"> Assembly. This will help to further facilitate the standardization of the services delivered and to communicate to the public the exact services that the Assembly offers. It details the service standards that the Assembly is committed to delivering to its stakeholders and outlines a complaints procedure for our esteemed stakeholders who may have challenges with our services. </w:t>
      </w:r>
    </w:p>
    <w:p>
      <w:pPr>
        <w:pStyle w:val="style157"/>
        <w:spacing w:lineRule="auto" w:line="360"/>
        <w:jc w:val="both"/>
        <w:rPr>
          <w:rFonts w:ascii="Arial Narrow" w:cs="Arial" w:hAnsi="Arial Narrow"/>
          <w:sz w:val="26"/>
          <w:szCs w:val="26"/>
        </w:rPr>
      </w:pPr>
    </w:p>
    <w:p>
      <w:pPr>
        <w:pStyle w:val="style157"/>
        <w:spacing w:lineRule="auto" w:line="360"/>
        <w:jc w:val="both"/>
        <w:rPr>
          <w:rFonts w:ascii="Arial Narrow" w:cs="Arial" w:hAnsi="Arial Narrow"/>
          <w:sz w:val="26"/>
          <w:szCs w:val="26"/>
        </w:rPr>
      </w:pPr>
      <w:r>
        <w:rPr>
          <w:rFonts w:ascii="Arial Narrow" w:cs="Arial" w:hAnsi="Arial Narrow"/>
          <w:sz w:val="26"/>
          <w:szCs w:val="26"/>
        </w:rPr>
        <w:t xml:space="preserve">Through this document, the Assembly will be able to communicate to </w:t>
      </w:r>
      <w:r>
        <w:rPr>
          <w:rFonts w:ascii="Arial Narrow" w:cs="Arial" w:hAnsi="Arial Narrow"/>
          <w:sz w:val="26"/>
          <w:szCs w:val="26"/>
        </w:rPr>
        <w:t>stakeholders</w:t>
      </w:r>
      <w:r>
        <w:rPr>
          <w:rFonts w:ascii="Arial Narrow" w:cs="Arial" w:hAnsi="Arial Narrow"/>
          <w:sz w:val="26"/>
          <w:szCs w:val="26"/>
        </w:rPr>
        <w:t xml:space="preserve"> vital information about what it commits to do, how to contact the Assembly, what to expect by way of service standards, and how to seek remedy for unsatisfactory service. It will enhance the participation of civil society and interest groups in the management of public finances as well as provide transparent mechanisms for contact, accessibility and complaints. </w:t>
      </w:r>
    </w:p>
    <w:p>
      <w:pPr>
        <w:pStyle w:val="style157"/>
        <w:spacing w:lineRule="auto" w:line="360"/>
        <w:jc w:val="both"/>
        <w:rPr>
          <w:rFonts w:ascii="Arial Narrow" w:cs="Arial" w:hAnsi="Arial Narrow"/>
          <w:sz w:val="26"/>
          <w:szCs w:val="26"/>
        </w:rPr>
      </w:pPr>
    </w:p>
    <w:p>
      <w:pPr>
        <w:pStyle w:val="style157"/>
        <w:spacing w:lineRule="auto" w:line="360"/>
        <w:jc w:val="both"/>
        <w:rPr>
          <w:rFonts w:ascii="Arial Narrow" w:cs="Arial" w:hAnsi="Arial Narrow"/>
          <w:sz w:val="26"/>
          <w:szCs w:val="26"/>
        </w:rPr>
      </w:pPr>
      <w:r>
        <w:rPr>
          <w:rFonts w:ascii="Arial Narrow" w:cs="Arial" w:hAnsi="Arial Narrow"/>
          <w:sz w:val="26"/>
          <w:szCs w:val="26"/>
        </w:rPr>
        <w:t xml:space="preserve">Another fundamental reason for the development of this Charter is to ensure that the activities of the Assembly cover all categories of user groups ranging from Ministries, Departments and Agencies, civil society groups, contractors and the general public without any bias. </w:t>
      </w:r>
    </w:p>
    <w:p>
      <w:pPr>
        <w:pStyle w:val="style157"/>
        <w:spacing w:lineRule="auto" w:line="360"/>
        <w:jc w:val="both"/>
        <w:rPr>
          <w:rFonts w:ascii="Arial Narrow" w:cs="Arial" w:hAnsi="Arial Narrow"/>
          <w:sz w:val="26"/>
          <w:szCs w:val="26"/>
        </w:rPr>
      </w:pPr>
    </w:p>
    <w:p>
      <w:pPr>
        <w:pStyle w:val="style157"/>
        <w:spacing w:lineRule="auto" w:line="360"/>
        <w:jc w:val="both"/>
        <w:rPr>
          <w:rFonts w:ascii="Arial Narrow" w:cs="Arial" w:hAnsi="Arial Narrow"/>
          <w:sz w:val="26"/>
          <w:szCs w:val="26"/>
        </w:rPr>
      </w:pPr>
      <w:r>
        <w:rPr>
          <w:rFonts w:ascii="Arial Narrow" w:cs="Arial" w:hAnsi="Arial Narrow"/>
          <w:sz w:val="26"/>
          <w:szCs w:val="26"/>
        </w:rPr>
        <w:t xml:space="preserve">It is our expectation that stakeholders who engage the Assembly are served in line with our values of being professional, ethical, efficient and responsive. Our commitment as an Assembly is to ensure that we provide the highest standards of excellence in client service delivery. </w:t>
      </w:r>
    </w:p>
    <w:p>
      <w:pPr>
        <w:pStyle w:val="style157"/>
        <w:spacing w:lineRule="auto" w:line="360"/>
        <w:jc w:val="both"/>
        <w:rPr>
          <w:rFonts w:ascii="Arial Narrow" w:cs="Arial" w:hAnsi="Arial Narrow"/>
          <w:sz w:val="26"/>
          <w:szCs w:val="26"/>
        </w:rPr>
      </w:pPr>
    </w:p>
    <w:p>
      <w:pPr>
        <w:pStyle w:val="style157"/>
        <w:spacing w:lineRule="auto" w:line="360"/>
        <w:jc w:val="both"/>
        <w:rPr>
          <w:rFonts w:ascii="Arial Narrow" w:cs="Arial" w:hAnsi="Arial Narrow"/>
          <w:sz w:val="26"/>
          <w:szCs w:val="26"/>
        </w:rPr>
      </w:pPr>
      <w:r>
        <w:rPr>
          <w:rFonts w:ascii="Arial Narrow" w:cs="Arial" w:hAnsi="Arial Narrow"/>
          <w:sz w:val="26"/>
          <w:szCs w:val="26"/>
        </w:rPr>
        <w:t xml:space="preserve">We welcome your feedback as we work together to create a customer-centric culture and </w:t>
      </w:r>
      <w:r>
        <w:rPr>
          <w:rFonts w:ascii="Arial Narrow" w:cs="Arial" w:hAnsi="Arial Narrow"/>
          <w:sz w:val="26"/>
          <w:szCs w:val="26"/>
        </w:rPr>
        <w:t xml:space="preserve">also </w:t>
      </w:r>
      <w:r>
        <w:rPr>
          <w:rFonts w:ascii="Arial Narrow" w:cs="Arial" w:hAnsi="Arial Narrow"/>
          <w:sz w:val="26"/>
          <w:szCs w:val="26"/>
        </w:rPr>
        <w:t xml:space="preserve">to deliver </w:t>
      </w:r>
      <w:r>
        <w:rPr>
          <w:rFonts w:ascii="Arial Narrow" w:cs="Arial" w:hAnsi="Arial Narrow"/>
          <w:sz w:val="26"/>
          <w:szCs w:val="26"/>
        </w:rPr>
        <w:t xml:space="preserve">effectively </w:t>
      </w:r>
      <w:r>
        <w:rPr>
          <w:rFonts w:ascii="Arial Narrow" w:cs="Arial" w:hAnsi="Arial Narrow"/>
          <w:sz w:val="26"/>
          <w:szCs w:val="26"/>
        </w:rPr>
        <w:t xml:space="preserve">value to our </w:t>
      </w:r>
      <w:r>
        <w:rPr>
          <w:rFonts w:ascii="Arial Narrow" w:cs="Arial" w:hAnsi="Arial Narrow"/>
          <w:sz w:val="26"/>
          <w:szCs w:val="26"/>
        </w:rPr>
        <w:t xml:space="preserve">valued and key </w:t>
      </w:r>
      <w:r>
        <w:rPr>
          <w:rFonts w:ascii="Arial Narrow" w:cs="Arial" w:hAnsi="Arial Narrow"/>
          <w:sz w:val="26"/>
          <w:szCs w:val="26"/>
        </w:rPr>
        <w:t xml:space="preserve">stakeholders.   </w:t>
      </w:r>
    </w:p>
    <w:p>
      <w:pPr>
        <w:pStyle w:val="style157"/>
        <w:spacing w:lineRule="auto" w:line="360"/>
        <w:jc w:val="both"/>
        <w:rPr>
          <w:rFonts w:ascii="Arial Narrow" w:cs="Arial" w:hAnsi="Arial Narrow"/>
          <w:sz w:val="26"/>
          <w:szCs w:val="26"/>
        </w:rPr>
      </w:pPr>
      <w:r>
        <w:rPr>
          <w:rFonts w:ascii="Arial Narrow" w:cs="Arial" w:hAnsi="Arial Narrow"/>
          <w:sz w:val="26"/>
          <w:szCs w:val="26"/>
        </w:rPr>
        <w:t xml:space="preserve"> </w:t>
      </w:r>
    </w:p>
    <w:p>
      <w:pPr>
        <w:pStyle w:val="style157"/>
        <w:spacing w:lineRule="auto" w:line="360"/>
        <w:jc w:val="both"/>
        <w:rPr>
          <w:rFonts w:ascii="Arial Narrow" w:cs="Arial" w:hAnsi="Arial Narrow"/>
          <w:sz w:val="36"/>
          <w:szCs w:val="26"/>
        </w:rPr>
      </w:pPr>
      <w:r>
        <w:rPr>
          <w:rFonts w:ascii="Arial Narrow" w:cs="Arial" w:hAnsi="Arial Narrow"/>
          <w:sz w:val="26"/>
          <w:szCs w:val="26"/>
        </w:rPr>
        <w:t xml:space="preserve"> </w:t>
      </w:r>
    </w:p>
    <w:p>
      <w:pPr>
        <w:pStyle w:val="style157"/>
        <w:rPr>
          <w:rFonts w:ascii="Arial Narrow" w:hAnsi="Arial Narrow"/>
          <w:b/>
          <w:sz w:val="26"/>
          <w:szCs w:val="26"/>
        </w:rPr>
      </w:pPr>
      <w:r>
        <w:rPr>
          <w:rFonts w:ascii="Arial Narrow" w:hAnsi="Arial Narrow"/>
          <w:b/>
          <w:sz w:val="26"/>
          <w:szCs w:val="26"/>
        </w:rPr>
        <w:t>ABDULAI ALHASSAN ISSIFU</w:t>
      </w:r>
    </w:p>
    <w:p>
      <w:pPr>
        <w:pStyle w:val="style157"/>
        <w:rPr>
          <w:rFonts w:ascii="Arial Narrow" w:hAnsi="Arial Narrow"/>
          <w:b/>
          <w:sz w:val="26"/>
          <w:szCs w:val="26"/>
        </w:rPr>
      </w:pPr>
      <w:r>
        <w:rPr>
          <w:rFonts w:ascii="Arial Narrow" w:hAnsi="Arial Narrow"/>
          <w:b/>
          <w:sz w:val="26"/>
          <w:szCs w:val="26"/>
        </w:rPr>
        <w:t xml:space="preserve">MUNICIPAL COORDINATING DIRECTOR </w:t>
      </w:r>
    </w:p>
    <w:p>
      <w:pPr>
        <w:pStyle w:val="style157"/>
        <w:rPr>
          <w:rFonts w:ascii="Arial Narrow" w:hAnsi="Arial Narrow"/>
          <w:b/>
          <w:sz w:val="26"/>
          <w:szCs w:val="26"/>
        </w:rPr>
      </w:pPr>
      <w:r>
        <w:rPr>
          <w:rFonts w:ascii="Arial Narrow" w:hAnsi="Arial Narrow"/>
          <w:b/>
          <w:sz w:val="26"/>
          <w:szCs w:val="26"/>
        </w:rPr>
        <w:t xml:space="preserve">ABLEKUMA CENTRAL MUNICIPAL ASSEMBLY </w:t>
      </w:r>
    </w:p>
    <w:p>
      <w:pPr>
        <w:pStyle w:val="style157"/>
        <w:spacing w:lineRule="auto" w:line="360"/>
        <w:jc w:val="center"/>
        <w:rPr>
          <w:rFonts w:ascii="Arial Narrow" w:eastAsia="Arial Unicode MS" w:hAnsi="Arial Narrow"/>
          <w:b/>
          <w:sz w:val="26"/>
          <w:szCs w:val="26"/>
        </w:rPr>
        <w:sectPr>
          <w:footerReference w:type="default" r:id="rId3"/>
          <w:type w:val="continuous"/>
          <w:pgSz w:w="12240" w:h="15840" w:orient="portrait"/>
          <w:pgMar w:top="1440" w:right="1166" w:bottom="446" w:left="1267" w:header="720" w:footer="720" w:gutter="0"/>
          <w:pgBorders w:zOrder="front" w:display="firstPage" w:offsetFrom="page">
            <w:top w:val="threeDEngrave" w:sz="24" w:space="24" w:color="auto"/>
            <w:left w:val="threeDEngrave" w:sz="24" w:space="24" w:color="auto"/>
            <w:bottom w:val="threeDEmboss" w:sz="24" w:space="24" w:color="auto"/>
            <w:right w:val="threeDEmboss" w:sz="24" w:space="24" w:color="auto"/>
          </w:pgBorders>
          <w:pgNumType w:fmt="lowerRoman" w:start="1"/>
          <w:cols w:space="720"/>
          <w:titlePg/>
          <w:docGrid w:linePitch="360"/>
        </w:sectPr>
      </w:pPr>
    </w:p>
    <w:p>
      <w:pPr>
        <w:pStyle w:val="style157"/>
        <w:spacing w:lineRule="auto" w:line="360"/>
        <w:jc w:val="center"/>
        <w:rPr>
          <w:rFonts w:ascii="Arial Narrow" w:eastAsia="Arial Unicode MS" w:hAnsi="Arial Narrow"/>
          <w:b/>
          <w:sz w:val="26"/>
          <w:szCs w:val="26"/>
        </w:rPr>
        <w:sectPr>
          <w:type w:val="continuous"/>
          <w:pgSz w:w="12240" w:h="15840" w:orient="portrait"/>
          <w:pgMar w:top="1440" w:right="1166" w:bottom="446" w:left="1267" w:header="720" w:footer="720" w:gutter="0"/>
          <w:pgNumType w:fmt="lowerRoman"/>
          <w:cols w:space="720"/>
          <w:titlePg/>
          <w:docGrid w:linePitch="360"/>
        </w:sectPr>
      </w:pPr>
    </w:p>
    <w:p>
      <w:pPr>
        <w:pStyle w:val="style157"/>
        <w:spacing w:lineRule="auto" w:line="360"/>
        <w:jc w:val="center"/>
        <w:rPr>
          <w:rFonts w:ascii="Arial Narrow" w:eastAsia="Arial Unicode MS" w:hAnsi="Arial Narrow"/>
          <w:b/>
          <w:sz w:val="26"/>
          <w:szCs w:val="26"/>
        </w:rPr>
      </w:pPr>
      <w:r>
        <w:rPr>
          <w:rFonts w:ascii="Arial Narrow" w:eastAsia="Arial Unicode MS" w:hAnsi="Arial Narrow"/>
          <w:b/>
          <w:sz w:val="26"/>
          <w:szCs w:val="26"/>
        </w:rPr>
        <w:t>CHAPTER</w:t>
      </w:r>
      <w:r>
        <w:rPr>
          <w:rFonts w:ascii="Arial Narrow" w:eastAsia="Arial Unicode MS" w:hAnsi="Arial Narrow"/>
          <w:b/>
          <w:sz w:val="26"/>
          <w:szCs w:val="26"/>
        </w:rPr>
        <w:t xml:space="preserve"> ONE</w:t>
      </w:r>
    </w:p>
    <w:p>
      <w:pPr>
        <w:pStyle w:val="style157"/>
        <w:spacing w:lineRule="auto" w:line="360"/>
        <w:jc w:val="center"/>
        <w:rPr>
          <w:rFonts w:ascii="Arial Narrow" w:eastAsia="Arial Unicode MS" w:hAnsi="Arial Narrow"/>
          <w:b/>
          <w:sz w:val="26"/>
          <w:szCs w:val="26"/>
        </w:rPr>
      </w:pPr>
    </w:p>
    <w:p>
      <w:pPr>
        <w:pStyle w:val="style157"/>
        <w:spacing w:lineRule="auto" w:line="276"/>
        <w:jc w:val="center"/>
        <w:rPr>
          <w:rFonts w:ascii="Arial Narrow" w:hAnsi="Arial Narrow"/>
          <w:b/>
          <w:sz w:val="26"/>
          <w:szCs w:val="26"/>
        </w:rPr>
      </w:pPr>
      <w:r>
        <w:rPr>
          <w:rFonts w:ascii="Arial Narrow" w:eastAsia="Arial Unicode MS" w:hAnsi="Arial Narrow"/>
          <w:b/>
          <w:sz w:val="26"/>
          <w:szCs w:val="26"/>
        </w:rPr>
        <w:t>INTRODUCTION</w:t>
      </w:r>
    </w:p>
    <w:p>
      <w:pPr>
        <w:pStyle w:val="style157"/>
        <w:spacing w:lineRule="auto" w:line="276"/>
        <w:jc w:val="both"/>
        <w:rPr>
          <w:rFonts w:ascii="Arial Narrow" w:hAnsi="Arial Narrow"/>
          <w:b/>
          <w:sz w:val="26"/>
          <w:szCs w:val="26"/>
        </w:rPr>
      </w:pPr>
    </w:p>
    <w:p>
      <w:pPr>
        <w:pStyle w:val="style157"/>
        <w:spacing w:lineRule="auto" w:line="276"/>
        <w:jc w:val="both"/>
        <w:rPr>
          <w:rFonts w:ascii="Arial Narrow" w:hAnsi="Arial Narrow"/>
          <w:b/>
          <w:sz w:val="26"/>
          <w:szCs w:val="26"/>
        </w:rPr>
      </w:pPr>
    </w:p>
    <w:p>
      <w:pPr>
        <w:pStyle w:val="style157"/>
        <w:spacing w:lineRule="auto" w:line="360"/>
        <w:jc w:val="both"/>
        <w:rPr>
          <w:rFonts w:ascii="Arial Narrow" w:hAnsi="Arial Narrow"/>
          <w:b/>
          <w:sz w:val="26"/>
          <w:szCs w:val="26"/>
        </w:rPr>
      </w:pPr>
      <w:r>
        <w:rPr>
          <w:rFonts w:ascii="Arial Narrow" w:hAnsi="Arial Narrow"/>
          <w:b/>
          <w:sz w:val="26"/>
          <w:szCs w:val="26"/>
        </w:rPr>
        <w:t>1.1</w:t>
      </w:r>
      <w:r>
        <w:rPr>
          <w:rFonts w:ascii="Arial Narrow" w:hAnsi="Arial Narrow"/>
          <w:b/>
          <w:sz w:val="26"/>
          <w:szCs w:val="26"/>
        </w:rPr>
        <w:tab/>
      </w:r>
      <w:r>
        <w:rPr>
          <w:rFonts w:ascii="Arial Narrow" w:hAnsi="Arial Narrow"/>
          <w:b/>
          <w:sz w:val="26"/>
          <w:szCs w:val="26"/>
        </w:rPr>
        <w:t>PROFILE OF THE ASSEMBLY</w:t>
      </w:r>
    </w:p>
    <w:p>
      <w:pPr>
        <w:pStyle w:val="style157"/>
        <w:spacing w:lineRule="auto" w:line="360"/>
        <w:jc w:val="both"/>
        <w:rPr>
          <w:rFonts w:ascii="Arial Narrow" w:hAnsi="Arial Narrow"/>
          <w:sz w:val="26"/>
          <w:szCs w:val="26"/>
        </w:rPr>
      </w:pPr>
      <w:r>
        <w:rPr>
          <w:rFonts w:ascii="Arial Narrow" w:hAnsi="Arial Narrow"/>
          <w:sz w:val="26"/>
          <w:szCs w:val="26"/>
        </w:rPr>
        <w:t>Ablekuma Central Municipal Assembly (</w:t>
      </w:r>
      <w:r>
        <w:rPr>
          <w:rFonts w:ascii="Arial Narrow" w:hAnsi="Arial Narrow"/>
          <w:sz w:val="26"/>
          <w:szCs w:val="26"/>
        </w:rPr>
        <w:t>AbCMA</w:t>
      </w:r>
      <w:r>
        <w:rPr>
          <w:rFonts w:ascii="Arial Narrow" w:hAnsi="Arial Narrow"/>
          <w:sz w:val="26"/>
          <w:szCs w:val="26"/>
        </w:rPr>
        <w:t xml:space="preserve">) was created by a Legislative Instrument (LI 2376) of 2019.  It was carved out of Accra Metropolitan Assembly (AMA) and inaugurated on 19th February, 2019.  The capital of the Assembly is </w:t>
      </w:r>
      <w:r>
        <w:rPr>
          <w:rFonts w:ascii="Arial Narrow" w:hAnsi="Arial Narrow"/>
          <w:sz w:val="26"/>
          <w:szCs w:val="26"/>
        </w:rPr>
        <w:t>Lartebiokorshie</w:t>
      </w:r>
      <w:r>
        <w:rPr>
          <w:rFonts w:ascii="Arial Narrow" w:hAnsi="Arial Narrow"/>
          <w:sz w:val="26"/>
          <w:szCs w:val="26"/>
        </w:rPr>
        <w:t>.  The creation of the District resulted from an effort to decentralize government system, by bringing it closer to local people. The Municipal forms part of the twenty-nine (29) Metropolitan, Municipal and District Assemblies (MMDAs) in the Greater Accra Region of Ghana.  The Municipal capital is Laterbiokorshie which is a highly urbanized mixed community with residential and commercial functions. The capital has close proximity to Accra, the national capital and has functional relationship with other key urban centers of Accra. The Municipality is an urban environment dominated by build environment and human ecology with very minimal natural ecology. The municipality is highly urbanized and is const</w:t>
      </w:r>
      <w:r>
        <w:rPr>
          <w:rFonts w:ascii="Arial Narrow" w:hAnsi="Arial Narrow"/>
          <w:sz w:val="26"/>
          <w:szCs w:val="26"/>
        </w:rPr>
        <w:t>ituted by s</w:t>
      </w:r>
      <w:r>
        <w:rPr>
          <w:rFonts w:ascii="Arial Narrow" w:hAnsi="Arial Narrow"/>
          <w:sz w:val="26"/>
          <w:szCs w:val="26"/>
        </w:rPr>
        <w:t xml:space="preserve">even (7)   Electoral Areas namely; Laterbiokorshie, </w:t>
      </w:r>
      <w:r>
        <w:rPr>
          <w:rFonts w:ascii="Arial Narrow" w:hAnsi="Arial Narrow"/>
          <w:sz w:val="26"/>
          <w:szCs w:val="26"/>
        </w:rPr>
        <w:t>Nmemeete</w:t>
      </w:r>
      <w:r>
        <w:rPr>
          <w:rFonts w:ascii="Arial Narrow" w:hAnsi="Arial Narrow"/>
          <w:sz w:val="26"/>
          <w:szCs w:val="26"/>
        </w:rPr>
        <w:t xml:space="preserve">, </w:t>
      </w:r>
      <w:r>
        <w:rPr>
          <w:rFonts w:ascii="Arial Narrow" w:hAnsi="Arial Narrow"/>
          <w:sz w:val="26"/>
          <w:szCs w:val="26"/>
        </w:rPr>
        <w:t>Mataheko</w:t>
      </w:r>
      <w:r>
        <w:rPr>
          <w:rFonts w:ascii="Arial Narrow" w:hAnsi="Arial Narrow"/>
          <w:sz w:val="26"/>
          <w:szCs w:val="26"/>
        </w:rPr>
        <w:t xml:space="preserve">, </w:t>
      </w:r>
      <w:r>
        <w:rPr>
          <w:rFonts w:ascii="Arial Narrow" w:hAnsi="Arial Narrow"/>
          <w:sz w:val="26"/>
          <w:szCs w:val="26"/>
        </w:rPr>
        <w:t>Gbortsui</w:t>
      </w:r>
      <w:r>
        <w:rPr>
          <w:rFonts w:ascii="Arial Narrow" w:hAnsi="Arial Narrow"/>
          <w:sz w:val="26"/>
          <w:szCs w:val="26"/>
        </w:rPr>
        <w:t xml:space="preserve">, </w:t>
      </w:r>
      <w:r>
        <w:rPr>
          <w:rFonts w:ascii="Arial Narrow" w:hAnsi="Arial Narrow"/>
          <w:sz w:val="26"/>
          <w:szCs w:val="26"/>
        </w:rPr>
        <w:t>Mambrouk</w:t>
      </w:r>
      <w:r>
        <w:rPr>
          <w:rFonts w:ascii="Arial Narrow" w:hAnsi="Arial Narrow"/>
          <w:sz w:val="26"/>
          <w:szCs w:val="26"/>
        </w:rPr>
        <w:t xml:space="preserve">, </w:t>
      </w:r>
      <w:r>
        <w:rPr>
          <w:rFonts w:ascii="Arial Narrow" w:hAnsi="Arial Narrow"/>
          <w:sz w:val="26"/>
          <w:szCs w:val="26"/>
        </w:rPr>
        <w:t>Adwenbu</w:t>
      </w:r>
      <w:r>
        <w:rPr>
          <w:rFonts w:ascii="Arial Narrow" w:hAnsi="Arial Narrow"/>
          <w:sz w:val="26"/>
          <w:szCs w:val="26"/>
        </w:rPr>
        <w:t xml:space="preserve"> and </w:t>
      </w:r>
      <w:r>
        <w:rPr>
          <w:rFonts w:ascii="Arial Narrow" w:hAnsi="Arial Narrow"/>
          <w:sz w:val="26"/>
          <w:szCs w:val="26"/>
        </w:rPr>
        <w:t>Abossey</w:t>
      </w:r>
      <w:r>
        <w:rPr>
          <w:rFonts w:ascii="Arial Narrow" w:hAnsi="Arial Narrow"/>
          <w:sz w:val="26"/>
          <w:szCs w:val="26"/>
        </w:rPr>
        <w:t xml:space="preserve"> </w:t>
      </w:r>
      <w:r>
        <w:rPr>
          <w:rFonts w:ascii="Arial Narrow" w:hAnsi="Arial Narrow"/>
          <w:sz w:val="26"/>
          <w:szCs w:val="26"/>
        </w:rPr>
        <w:t>Okai</w:t>
      </w:r>
      <w:r>
        <w:rPr>
          <w:rFonts w:ascii="Arial Narrow" w:hAnsi="Arial Narrow"/>
          <w:sz w:val="26"/>
          <w:szCs w:val="26"/>
        </w:rPr>
        <w:t xml:space="preserve">.  As an urban municipality, it has contiguous settlements with no boundaries between localities. This makes it difficult to ordinarily delineate the main communities making up the Municipality. However the main communities that make up the municipality   include; </w:t>
      </w:r>
      <w:r>
        <w:rPr>
          <w:rFonts w:ascii="Arial Narrow" w:hAnsi="Arial Narrow"/>
          <w:sz w:val="26"/>
          <w:szCs w:val="26"/>
        </w:rPr>
        <w:t>Abossey</w:t>
      </w:r>
      <w:r>
        <w:rPr>
          <w:rFonts w:ascii="Arial Narrow" w:hAnsi="Arial Narrow"/>
          <w:sz w:val="26"/>
          <w:szCs w:val="26"/>
        </w:rPr>
        <w:t xml:space="preserve"> </w:t>
      </w:r>
      <w:r>
        <w:rPr>
          <w:rFonts w:ascii="Arial Narrow" w:hAnsi="Arial Narrow"/>
          <w:sz w:val="26"/>
          <w:szCs w:val="26"/>
        </w:rPr>
        <w:t>Okai</w:t>
      </w:r>
      <w:r>
        <w:rPr>
          <w:rFonts w:ascii="Arial Narrow" w:hAnsi="Arial Narrow"/>
          <w:sz w:val="26"/>
          <w:szCs w:val="26"/>
        </w:rPr>
        <w:t xml:space="preserve">, </w:t>
      </w:r>
      <w:r>
        <w:rPr>
          <w:rFonts w:ascii="Arial Narrow" w:hAnsi="Arial Narrow"/>
          <w:sz w:val="26"/>
          <w:szCs w:val="26"/>
        </w:rPr>
        <w:t>Lartebiokorshie</w:t>
      </w:r>
      <w:r>
        <w:rPr>
          <w:rFonts w:ascii="Arial Narrow" w:hAnsi="Arial Narrow"/>
          <w:sz w:val="26"/>
          <w:szCs w:val="26"/>
        </w:rPr>
        <w:t xml:space="preserve">, </w:t>
      </w:r>
      <w:r>
        <w:rPr>
          <w:rFonts w:ascii="Arial Narrow" w:hAnsi="Arial Narrow"/>
          <w:sz w:val="26"/>
          <w:szCs w:val="26"/>
        </w:rPr>
        <w:t>Mataheko</w:t>
      </w:r>
      <w:r>
        <w:rPr>
          <w:rFonts w:ascii="Arial Narrow" w:hAnsi="Arial Narrow"/>
          <w:sz w:val="26"/>
          <w:szCs w:val="26"/>
        </w:rPr>
        <w:t>, Russia, Sabon Zongo, </w:t>
      </w:r>
      <w:r>
        <w:rPr>
          <w:rFonts w:ascii="Arial Narrow" w:hAnsi="Arial Narrow"/>
          <w:sz w:val="26"/>
          <w:szCs w:val="26"/>
        </w:rPr>
        <w:t>Suku</w:t>
      </w:r>
      <w:r>
        <w:rPr>
          <w:rFonts w:ascii="Arial Narrow" w:hAnsi="Arial Narrow"/>
          <w:sz w:val="26"/>
          <w:szCs w:val="26"/>
        </w:rPr>
        <w:t>ra</w:t>
      </w:r>
      <w:r>
        <w:rPr>
          <w:rFonts w:ascii="Arial Narrow" w:hAnsi="Arial Narrow"/>
          <w:sz w:val="26"/>
          <w:szCs w:val="26"/>
        </w:rPr>
        <w:t xml:space="preserve">, West </w:t>
      </w:r>
      <w:r>
        <w:rPr>
          <w:rFonts w:ascii="Arial Narrow" w:hAnsi="Arial Narrow"/>
          <w:sz w:val="26"/>
          <w:szCs w:val="26"/>
        </w:rPr>
        <w:t>Abossey</w:t>
      </w:r>
      <w:r>
        <w:rPr>
          <w:rFonts w:ascii="Arial Narrow" w:hAnsi="Arial Narrow"/>
          <w:sz w:val="26"/>
          <w:szCs w:val="26"/>
        </w:rPr>
        <w:t xml:space="preserve"> </w:t>
      </w:r>
      <w:r>
        <w:rPr>
          <w:rFonts w:ascii="Arial Narrow" w:hAnsi="Arial Narrow"/>
          <w:sz w:val="26"/>
          <w:szCs w:val="26"/>
        </w:rPr>
        <w:t>Okai</w:t>
      </w:r>
      <w:r>
        <w:rPr>
          <w:rFonts w:ascii="Arial Narrow" w:hAnsi="Arial Narrow"/>
          <w:sz w:val="26"/>
          <w:szCs w:val="26"/>
        </w:rPr>
        <w:t xml:space="preserve"> and </w:t>
      </w:r>
      <w:r>
        <w:rPr>
          <w:rFonts w:ascii="Arial Narrow" w:hAnsi="Arial Narrow"/>
          <w:sz w:val="26"/>
          <w:szCs w:val="26"/>
        </w:rPr>
        <w:t>Zoti</w:t>
      </w:r>
      <w:r>
        <w:rPr>
          <w:rFonts w:ascii="Arial Narrow" w:hAnsi="Arial Narrow"/>
          <w:sz w:val="26"/>
          <w:szCs w:val="26"/>
        </w:rPr>
        <w:t>.</w:t>
      </w:r>
    </w:p>
    <w:p>
      <w:pPr>
        <w:pStyle w:val="style157"/>
        <w:spacing w:lineRule="auto" w:line="360"/>
        <w:jc w:val="both"/>
        <w:rPr>
          <w:rFonts w:ascii="Arial Narrow" w:hAnsi="Arial Narrow"/>
          <w:sz w:val="26"/>
          <w:szCs w:val="26"/>
        </w:rPr>
      </w:pPr>
    </w:p>
    <w:p>
      <w:pPr>
        <w:pStyle w:val="style157"/>
        <w:spacing w:lineRule="auto" w:line="360"/>
        <w:jc w:val="both"/>
        <w:rPr>
          <w:rFonts w:ascii="Arial Narrow" w:hAnsi="Arial Narrow"/>
          <w:sz w:val="26"/>
          <w:szCs w:val="26"/>
        </w:rPr>
      </w:pPr>
      <w:r>
        <w:rPr>
          <w:rFonts w:ascii="Arial Narrow" w:hAnsi="Arial Narrow"/>
          <w:sz w:val="26"/>
          <w:szCs w:val="26"/>
        </w:rPr>
        <w:t xml:space="preserve">The Client Service Charter has been developed pursuant to the Service Delivery Standards of the Local Government Service and in accordance with the best international practices in local governance, taking into consideration the needs of our numerous and diverse clients.  Our Charter </w:t>
      </w:r>
      <w:r>
        <w:rPr>
          <w:rFonts w:ascii="Arial Narrow" w:hAnsi="Arial Narrow"/>
          <w:sz w:val="26"/>
          <w:szCs w:val="26"/>
        </w:rPr>
        <w:t>enables</w:t>
      </w:r>
      <w:r>
        <w:rPr>
          <w:rFonts w:ascii="Arial Narrow" w:hAnsi="Arial Narrow"/>
          <w:sz w:val="26"/>
          <w:szCs w:val="26"/>
        </w:rPr>
        <w:t xml:space="preserve"> you </w:t>
      </w:r>
      <w:r>
        <w:rPr>
          <w:rFonts w:ascii="Arial Narrow" w:hAnsi="Arial Narrow"/>
          <w:sz w:val="26"/>
          <w:szCs w:val="26"/>
        </w:rPr>
        <w:t xml:space="preserve">to </w:t>
      </w:r>
      <w:r>
        <w:rPr>
          <w:rFonts w:ascii="Arial Narrow" w:hAnsi="Arial Narrow"/>
          <w:sz w:val="26"/>
          <w:szCs w:val="26"/>
        </w:rPr>
        <w:t xml:space="preserve">know what you </w:t>
      </w:r>
      <w:r>
        <w:rPr>
          <w:rFonts w:ascii="Arial Narrow" w:hAnsi="Arial Narrow"/>
          <w:sz w:val="26"/>
          <w:szCs w:val="26"/>
        </w:rPr>
        <w:t>should</w:t>
      </w:r>
      <w:r>
        <w:rPr>
          <w:rFonts w:ascii="Arial Narrow" w:hAnsi="Arial Narrow"/>
          <w:sz w:val="26"/>
          <w:szCs w:val="26"/>
        </w:rPr>
        <w:t xml:space="preserve"> expect in your dealings with us or when</w:t>
      </w:r>
      <w:r>
        <w:rPr>
          <w:rFonts w:ascii="Arial Narrow" w:hAnsi="Arial Narrow"/>
          <w:sz w:val="26"/>
          <w:szCs w:val="26"/>
        </w:rPr>
        <w:t xml:space="preserve">ever </w:t>
      </w:r>
      <w:r>
        <w:rPr>
          <w:rFonts w:ascii="Arial Narrow" w:hAnsi="Arial Narrow"/>
          <w:sz w:val="26"/>
          <w:szCs w:val="26"/>
        </w:rPr>
        <w:t>you contact us, including our service standards and</w:t>
      </w:r>
      <w:r>
        <w:rPr>
          <w:rFonts w:ascii="Arial Narrow" w:hAnsi="Arial Narrow"/>
          <w:sz w:val="26"/>
          <w:szCs w:val="26"/>
        </w:rPr>
        <w:t>;</w:t>
      </w:r>
      <w:r>
        <w:rPr>
          <w:rFonts w:ascii="Arial Narrow" w:hAnsi="Arial Narrow"/>
          <w:sz w:val="26"/>
          <w:szCs w:val="26"/>
        </w:rPr>
        <w:t xml:space="preserve"> how you can help us continue to meet your expectations in our </w:t>
      </w:r>
      <w:r>
        <w:rPr>
          <w:rFonts w:ascii="Arial Narrow" w:hAnsi="Arial Narrow"/>
          <w:sz w:val="26"/>
          <w:szCs w:val="26"/>
        </w:rPr>
        <w:t xml:space="preserve">services </w:t>
      </w:r>
      <w:r>
        <w:rPr>
          <w:rFonts w:ascii="Arial Narrow" w:hAnsi="Arial Narrow"/>
          <w:sz w:val="26"/>
          <w:szCs w:val="26"/>
        </w:rPr>
        <w:t xml:space="preserve">of </w:t>
      </w:r>
      <w:r>
        <w:rPr>
          <w:rFonts w:ascii="Arial Narrow" w:hAnsi="Arial Narrow"/>
          <w:sz w:val="26"/>
          <w:szCs w:val="26"/>
        </w:rPr>
        <w:t>delivery</w:t>
      </w:r>
      <w:r>
        <w:rPr>
          <w:rFonts w:ascii="Arial Narrow" w:hAnsi="Arial Narrow"/>
          <w:sz w:val="26"/>
          <w:szCs w:val="26"/>
        </w:rPr>
        <w:t>.</w:t>
      </w:r>
    </w:p>
    <w:p>
      <w:pPr>
        <w:pStyle w:val="style157"/>
        <w:spacing w:lineRule="auto" w:line="360"/>
        <w:jc w:val="both"/>
        <w:rPr>
          <w:rFonts w:ascii="Arial Narrow" w:hAnsi="Arial Narrow"/>
          <w:b/>
          <w:sz w:val="26"/>
          <w:szCs w:val="26"/>
        </w:rPr>
      </w:pPr>
    </w:p>
    <w:p>
      <w:pPr>
        <w:pStyle w:val="style157"/>
        <w:spacing w:lineRule="auto" w:line="360"/>
        <w:jc w:val="both"/>
        <w:rPr>
          <w:rFonts w:ascii="Arial Narrow" w:hAnsi="Arial Narrow"/>
          <w:sz w:val="26"/>
          <w:szCs w:val="26"/>
        </w:rPr>
      </w:pPr>
      <w:r>
        <w:rPr>
          <w:rFonts w:ascii="Arial Narrow" w:hAnsi="Arial Narrow"/>
          <w:b/>
          <w:sz w:val="26"/>
          <w:szCs w:val="26"/>
        </w:rPr>
        <w:t>1.2</w:t>
      </w:r>
      <w:r>
        <w:rPr>
          <w:rFonts w:ascii="Arial Narrow" w:hAnsi="Arial Narrow"/>
          <w:b/>
          <w:sz w:val="26"/>
          <w:szCs w:val="26"/>
        </w:rPr>
        <w:tab/>
      </w:r>
      <w:r>
        <w:rPr>
          <w:rFonts w:ascii="Arial Narrow" w:hAnsi="Arial Narrow"/>
          <w:b/>
          <w:sz w:val="26"/>
          <w:szCs w:val="26"/>
        </w:rPr>
        <w:t xml:space="preserve">MOTTO </w:t>
      </w:r>
      <w:r>
        <w:rPr>
          <w:rFonts w:ascii="Arial Narrow" w:hAnsi="Arial Narrow"/>
          <w:sz w:val="26"/>
          <w:szCs w:val="26"/>
        </w:rPr>
        <w:t xml:space="preserve"> </w:t>
      </w:r>
    </w:p>
    <w:p>
      <w:pPr>
        <w:pStyle w:val="style157"/>
        <w:spacing w:lineRule="auto" w:line="360"/>
        <w:jc w:val="both"/>
        <w:rPr>
          <w:rFonts w:ascii="Arial Narrow" w:hAnsi="Arial Narrow"/>
          <w:sz w:val="26"/>
          <w:szCs w:val="26"/>
        </w:rPr>
      </w:pPr>
      <w:r>
        <w:rPr>
          <w:rFonts w:ascii="Arial Narrow" w:hAnsi="Arial Narrow"/>
          <w:sz w:val="26"/>
          <w:szCs w:val="26"/>
        </w:rPr>
        <w:t>Ablekuma</w:t>
      </w:r>
      <w:r>
        <w:rPr>
          <w:rFonts w:ascii="Arial Narrow" w:hAnsi="Arial Narrow"/>
          <w:sz w:val="26"/>
          <w:szCs w:val="26"/>
        </w:rPr>
        <w:t xml:space="preserve"> aba </w:t>
      </w:r>
      <w:r>
        <w:rPr>
          <w:rFonts w:ascii="Arial Narrow" w:hAnsi="Arial Narrow"/>
          <w:sz w:val="26"/>
          <w:szCs w:val="26"/>
        </w:rPr>
        <w:t>kum</w:t>
      </w:r>
      <w:r>
        <w:rPr>
          <w:rFonts w:ascii="Arial Narrow" w:hAnsi="Arial Narrow"/>
          <w:sz w:val="26"/>
          <w:szCs w:val="26"/>
        </w:rPr>
        <w:t xml:space="preserve"> w</w:t>
      </w:r>
      <w:r>
        <w:rPr>
          <w:rFonts w:ascii="Arial" w:cs="Arial" w:hAnsi="Arial"/>
          <w:sz w:val="26"/>
          <w:szCs w:val="26"/>
        </w:rPr>
        <w:t>ↄ</w:t>
      </w:r>
    </w:p>
    <w:p>
      <w:pPr>
        <w:pStyle w:val="style157"/>
        <w:spacing w:lineRule="auto" w:line="360"/>
        <w:jc w:val="both"/>
        <w:rPr>
          <w:rFonts w:ascii="Arial Narrow" w:hAnsi="Arial Narrow"/>
          <w:b/>
          <w:sz w:val="26"/>
          <w:szCs w:val="26"/>
        </w:rPr>
      </w:pPr>
      <w:r>
        <w:rPr>
          <w:rFonts w:ascii="Arial Narrow" w:hAnsi="Arial Narrow"/>
          <w:b/>
          <w:sz w:val="26"/>
          <w:szCs w:val="26"/>
        </w:rPr>
        <w:t>1.3</w:t>
      </w:r>
      <w:r>
        <w:rPr>
          <w:rFonts w:ascii="Arial Narrow" w:hAnsi="Arial Narrow"/>
          <w:b/>
          <w:sz w:val="26"/>
          <w:szCs w:val="26"/>
        </w:rPr>
        <w:tab/>
      </w:r>
      <w:r>
        <w:rPr>
          <w:rFonts w:ascii="Arial Narrow" w:hAnsi="Arial Narrow"/>
          <w:b/>
          <w:sz w:val="26"/>
          <w:szCs w:val="26"/>
        </w:rPr>
        <w:t xml:space="preserve">VISION </w:t>
      </w:r>
    </w:p>
    <w:p>
      <w:pPr>
        <w:pStyle w:val="style157"/>
        <w:spacing w:lineRule="auto" w:line="360"/>
        <w:jc w:val="both"/>
        <w:rPr>
          <w:rFonts w:ascii="Arial Narrow" w:eastAsia="+mn-ea" w:hAnsi="Arial Narrow"/>
          <w:color w:val="000000"/>
          <w:kern w:val="24"/>
          <w:sz w:val="26"/>
          <w:szCs w:val="26"/>
        </w:rPr>
      </w:pPr>
      <w:r>
        <w:rPr>
          <w:rFonts w:ascii="Arial Narrow" w:eastAsia="+mn-ea" w:hAnsi="Arial Narrow"/>
          <w:color w:val="000000"/>
          <w:kern w:val="24"/>
          <w:sz w:val="26"/>
          <w:szCs w:val="26"/>
        </w:rPr>
        <w:t>The vision of the Ablekuma Central Municipal Assembly is “To make the Municipality an ideal place to be within the Context of Excellent Service”</w:t>
      </w:r>
    </w:p>
    <w:p>
      <w:pPr>
        <w:pStyle w:val="style157"/>
        <w:spacing w:lineRule="auto" w:line="360"/>
        <w:jc w:val="both"/>
        <w:rPr>
          <w:rFonts w:ascii="Arial Narrow" w:eastAsia="+mn-ea" w:hAnsi="Arial Narrow"/>
          <w:color w:val="000000"/>
          <w:kern w:val="24"/>
          <w:sz w:val="26"/>
          <w:szCs w:val="26"/>
        </w:rPr>
      </w:pPr>
    </w:p>
    <w:p>
      <w:pPr>
        <w:pStyle w:val="style157"/>
        <w:spacing w:lineRule="auto" w:line="360"/>
        <w:jc w:val="both"/>
        <w:rPr>
          <w:rFonts w:ascii="Arial Narrow" w:eastAsia="+mn-ea" w:hAnsi="Arial Narrow"/>
          <w:b/>
          <w:color w:val="000000"/>
          <w:kern w:val="24"/>
          <w:sz w:val="26"/>
          <w:szCs w:val="26"/>
        </w:rPr>
      </w:pPr>
      <w:r>
        <w:rPr>
          <w:rFonts w:ascii="Arial Narrow" w:eastAsia="+mn-ea" w:hAnsi="Arial Narrow"/>
          <w:b/>
          <w:color w:val="000000"/>
          <w:kern w:val="24"/>
          <w:sz w:val="26"/>
          <w:szCs w:val="26"/>
        </w:rPr>
        <w:t>1.4</w:t>
      </w:r>
      <w:r>
        <w:rPr>
          <w:rFonts w:ascii="Arial Narrow" w:eastAsia="+mn-ea" w:hAnsi="Arial Narrow"/>
          <w:b/>
          <w:color w:val="000000"/>
          <w:kern w:val="24"/>
          <w:sz w:val="26"/>
          <w:szCs w:val="26"/>
        </w:rPr>
        <w:tab/>
      </w:r>
      <w:r>
        <w:rPr>
          <w:rFonts w:ascii="Arial Narrow" w:eastAsia="+mn-ea" w:hAnsi="Arial Narrow"/>
          <w:b/>
          <w:color w:val="000000"/>
          <w:kern w:val="24"/>
          <w:sz w:val="26"/>
          <w:szCs w:val="26"/>
        </w:rPr>
        <w:t>MISSION</w:t>
      </w:r>
    </w:p>
    <w:p>
      <w:pPr>
        <w:pStyle w:val="style157"/>
        <w:spacing w:lineRule="auto" w:line="360"/>
        <w:jc w:val="both"/>
        <w:rPr>
          <w:rFonts w:ascii="Arial Narrow" w:eastAsia="+mn-ea" w:hAnsi="Arial Narrow"/>
          <w:color w:val="000000"/>
          <w:kern w:val="24"/>
          <w:sz w:val="26"/>
          <w:szCs w:val="26"/>
        </w:rPr>
      </w:pPr>
      <w:r>
        <w:rPr>
          <w:rFonts w:ascii="Arial Narrow" w:eastAsia="+mn-ea" w:hAnsi="Arial Narrow"/>
          <w:color w:val="000000"/>
          <w:kern w:val="24"/>
          <w:sz w:val="26"/>
          <w:szCs w:val="26"/>
        </w:rPr>
        <w:t xml:space="preserve">“To improve the living standard of residents by harnessing the human and material resources in a participatory, cost effective and sustainable manner” </w:t>
      </w:r>
    </w:p>
    <w:p>
      <w:pPr>
        <w:pStyle w:val="style157"/>
        <w:spacing w:lineRule="auto" w:line="360"/>
        <w:jc w:val="both"/>
        <w:rPr>
          <w:rFonts w:ascii="Arial Narrow" w:eastAsia="+mn-ea" w:hAnsi="Arial Narrow"/>
          <w:color w:val="000000"/>
          <w:kern w:val="24"/>
          <w:sz w:val="26"/>
          <w:szCs w:val="26"/>
        </w:rPr>
      </w:pPr>
    </w:p>
    <w:p>
      <w:pPr>
        <w:pStyle w:val="style157"/>
        <w:spacing w:lineRule="auto" w:line="360"/>
        <w:jc w:val="both"/>
        <w:rPr>
          <w:rFonts w:ascii="Arial Narrow" w:eastAsia="+mn-ea" w:hAnsi="Arial Narrow"/>
          <w:b/>
          <w:color w:val="000000"/>
          <w:kern w:val="24"/>
          <w:sz w:val="26"/>
          <w:szCs w:val="26"/>
        </w:rPr>
      </w:pPr>
      <w:r>
        <w:rPr>
          <w:rFonts w:ascii="Arial Narrow" w:eastAsia="+mn-ea" w:hAnsi="Arial Narrow"/>
          <w:b/>
          <w:color w:val="000000"/>
          <w:kern w:val="24"/>
          <w:sz w:val="26"/>
          <w:szCs w:val="26"/>
        </w:rPr>
        <w:t>1.5</w:t>
      </w:r>
      <w:r>
        <w:rPr>
          <w:rFonts w:ascii="Arial Narrow" w:eastAsia="+mn-ea" w:hAnsi="Arial Narrow"/>
          <w:b/>
          <w:color w:val="000000"/>
          <w:kern w:val="24"/>
          <w:sz w:val="26"/>
          <w:szCs w:val="26"/>
        </w:rPr>
        <w:tab/>
      </w:r>
      <w:r>
        <w:rPr>
          <w:rFonts w:ascii="Arial Narrow" w:eastAsia="+mn-ea" w:hAnsi="Arial Narrow"/>
          <w:b/>
          <w:color w:val="000000"/>
          <w:kern w:val="24"/>
          <w:sz w:val="26"/>
          <w:szCs w:val="26"/>
        </w:rPr>
        <w:t xml:space="preserve">CORE VALUES </w:t>
      </w:r>
    </w:p>
    <w:p>
      <w:pPr>
        <w:pStyle w:val="style157"/>
        <w:spacing w:lineRule="auto" w:line="360"/>
        <w:jc w:val="both"/>
        <w:rPr>
          <w:rFonts w:ascii="Arial Narrow" w:hAnsi="Arial Narrow"/>
          <w:sz w:val="26"/>
          <w:szCs w:val="26"/>
          <w:lang w:val="en-GB"/>
        </w:rPr>
      </w:pPr>
      <w:r>
        <w:rPr>
          <w:rFonts w:ascii="Arial Narrow" w:hAnsi="Arial Narrow"/>
          <w:sz w:val="26"/>
          <w:szCs w:val="26"/>
          <w:lang w:val="en-GB"/>
        </w:rPr>
        <w:t xml:space="preserve">As a service oriented Municipality, </w:t>
      </w:r>
      <w:r>
        <w:rPr>
          <w:rFonts w:ascii="Arial Narrow" w:hAnsi="Arial Narrow"/>
          <w:sz w:val="26"/>
          <w:szCs w:val="26"/>
          <w:lang w:val="en-GB"/>
        </w:rPr>
        <w:t>Ablekuma</w:t>
      </w:r>
      <w:r>
        <w:rPr>
          <w:rFonts w:ascii="Arial Narrow" w:hAnsi="Arial Narrow"/>
          <w:sz w:val="26"/>
          <w:szCs w:val="26"/>
          <w:lang w:val="en-GB"/>
        </w:rPr>
        <w:t xml:space="preserve"> Central Municipal Assembly has adopted core values that reflect its outlook and vision. They are the winning culture that defines the attitudes and behaviours required of staff in order to realize our Vision. Our values include the following:</w:t>
      </w:r>
    </w:p>
    <w:p>
      <w:pPr>
        <w:pStyle w:val="style157"/>
        <w:numPr>
          <w:ilvl w:val="0"/>
          <w:numId w:val="1"/>
        </w:numPr>
        <w:spacing w:lineRule="auto" w:line="360"/>
        <w:jc w:val="both"/>
        <w:rPr>
          <w:rFonts w:ascii="Arial Narrow" w:hAnsi="Arial Narrow"/>
          <w:b/>
          <w:bCs/>
          <w:sz w:val="26"/>
          <w:szCs w:val="26"/>
          <w:u w:val="single"/>
          <w:lang w:val="en-GB"/>
        </w:rPr>
      </w:pPr>
      <w:r>
        <w:rPr>
          <w:rFonts w:ascii="Arial Narrow" w:hAnsi="Arial Narrow"/>
          <w:b/>
          <w:bCs/>
          <w:sz w:val="26"/>
          <w:szCs w:val="26"/>
          <w:u w:val="single"/>
          <w:lang w:val="en-GB"/>
        </w:rPr>
        <w:t>Innovativeness</w:t>
      </w:r>
    </w:p>
    <w:p>
      <w:pPr>
        <w:pStyle w:val="style157"/>
        <w:spacing w:lineRule="auto" w:line="360"/>
        <w:ind w:left="720"/>
        <w:jc w:val="both"/>
        <w:rPr>
          <w:rFonts w:ascii="Arial Narrow" w:hAnsi="Arial Narrow"/>
          <w:color w:val="ff0000"/>
          <w:sz w:val="26"/>
          <w:szCs w:val="26"/>
          <w:lang w:val="en-GB"/>
        </w:rPr>
      </w:pPr>
      <w:r>
        <w:rPr>
          <w:rFonts w:ascii="Arial Narrow" w:hAnsi="Arial Narrow"/>
          <w:sz w:val="26"/>
          <w:szCs w:val="26"/>
          <w:lang w:val="en-GB"/>
        </w:rPr>
        <w:t>We embrace technology, promote best practices and consistently explore new ways of delivering services</w:t>
      </w:r>
      <w:r>
        <w:rPr>
          <w:rFonts w:ascii="Arial Narrow" w:hAnsi="Arial Narrow"/>
          <w:color w:val="ff0000"/>
          <w:sz w:val="26"/>
          <w:szCs w:val="26"/>
          <w:lang w:val="en-GB"/>
        </w:rPr>
        <w:t xml:space="preserve">. </w:t>
      </w:r>
    </w:p>
    <w:p>
      <w:pPr>
        <w:pStyle w:val="style157"/>
        <w:numPr>
          <w:ilvl w:val="0"/>
          <w:numId w:val="1"/>
        </w:numPr>
        <w:spacing w:lineRule="auto" w:line="360"/>
        <w:jc w:val="both"/>
        <w:rPr>
          <w:rFonts w:ascii="Arial Narrow" w:hAnsi="Arial Narrow"/>
          <w:b/>
          <w:sz w:val="26"/>
          <w:szCs w:val="26"/>
          <w:u w:val="single"/>
          <w:lang w:val="en-GB"/>
        </w:rPr>
      </w:pPr>
      <w:r>
        <w:rPr>
          <w:rFonts w:ascii="Arial Narrow" w:hAnsi="Arial Narrow"/>
          <w:b/>
          <w:bCs/>
          <w:sz w:val="26"/>
          <w:szCs w:val="26"/>
          <w:u w:val="single"/>
          <w:lang w:val="en-GB"/>
        </w:rPr>
        <w:t>Diligence</w:t>
      </w:r>
    </w:p>
    <w:p>
      <w:pPr>
        <w:pStyle w:val="style157"/>
        <w:spacing w:lineRule="auto" w:line="360"/>
        <w:ind w:left="720"/>
        <w:jc w:val="both"/>
        <w:rPr>
          <w:rFonts w:ascii="Arial Narrow" w:hAnsi="Arial Narrow"/>
          <w:sz w:val="26"/>
          <w:szCs w:val="26"/>
          <w:lang w:val="en-GB"/>
        </w:rPr>
      </w:pPr>
      <w:r>
        <w:rPr>
          <w:rFonts w:ascii="Arial Narrow" w:hAnsi="Arial Narrow"/>
          <w:sz w:val="26"/>
          <w:szCs w:val="26"/>
          <w:lang w:val="en-GB"/>
        </w:rPr>
        <w:t>We approach service delivery and dealings with clients carefully and with persistent effort.</w:t>
      </w:r>
    </w:p>
    <w:p>
      <w:pPr>
        <w:pStyle w:val="style157"/>
        <w:numPr>
          <w:ilvl w:val="0"/>
          <w:numId w:val="1"/>
        </w:numPr>
        <w:spacing w:lineRule="auto" w:line="360"/>
        <w:jc w:val="both"/>
        <w:rPr>
          <w:rFonts w:ascii="Arial Narrow" w:hAnsi="Arial Narrow"/>
          <w:b/>
          <w:sz w:val="26"/>
          <w:szCs w:val="26"/>
          <w:u w:val="single"/>
          <w:lang w:val="en-GB"/>
        </w:rPr>
      </w:pPr>
      <w:r>
        <w:rPr>
          <w:rFonts w:ascii="Arial Narrow" w:hAnsi="Arial Narrow"/>
          <w:b/>
          <w:bCs/>
          <w:sz w:val="26"/>
          <w:szCs w:val="26"/>
          <w:u w:val="single"/>
          <w:lang w:val="en-GB"/>
        </w:rPr>
        <w:t xml:space="preserve">Discipline </w:t>
      </w:r>
    </w:p>
    <w:p>
      <w:pPr>
        <w:pStyle w:val="style157"/>
        <w:spacing w:lineRule="auto" w:line="360"/>
        <w:ind w:left="720"/>
        <w:jc w:val="both"/>
        <w:rPr>
          <w:rFonts w:ascii="Arial Narrow" w:hAnsi="Arial Narrow"/>
          <w:sz w:val="26"/>
          <w:szCs w:val="26"/>
          <w:lang w:val="en-GB"/>
        </w:rPr>
      </w:pPr>
      <w:r>
        <w:rPr>
          <w:rFonts w:ascii="Arial Narrow" w:hAnsi="Arial Narrow"/>
          <w:sz w:val="26"/>
          <w:szCs w:val="26"/>
          <w:lang w:val="en-GB"/>
        </w:rPr>
        <w:t xml:space="preserve">We keep our commitments with the City dwellers and serve with a sense of urgency. </w:t>
      </w:r>
    </w:p>
    <w:p>
      <w:pPr>
        <w:pStyle w:val="style157"/>
        <w:numPr>
          <w:ilvl w:val="0"/>
          <w:numId w:val="1"/>
        </w:numPr>
        <w:spacing w:lineRule="auto" w:line="360"/>
        <w:jc w:val="both"/>
        <w:rPr>
          <w:rFonts w:ascii="Arial Narrow" w:hAnsi="Arial Narrow"/>
          <w:b/>
          <w:sz w:val="26"/>
          <w:szCs w:val="26"/>
          <w:u w:val="single"/>
          <w:lang w:val="en-ZA"/>
        </w:rPr>
      </w:pPr>
      <w:r>
        <w:rPr>
          <w:rFonts w:ascii="Arial Narrow" w:hAnsi="Arial Narrow"/>
          <w:b/>
          <w:sz w:val="26"/>
          <w:szCs w:val="26"/>
          <w:u w:val="single"/>
          <w:lang w:val="en-ZA"/>
        </w:rPr>
        <w:t xml:space="preserve">Professionalism </w:t>
      </w:r>
      <w:bookmarkStart w:id="1" w:name="_Toc39751867"/>
      <w:bookmarkStart w:id="2" w:name="_Toc39752028"/>
      <w:bookmarkStart w:id="3" w:name="_Toc39753837"/>
      <w:bookmarkStart w:id="4" w:name="_Toc39757288"/>
    </w:p>
    <w:p>
      <w:pPr>
        <w:pStyle w:val="style157"/>
        <w:spacing w:lineRule="auto" w:line="360"/>
        <w:ind w:left="720"/>
        <w:jc w:val="both"/>
        <w:rPr>
          <w:rFonts w:ascii="Arial Narrow" w:hAnsi="Arial Narrow"/>
          <w:sz w:val="26"/>
          <w:szCs w:val="26"/>
          <w:lang w:val="en-ZA"/>
        </w:rPr>
      </w:pPr>
      <w:r>
        <w:rPr>
          <w:rFonts w:ascii="Arial Narrow" w:hAnsi="Arial Narrow"/>
          <w:sz w:val="26"/>
          <w:szCs w:val="26"/>
          <w:lang w:val="en-ZA"/>
        </w:rPr>
        <w:t>We demonstrate requisite skills and competencies, and adapt best practices in the delivery of services to the satisfaction of our clients whilst adhering to ethical standards.</w:t>
      </w:r>
      <w:bookmarkEnd w:id="1"/>
      <w:bookmarkEnd w:id="2"/>
      <w:bookmarkEnd w:id="3"/>
      <w:bookmarkEnd w:id="4"/>
    </w:p>
    <w:p>
      <w:pPr>
        <w:pStyle w:val="style0"/>
        <w:spacing w:lineRule="auto" w:line="276"/>
        <w:jc w:val="both"/>
        <w:rPr>
          <w:rFonts w:ascii="Arial Narrow" w:eastAsia="+mn-ea" w:hAnsi="Arial Narrow"/>
          <w:b/>
          <w:color w:val="000000"/>
          <w:kern w:val="24"/>
          <w:sz w:val="26"/>
          <w:szCs w:val="26"/>
        </w:rPr>
      </w:pPr>
    </w:p>
    <w:p>
      <w:pPr>
        <w:pStyle w:val="style0"/>
        <w:spacing w:lineRule="auto" w:line="276"/>
        <w:jc w:val="both"/>
        <w:rPr>
          <w:rFonts w:ascii="Arial Narrow" w:eastAsia="+mn-ea" w:hAnsi="Arial Narrow"/>
          <w:b/>
          <w:color w:val="000000"/>
          <w:kern w:val="24"/>
          <w:sz w:val="26"/>
          <w:szCs w:val="26"/>
        </w:rPr>
      </w:pPr>
    </w:p>
    <w:p>
      <w:pPr>
        <w:pStyle w:val="style0"/>
        <w:spacing w:lineRule="auto" w:line="276"/>
        <w:jc w:val="both"/>
        <w:rPr>
          <w:rFonts w:ascii="Arial Narrow" w:eastAsia="+mn-ea" w:hAnsi="Arial Narrow"/>
          <w:b/>
          <w:color w:val="000000"/>
          <w:kern w:val="24"/>
          <w:sz w:val="26"/>
          <w:szCs w:val="26"/>
        </w:rPr>
      </w:pPr>
    </w:p>
    <w:p>
      <w:pPr>
        <w:pStyle w:val="style0"/>
        <w:spacing w:lineRule="auto" w:line="276"/>
        <w:jc w:val="both"/>
        <w:rPr>
          <w:rFonts w:ascii="Arial Narrow" w:eastAsia="+mn-ea" w:hAnsi="Arial Narrow"/>
          <w:b/>
          <w:color w:val="000000"/>
          <w:kern w:val="24"/>
          <w:sz w:val="26"/>
          <w:szCs w:val="26"/>
        </w:rPr>
      </w:pPr>
    </w:p>
    <w:p>
      <w:pPr>
        <w:pStyle w:val="style0"/>
        <w:spacing w:lineRule="auto" w:line="276"/>
        <w:jc w:val="both"/>
        <w:rPr>
          <w:rFonts w:ascii="Arial Narrow" w:eastAsia="+mn-ea" w:hAnsi="Arial Narrow"/>
          <w:b/>
          <w:color w:val="000000"/>
          <w:kern w:val="24"/>
          <w:sz w:val="26"/>
          <w:szCs w:val="26"/>
        </w:rPr>
      </w:pPr>
    </w:p>
    <w:p>
      <w:pPr>
        <w:pStyle w:val="style0"/>
        <w:spacing w:lineRule="auto" w:line="276"/>
        <w:jc w:val="both"/>
        <w:rPr>
          <w:rFonts w:ascii="Arial Narrow" w:eastAsia="+mn-ea" w:hAnsi="Arial Narrow"/>
          <w:b/>
          <w:color w:val="000000"/>
          <w:kern w:val="24"/>
          <w:sz w:val="26"/>
          <w:szCs w:val="26"/>
        </w:rPr>
      </w:pPr>
    </w:p>
    <w:p>
      <w:pPr>
        <w:pStyle w:val="style157"/>
        <w:spacing w:lineRule="auto" w:line="360"/>
        <w:jc w:val="center"/>
        <w:rPr>
          <w:rFonts w:ascii="Arial Narrow" w:eastAsia="Arial Unicode MS" w:hAnsi="Arial Narrow"/>
          <w:b/>
          <w:sz w:val="26"/>
          <w:szCs w:val="26"/>
        </w:rPr>
      </w:pPr>
      <w:r>
        <w:rPr>
          <w:rFonts w:ascii="Arial Narrow" w:eastAsia="Arial Unicode MS" w:hAnsi="Arial Narrow"/>
          <w:b/>
          <w:sz w:val="26"/>
          <w:szCs w:val="26"/>
        </w:rPr>
        <w:t>CHAPTER</w:t>
      </w:r>
      <w:r>
        <w:rPr>
          <w:rFonts w:ascii="Arial Narrow" w:eastAsia="Arial Unicode MS" w:hAnsi="Arial Narrow"/>
          <w:b/>
          <w:sz w:val="26"/>
          <w:szCs w:val="26"/>
        </w:rPr>
        <w:t xml:space="preserve"> </w:t>
      </w:r>
      <w:r>
        <w:rPr>
          <w:rFonts w:ascii="Arial Narrow" w:eastAsia="Arial Unicode MS" w:hAnsi="Arial Narrow"/>
          <w:b/>
          <w:sz w:val="26"/>
          <w:szCs w:val="26"/>
        </w:rPr>
        <w:t>TWO</w:t>
      </w:r>
    </w:p>
    <w:p>
      <w:pPr>
        <w:pStyle w:val="style157"/>
        <w:spacing w:lineRule="auto" w:line="360"/>
        <w:jc w:val="center"/>
        <w:rPr>
          <w:rFonts w:ascii="Arial Narrow" w:eastAsia="Arial Unicode MS" w:hAnsi="Arial Narrow"/>
          <w:b/>
          <w:sz w:val="20"/>
          <w:szCs w:val="26"/>
        </w:rPr>
      </w:pPr>
    </w:p>
    <w:p>
      <w:pPr>
        <w:pStyle w:val="style157"/>
        <w:spacing w:lineRule="auto" w:line="360"/>
        <w:jc w:val="center"/>
        <w:rPr>
          <w:rFonts w:ascii="Arial Narrow" w:hAnsi="Arial Narrow"/>
          <w:b/>
          <w:sz w:val="26"/>
          <w:szCs w:val="26"/>
        </w:rPr>
      </w:pPr>
      <w:r>
        <w:rPr>
          <w:rFonts w:ascii="Arial Narrow" w:hAnsi="Arial Narrow"/>
          <w:b/>
          <w:sz w:val="26"/>
          <w:szCs w:val="26"/>
        </w:rPr>
        <w:t>FUNCTIONS, LEGAL PROVISIONS</w:t>
      </w:r>
      <w:r>
        <w:rPr>
          <w:rFonts w:ascii="Arial Narrow" w:hAnsi="Arial Narrow"/>
          <w:b/>
          <w:sz w:val="26"/>
          <w:szCs w:val="26"/>
        </w:rPr>
        <w:t xml:space="preserve">, </w:t>
      </w:r>
      <w:r>
        <w:rPr>
          <w:rFonts w:ascii="Arial Narrow" w:hAnsi="Arial Narrow"/>
          <w:b/>
          <w:sz w:val="26"/>
          <w:szCs w:val="26"/>
        </w:rPr>
        <w:t xml:space="preserve">OBJECTIVES </w:t>
      </w:r>
      <w:r>
        <w:rPr>
          <w:rFonts w:ascii="Arial Narrow" w:hAnsi="Arial Narrow"/>
          <w:b/>
          <w:sz w:val="26"/>
          <w:szCs w:val="26"/>
        </w:rPr>
        <w:t xml:space="preserve">AND CODE OF CONDUCT </w:t>
      </w:r>
    </w:p>
    <w:p>
      <w:pPr>
        <w:pStyle w:val="style157"/>
        <w:spacing w:lineRule="auto" w:line="360"/>
        <w:jc w:val="center"/>
        <w:rPr>
          <w:rFonts w:ascii="Arial Narrow" w:eastAsia="+mn-ea" w:hAnsi="Arial Narrow"/>
          <w:b/>
          <w:sz w:val="26"/>
          <w:szCs w:val="26"/>
        </w:rPr>
      </w:pPr>
      <w:r>
        <w:rPr>
          <w:rFonts w:ascii="Arial Narrow" w:hAnsi="Arial Narrow"/>
          <w:b/>
          <w:sz w:val="26"/>
          <w:szCs w:val="26"/>
        </w:rPr>
        <w:t>OF THE ASSEMBLY</w:t>
      </w:r>
      <w:r>
        <w:rPr>
          <w:rFonts w:ascii="Arial Narrow" w:eastAsia="+mn-ea" w:hAnsi="Arial Narrow"/>
          <w:b/>
          <w:sz w:val="26"/>
          <w:szCs w:val="26"/>
        </w:rPr>
        <w:t xml:space="preserve"> </w:t>
      </w:r>
    </w:p>
    <w:p>
      <w:pPr>
        <w:pStyle w:val="style157"/>
        <w:spacing w:lineRule="auto" w:line="360"/>
        <w:jc w:val="center"/>
        <w:rPr>
          <w:rFonts w:ascii="Arial Narrow" w:eastAsia="+mn-ea" w:hAnsi="Arial Narrow"/>
          <w:b/>
          <w:sz w:val="26"/>
          <w:szCs w:val="26"/>
        </w:rPr>
      </w:pPr>
    </w:p>
    <w:p>
      <w:pPr>
        <w:pStyle w:val="style157"/>
        <w:spacing w:lineRule="auto" w:line="360"/>
        <w:rPr>
          <w:rFonts w:ascii="Arial Narrow" w:eastAsia="+mn-ea" w:hAnsi="Arial Narrow"/>
          <w:b/>
          <w:sz w:val="26"/>
          <w:szCs w:val="26"/>
        </w:rPr>
      </w:pPr>
      <w:r>
        <w:rPr>
          <w:rFonts w:ascii="Arial Narrow" w:eastAsia="+mn-ea" w:hAnsi="Arial Narrow"/>
          <w:b/>
          <w:sz w:val="26"/>
          <w:szCs w:val="26"/>
        </w:rPr>
        <w:t>2.1</w:t>
      </w:r>
      <w:r>
        <w:rPr>
          <w:rFonts w:ascii="Arial Narrow" w:eastAsia="+mn-ea" w:hAnsi="Arial Narrow"/>
          <w:b/>
          <w:sz w:val="26"/>
          <w:szCs w:val="26"/>
        </w:rPr>
        <w:tab/>
      </w:r>
      <w:r>
        <w:rPr>
          <w:rFonts w:ascii="Arial Narrow" w:eastAsia="+mn-ea" w:hAnsi="Arial Narrow"/>
          <w:b/>
          <w:sz w:val="26"/>
          <w:szCs w:val="26"/>
        </w:rPr>
        <w:t>FUNCTIONS OF THE MUNICIPAL ASSEMBLY</w:t>
      </w:r>
    </w:p>
    <w:p>
      <w:pPr>
        <w:pStyle w:val="style157"/>
        <w:spacing w:lineRule="auto" w:line="360"/>
        <w:jc w:val="both"/>
        <w:rPr>
          <w:rFonts w:ascii="Arial Narrow" w:eastAsia="+mn-ea" w:hAnsi="Arial Narrow"/>
          <w:sz w:val="26"/>
          <w:szCs w:val="26"/>
        </w:rPr>
      </w:pPr>
      <w:r>
        <w:rPr>
          <w:rFonts w:ascii="Arial Narrow" w:eastAsia="+mn-ea" w:hAnsi="Arial Narrow"/>
          <w:sz w:val="26"/>
          <w:szCs w:val="26"/>
        </w:rPr>
        <w:t>In line with</w:t>
      </w:r>
      <w:r>
        <w:rPr>
          <w:rFonts w:ascii="Arial Narrow" w:eastAsia="+mn-ea" w:hAnsi="Arial Narrow"/>
          <w:sz w:val="26"/>
          <w:szCs w:val="26"/>
        </w:rPr>
        <w:t xml:space="preserve"> the</w:t>
      </w:r>
      <w:r>
        <w:rPr>
          <w:rFonts w:ascii="Arial Narrow" w:eastAsia="+mn-ea" w:hAnsi="Arial Narrow"/>
          <w:sz w:val="26"/>
          <w:szCs w:val="26"/>
        </w:rPr>
        <w:t xml:space="preserve"> provisions </w:t>
      </w:r>
      <w:r>
        <w:rPr>
          <w:rFonts w:ascii="Arial Narrow" w:eastAsia="+mn-ea" w:hAnsi="Arial Narrow"/>
          <w:sz w:val="26"/>
          <w:szCs w:val="26"/>
        </w:rPr>
        <w:t xml:space="preserve">made in the </w:t>
      </w:r>
      <w:r>
        <w:rPr>
          <w:rFonts w:ascii="Arial Narrow" w:eastAsia="+mn-ea" w:hAnsi="Arial Narrow"/>
          <w:sz w:val="26"/>
          <w:szCs w:val="26"/>
        </w:rPr>
        <w:t>Local Governance Act</w:t>
      </w:r>
      <w:r>
        <w:rPr>
          <w:rFonts w:ascii="Arial Narrow" w:eastAsia="+mn-ea" w:hAnsi="Arial Narrow"/>
          <w:sz w:val="26"/>
          <w:szCs w:val="26"/>
        </w:rPr>
        <w:t>, Act</w:t>
      </w:r>
      <w:r>
        <w:rPr>
          <w:rFonts w:ascii="Arial Narrow" w:eastAsia="+mn-ea" w:hAnsi="Arial Narrow"/>
          <w:sz w:val="26"/>
          <w:szCs w:val="26"/>
        </w:rPr>
        <w:t xml:space="preserve"> 2016, Act 936, the functions of the </w:t>
      </w:r>
      <w:r>
        <w:rPr>
          <w:rFonts w:ascii="Arial Narrow" w:eastAsia="+mn-ea" w:hAnsi="Arial Narrow"/>
          <w:sz w:val="26"/>
          <w:szCs w:val="26"/>
        </w:rPr>
        <w:t>Municipal</w:t>
      </w:r>
      <w:r>
        <w:rPr>
          <w:rFonts w:ascii="Arial Narrow" w:eastAsia="+mn-ea" w:hAnsi="Arial Narrow"/>
          <w:sz w:val="26"/>
          <w:szCs w:val="26"/>
        </w:rPr>
        <w:t xml:space="preserve"> Assembly are as follows:</w:t>
      </w:r>
    </w:p>
    <w:p>
      <w:pPr>
        <w:pStyle w:val="style157"/>
        <w:spacing w:lineRule="auto" w:line="360"/>
        <w:jc w:val="both"/>
        <w:rPr>
          <w:rFonts w:ascii="Arial Narrow" w:eastAsia="+mn-ea" w:hAnsi="Arial Narrow"/>
          <w:sz w:val="16"/>
          <w:szCs w:val="26"/>
        </w:rPr>
      </w:pPr>
    </w:p>
    <w:p>
      <w:pPr>
        <w:pStyle w:val="style157"/>
        <w:numPr>
          <w:ilvl w:val="0"/>
          <w:numId w:val="2"/>
        </w:numPr>
        <w:spacing w:lineRule="auto" w:line="360"/>
        <w:jc w:val="both"/>
        <w:rPr>
          <w:rFonts w:ascii="Arial Narrow" w:eastAsia="+mn-ea" w:hAnsi="Arial Narrow"/>
          <w:sz w:val="26"/>
          <w:szCs w:val="26"/>
        </w:rPr>
      </w:pPr>
      <w:r>
        <w:rPr>
          <w:rFonts w:ascii="Arial Narrow" w:eastAsia="+mn-ea" w:hAnsi="Arial Narrow"/>
          <w:sz w:val="26"/>
          <w:szCs w:val="26"/>
        </w:rPr>
        <w:t xml:space="preserve">Responsible for the overall development of the district </w:t>
      </w:r>
    </w:p>
    <w:p>
      <w:pPr>
        <w:pStyle w:val="style157"/>
        <w:numPr>
          <w:ilvl w:val="0"/>
          <w:numId w:val="2"/>
        </w:numPr>
        <w:spacing w:lineRule="auto" w:line="360"/>
        <w:jc w:val="both"/>
        <w:rPr>
          <w:rFonts w:ascii="Arial Narrow" w:eastAsia="+mn-ea" w:hAnsi="Arial Narrow"/>
          <w:sz w:val="26"/>
          <w:szCs w:val="26"/>
        </w:rPr>
      </w:pPr>
      <w:r>
        <w:rPr>
          <w:rFonts w:ascii="Arial Narrow" w:eastAsia="+mn-ea" w:hAnsi="Arial Narrow"/>
          <w:sz w:val="26"/>
          <w:szCs w:val="26"/>
        </w:rPr>
        <w:t xml:space="preserve">Formulate and execute plans, </w:t>
      </w:r>
      <w:r>
        <w:rPr>
          <w:rFonts w:ascii="Arial Narrow" w:eastAsia="+mn-ea" w:hAnsi="Arial Narrow"/>
          <w:sz w:val="26"/>
          <w:szCs w:val="26"/>
        </w:rPr>
        <w:t>programmes</w:t>
      </w:r>
      <w:r>
        <w:rPr>
          <w:rFonts w:ascii="Arial Narrow" w:eastAsia="+mn-ea" w:hAnsi="Arial Narrow"/>
          <w:sz w:val="26"/>
          <w:szCs w:val="26"/>
        </w:rPr>
        <w:t xml:space="preserve"> and strategies for effective mobilization of resources necessary for the overall development of the district</w:t>
      </w:r>
    </w:p>
    <w:p>
      <w:pPr>
        <w:pStyle w:val="style157"/>
        <w:numPr>
          <w:ilvl w:val="0"/>
          <w:numId w:val="2"/>
        </w:numPr>
        <w:spacing w:lineRule="auto" w:line="360"/>
        <w:jc w:val="both"/>
        <w:rPr>
          <w:rFonts w:ascii="Arial Narrow" w:eastAsia="+mn-ea" w:hAnsi="Arial Narrow"/>
          <w:sz w:val="26"/>
          <w:szCs w:val="26"/>
        </w:rPr>
      </w:pPr>
      <w:r>
        <w:rPr>
          <w:rFonts w:ascii="Arial Narrow" w:eastAsia="+mn-ea" w:hAnsi="Arial Narrow"/>
          <w:sz w:val="26"/>
          <w:szCs w:val="26"/>
        </w:rPr>
        <w:t>Promote and support productive activities and development in the district and remove any obstacles for the initiative and development</w:t>
      </w:r>
    </w:p>
    <w:p>
      <w:pPr>
        <w:pStyle w:val="style157"/>
        <w:numPr>
          <w:ilvl w:val="0"/>
          <w:numId w:val="2"/>
        </w:numPr>
        <w:spacing w:lineRule="auto" w:line="360"/>
        <w:jc w:val="both"/>
        <w:rPr>
          <w:rFonts w:ascii="Arial Narrow" w:eastAsia="+mn-ea" w:hAnsi="Arial Narrow"/>
          <w:sz w:val="26"/>
          <w:szCs w:val="26"/>
        </w:rPr>
      </w:pPr>
      <w:r>
        <w:rPr>
          <w:rFonts w:ascii="Arial Narrow" w:eastAsia="+mn-ea" w:hAnsi="Arial Narrow"/>
          <w:sz w:val="26"/>
          <w:szCs w:val="26"/>
        </w:rPr>
        <w:t>Sponsor the education of students from the district to fill particular manpower needs of the district especially in the Social Section of education and health, making sure that the sponsorship is fairly and equitable balance between male and female students</w:t>
      </w:r>
    </w:p>
    <w:p>
      <w:pPr>
        <w:pStyle w:val="style157"/>
        <w:numPr>
          <w:ilvl w:val="0"/>
          <w:numId w:val="2"/>
        </w:numPr>
        <w:spacing w:lineRule="auto" w:line="360"/>
        <w:jc w:val="both"/>
        <w:rPr>
          <w:rFonts w:ascii="Arial Narrow" w:eastAsia="+mn-ea" w:hAnsi="Arial Narrow"/>
          <w:sz w:val="26"/>
          <w:szCs w:val="26"/>
        </w:rPr>
      </w:pPr>
      <w:r>
        <w:rPr>
          <w:rFonts w:ascii="Arial Narrow" w:eastAsia="+mn-ea" w:hAnsi="Arial Narrow"/>
          <w:sz w:val="26"/>
          <w:szCs w:val="26"/>
        </w:rPr>
        <w:t xml:space="preserve">Initiate </w:t>
      </w:r>
      <w:r>
        <w:rPr>
          <w:rFonts w:ascii="Arial Narrow" w:eastAsia="+mn-ea" w:hAnsi="Arial Narrow"/>
          <w:sz w:val="26"/>
          <w:szCs w:val="26"/>
        </w:rPr>
        <w:t>programmes</w:t>
      </w:r>
      <w:r>
        <w:rPr>
          <w:rFonts w:ascii="Arial Narrow" w:eastAsia="+mn-ea" w:hAnsi="Arial Narrow"/>
          <w:sz w:val="26"/>
          <w:szCs w:val="26"/>
        </w:rPr>
        <w:t xml:space="preserve"> for the development of basic infrastructure and provide municipal works and services in the district</w:t>
      </w:r>
    </w:p>
    <w:p>
      <w:pPr>
        <w:pStyle w:val="style157"/>
        <w:numPr>
          <w:ilvl w:val="0"/>
          <w:numId w:val="2"/>
        </w:numPr>
        <w:spacing w:lineRule="auto" w:line="360"/>
        <w:jc w:val="both"/>
        <w:rPr>
          <w:rFonts w:ascii="Arial Narrow" w:eastAsia="+mn-ea" w:hAnsi="Arial Narrow"/>
          <w:sz w:val="26"/>
          <w:szCs w:val="26"/>
        </w:rPr>
      </w:pPr>
      <w:r>
        <w:rPr>
          <w:rFonts w:ascii="Arial Narrow" w:eastAsia="+mn-ea" w:hAnsi="Arial Narrow"/>
          <w:sz w:val="26"/>
          <w:szCs w:val="26"/>
        </w:rPr>
        <w:t>Responsible for the development, improvement and management of human settlement and the environment in the district.</w:t>
      </w:r>
    </w:p>
    <w:p>
      <w:pPr>
        <w:pStyle w:val="style157"/>
        <w:numPr>
          <w:ilvl w:val="0"/>
          <w:numId w:val="2"/>
        </w:numPr>
        <w:spacing w:lineRule="auto" w:line="360"/>
        <w:jc w:val="both"/>
        <w:rPr>
          <w:rFonts w:ascii="Arial Narrow" w:eastAsia="+mn-ea" w:hAnsi="Arial Narrow"/>
          <w:sz w:val="26"/>
          <w:szCs w:val="26"/>
        </w:rPr>
      </w:pPr>
      <w:r>
        <w:rPr>
          <w:rFonts w:ascii="Arial Narrow" w:eastAsia="+mn-ea" w:hAnsi="Arial Narrow"/>
          <w:sz w:val="26"/>
          <w:szCs w:val="26"/>
        </w:rPr>
        <w:t>In co-operation with the appropriate national and local security agencies, be responsible for the maintenance of security and public safety in the district</w:t>
      </w:r>
    </w:p>
    <w:p>
      <w:pPr>
        <w:pStyle w:val="style157"/>
        <w:numPr>
          <w:ilvl w:val="0"/>
          <w:numId w:val="2"/>
        </w:numPr>
        <w:spacing w:lineRule="auto" w:line="360"/>
        <w:jc w:val="both"/>
        <w:rPr>
          <w:rFonts w:eastAsia="+mn-ea"/>
        </w:rPr>
      </w:pPr>
      <w:r>
        <w:rPr>
          <w:rFonts w:ascii="Arial Narrow" w:eastAsia="+mn-ea" w:hAnsi="Arial Narrow"/>
          <w:sz w:val="26"/>
          <w:szCs w:val="26"/>
        </w:rPr>
        <w:t xml:space="preserve">Ensure ready access to Courts in the district for the </w:t>
      </w:r>
      <w:r>
        <w:rPr>
          <w:rFonts w:ascii="Arial Narrow" w:eastAsia="+mn-ea" w:hAnsi="Arial Narrow"/>
          <w:sz w:val="26"/>
          <w:szCs w:val="26"/>
        </w:rPr>
        <w:t>promotion of justice</w:t>
      </w:r>
    </w:p>
    <w:p>
      <w:pPr>
        <w:pStyle w:val="style157"/>
        <w:spacing w:lineRule="auto" w:line="360"/>
        <w:ind w:left="720"/>
        <w:jc w:val="both"/>
        <w:rPr>
          <w:rFonts w:eastAsia="+mn-ea"/>
        </w:rPr>
      </w:pPr>
    </w:p>
    <w:p>
      <w:pPr>
        <w:pStyle w:val="style157"/>
        <w:spacing w:lineRule="auto" w:line="360"/>
        <w:jc w:val="both"/>
        <w:rPr>
          <w:rFonts w:ascii="Arial Narrow" w:eastAsia="+mn-ea" w:hAnsi="Arial Narrow"/>
          <w:sz w:val="26"/>
          <w:szCs w:val="26"/>
        </w:rPr>
      </w:pPr>
      <w:r>
        <w:rPr>
          <w:rFonts w:ascii="Arial Narrow" w:eastAsia="+mn-ea" w:hAnsi="Arial Narrow"/>
          <w:b/>
          <w:sz w:val="26"/>
          <w:szCs w:val="26"/>
        </w:rPr>
        <w:t xml:space="preserve">Section 12 Sub-section 4 of Act 936 also mandate the </w:t>
      </w:r>
      <w:r>
        <w:rPr>
          <w:rFonts w:ascii="Arial Narrow" w:eastAsia="+mn-ea" w:hAnsi="Arial Narrow"/>
          <w:b/>
          <w:sz w:val="26"/>
          <w:szCs w:val="26"/>
        </w:rPr>
        <w:t>Municipal</w:t>
      </w:r>
      <w:r>
        <w:rPr>
          <w:rFonts w:ascii="Arial Narrow" w:eastAsia="+mn-ea" w:hAnsi="Arial Narrow"/>
          <w:b/>
          <w:sz w:val="26"/>
          <w:szCs w:val="26"/>
        </w:rPr>
        <w:t xml:space="preserve"> Assembly to</w:t>
      </w:r>
      <w:r>
        <w:rPr>
          <w:rFonts w:ascii="Arial Narrow" w:eastAsia="+mn-ea" w:hAnsi="Arial Narrow"/>
          <w:sz w:val="26"/>
          <w:szCs w:val="26"/>
        </w:rPr>
        <w:t>:</w:t>
      </w:r>
      <w:r>
        <w:rPr>
          <w:rFonts w:ascii="Arial Narrow" w:eastAsia="+mn-ea" w:hAnsi="Arial Narrow"/>
          <w:sz w:val="26"/>
          <w:szCs w:val="26"/>
        </w:rPr>
        <w:t xml:space="preserve"> </w:t>
      </w:r>
    </w:p>
    <w:p>
      <w:pPr>
        <w:pStyle w:val="style157"/>
        <w:numPr>
          <w:ilvl w:val="0"/>
          <w:numId w:val="3"/>
        </w:numPr>
        <w:spacing w:lineRule="auto" w:line="360"/>
        <w:jc w:val="both"/>
        <w:rPr>
          <w:rFonts w:ascii="Arial Narrow" w:eastAsia="+mn-ea" w:hAnsi="Arial Narrow"/>
          <w:sz w:val="26"/>
          <w:szCs w:val="26"/>
        </w:rPr>
      </w:pPr>
      <w:r>
        <w:rPr>
          <w:rFonts w:ascii="Arial Narrow" w:eastAsia="+mn-ea" w:hAnsi="Arial Narrow"/>
          <w:sz w:val="26"/>
          <w:szCs w:val="26"/>
        </w:rPr>
        <w:t>Execute approved development plans for the district</w:t>
      </w:r>
    </w:p>
    <w:p>
      <w:pPr>
        <w:pStyle w:val="style157"/>
        <w:numPr>
          <w:ilvl w:val="0"/>
          <w:numId w:val="3"/>
        </w:numPr>
        <w:spacing w:lineRule="auto" w:line="360"/>
        <w:jc w:val="both"/>
        <w:rPr>
          <w:rFonts w:ascii="Arial Narrow" w:eastAsia="+mn-ea" w:hAnsi="Arial Narrow"/>
          <w:sz w:val="26"/>
          <w:szCs w:val="26"/>
        </w:rPr>
      </w:pPr>
      <w:r>
        <w:rPr>
          <w:rFonts w:ascii="Arial Narrow" w:eastAsia="+mn-ea" w:hAnsi="Arial Narrow"/>
          <w:sz w:val="26"/>
          <w:szCs w:val="26"/>
        </w:rPr>
        <w:t>Guide, encourage and support the sub-district local structures, public agencies and local communities to perform their functions in the execution of approved development plans</w:t>
      </w:r>
    </w:p>
    <w:p>
      <w:pPr>
        <w:pStyle w:val="style157"/>
        <w:numPr>
          <w:ilvl w:val="0"/>
          <w:numId w:val="3"/>
        </w:numPr>
        <w:spacing w:lineRule="auto" w:line="360"/>
        <w:jc w:val="both"/>
        <w:rPr>
          <w:rFonts w:ascii="Arial Narrow" w:eastAsia="+mn-ea" w:hAnsi="Arial Narrow"/>
          <w:sz w:val="26"/>
          <w:szCs w:val="26"/>
        </w:rPr>
      </w:pPr>
      <w:r>
        <w:rPr>
          <w:rFonts w:ascii="Arial Narrow" w:eastAsia="+mn-ea" w:hAnsi="Arial Narrow"/>
          <w:sz w:val="26"/>
          <w:szCs w:val="26"/>
        </w:rPr>
        <w:t>Initiate and encourage joint participation with other persons or bodies to undertake projects under approved development plans</w:t>
      </w:r>
    </w:p>
    <w:p>
      <w:pPr>
        <w:pStyle w:val="style157"/>
        <w:numPr>
          <w:ilvl w:val="0"/>
          <w:numId w:val="3"/>
        </w:numPr>
        <w:spacing w:lineRule="auto" w:line="360"/>
        <w:jc w:val="both"/>
        <w:rPr>
          <w:rFonts w:ascii="Arial Narrow" w:eastAsia="+mn-ea" w:hAnsi="Arial Narrow"/>
          <w:sz w:val="26"/>
          <w:szCs w:val="26"/>
        </w:rPr>
      </w:pPr>
      <w:r>
        <w:rPr>
          <w:rFonts w:ascii="Arial Narrow" w:eastAsia="+mn-ea" w:hAnsi="Arial Narrow"/>
          <w:sz w:val="26"/>
          <w:szCs w:val="26"/>
        </w:rPr>
        <w:t>Monitor the execution of projects under approved development plans and assess and evaluate their impact on the development of the district and national economy in accordance with government policy</w:t>
      </w:r>
      <w:r>
        <w:rPr>
          <w:rFonts w:ascii="Arial Narrow" w:eastAsia="+mn-ea" w:hAnsi="Arial Narrow"/>
          <w:sz w:val="26"/>
          <w:szCs w:val="26"/>
        </w:rPr>
        <w:t>.</w:t>
      </w:r>
    </w:p>
    <w:p>
      <w:pPr>
        <w:pStyle w:val="style157"/>
        <w:spacing w:lineRule="auto" w:line="360"/>
        <w:ind w:left="720"/>
        <w:jc w:val="both"/>
        <w:rPr>
          <w:rFonts w:ascii="Arial Narrow" w:eastAsia="+mn-ea" w:hAnsi="Arial Narrow"/>
          <w:sz w:val="26"/>
          <w:szCs w:val="26"/>
        </w:rPr>
      </w:pPr>
    </w:p>
    <w:p>
      <w:pPr>
        <w:pStyle w:val="style157"/>
        <w:spacing w:lineRule="auto" w:line="360"/>
        <w:rPr>
          <w:rFonts w:ascii="Arial Narrow" w:eastAsia="Times New Roman" w:hAnsi="Arial Narrow"/>
          <w:b/>
          <w:sz w:val="26"/>
          <w:szCs w:val="26"/>
        </w:rPr>
      </w:pPr>
      <w:r>
        <w:rPr>
          <w:rFonts w:ascii="Arial Narrow" w:eastAsia="Times New Roman" w:hAnsi="Arial Narrow"/>
          <w:b/>
          <w:sz w:val="26"/>
          <w:szCs w:val="26"/>
        </w:rPr>
        <w:t>2.2</w:t>
      </w:r>
      <w:r>
        <w:rPr>
          <w:rFonts w:ascii="Arial Narrow" w:eastAsia="Times New Roman" w:hAnsi="Arial Narrow"/>
          <w:b/>
          <w:sz w:val="26"/>
          <w:szCs w:val="26"/>
        </w:rPr>
        <w:tab/>
      </w:r>
      <w:r>
        <w:rPr>
          <w:rFonts w:ascii="Arial Narrow" w:eastAsia="Times New Roman" w:hAnsi="Arial Narrow"/>
          <w:b/>
          <w:sz w:val="26"/>
          <w:szCs w:val="26"/>
        </w:rPr>
        <w:t>LEGAL PROVISIONS AND GUIDELINES</w:t>
      </w:r>
    </w:p>
    <w:p>
      <w:pPr>
        <w:pStyle w:val="style157"/>
        <w:spacing w:lineRule="auto" w:line="360"/>
        <w:rPr>
          <w:rFonts w:ascii="Arial Narrow" w:hAnsi="Arial Narrow"/>
          <w:sz w:val="26"/>
          <w:szCs w:val="26"/>
        </w:rPr>
      </w:pPr>
      <w:r>
        <w:rPr>
          <w:rFonts w:ascii="Arial Narrow" w:eastAsia="Times New Roman" w:hAnsi="Arial Narrow"/>
          <w:sz w:val="26"/>
          <w:szCs w:val="26"/>
        </w:rPr>
        <w:t>The Ablekuma Central</w:t>
      </w:r>
      <w:r>
        <w:rPr>
          <w:rFonts w:ascii="Arial Narrow" w:eastAsia="Times New Roman" w:hAnsi="Arial Narrow"/>
          <w:sz w:val="26"/>
          <w:szCs w:val="26"/>
        </w:rPr>
        <w:t xml:space="preserve"> Municipal Assembly operates within the following legal provisions and guidelines: </w:t>
      </w:r>
    </w:p>
    <w:p>
      <w:pPr>
        <w:pStyle w:val="style157"/>
        <w:spacing w:lineRule="auto" w:line="360"/>
        <w:rPr>
          <w:rFonts w:ascii="Arial Narrow" w:hAnsi="Arial Narrow"/>
          <w:sz w:val="10"/>
          <w:szCs w:val="26"/>
        </w:rPr>
      </w:pPr>
      <w:r>
        <w:rPr>
          <w:rFonts w:ascii="Arial Narrow" w:eastAsia="Times New Roman" w:hAnsi="Arial Narrow"/>
          <w:sz w:val="26"/>
          <w:szCs w:val="26"/>
        </w:rPr>
        <w:t xml:space="preserve">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The 1992 Constitution of the Republic of Ghana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Local Governance Act, 2016 (Act 936)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Public Financial Management Act, 2016 (Act 921)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Public Procurement Act, 2016, (Act 914)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Spatial Planning Act, 2016 (Act 925)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National Development Planning (System) Regulations, 2016 (L.I. 2232)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Composite Budget Guidelines, 2018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Public Health Law, 2012 (Act, 851)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Mental Health Act, 2012 (Act 846)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Gazzetted</w:t>
      </w:r>
      <w:r>
        <w:rPr>
          <w:rFonts w:ascii="Arial Narrow" w:eastAsia="Times New Roman" w:hAnsi="Arial Narrow"/>
          <w:sz w:val="26"/>
          <w:szCs w:val="26"/>
        </w:rPr>
        <w:t xml:space="preserve"> Bye laws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The Section 296 of Criminal Offence Act, 1960 (Act 29) in respect of stray animals.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The Auction Sales Act, 1989 (PNDC Law 230).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The Liquor Licensing Act, 1970 (Act 331)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The Control and Prevention of Bush Fires Act, 1990(PNDC Law 229). </w:t>
      </w:r>
    </w:p>
    <w:p>
      <w:pPr>
        <w:pStyle w:val="style157"/>
        <w:numPr>
          <w:ilvl w:val="0"/>
          <w:numId w:val="1"/>
        </w:numPr>
        <w:spacing w:lineRule="auto" w:line="360"/>
        <w:rPr>
          <w:rFonts w:ascii="Arial Narrow" w:hAnsi="Arial Narrow"/>
          <w:sz w:val="26"/>
          <w:szCs w:val="26"/>
        </w:rPr>
      </w:pPr>
      <w:r>
        <w:rPr>
          <w:rFonts w:ascii="Arial Narrow" w:eastAsia="Times New Roman" w:hAnsi="Arial Narrow"/>
          <w:sz w:val="26"/>
          <w:szCs w:val="26"/>
        </w:rPr>
        <w:t xml:space="preserve">The Section 296 of Criminal Offence Act, 1960 (Act29) in respect of littering. </w:t>
      </w:r>
    </w:p>
    <w:p>
      <w:pPr>
        <w:pStyle w:val="style157"/>
        <w:spacing w:lineRule="auto" w:line="360"/>
        <w:rPr>
          <w:rFonts w:ascii="Arial Narrow" w:hAnsi="Arial Narrow"/>
          <w:sz w:val="26"/>
          <w:szCs w:val="26"/>
        </w:rPr>
      </w:pPr>
    </w:p>
    <w:p>
      <w:pPr>
        <w:pStyle w:val="style157"/>
        <w:spacing w:lineRule="auto" w:line="360"/>
        <w:jc w:val="both"/>
        <w:rPr>
          <w:rFonts w:ascii="Arial Narrow" w:hAnsi="Arial Narrow"/>
          <w:b/>
          <w:sz w:val="26"/>
          <w:szCs w:val="26"/>
        </w:rPr>
      </w:pPr>
      <w:r>
        <w:rPr>
          <w:rFonts w:ascii="Arial Narrow" w:hAnsi="Arial Narrow"/>
          <w:b/>
          <w:sz w:val="26"/>
          <w:szCs w:val="26"/>
        </w:rPr>
        <w:t>2.3</w:t>
      </w:r>
      <w:r>
        <w:rPr>
          <w:rFonts w:ascii="Arial Narrow" w:hAnsi="Arial Narrow"/>
          <w:b/>
          <w:sz w:val="26"/>
          <w:szCs w:val="26"/>
        </w:rPr>
        <w:tab/>
      </w:r>
      <w:r>
        <w:rPr>
          <w:rFonts w:ascii="Arial Narrow" w:hAnsi="Arial Narrow"/>
          <w:b/>
          <w:sz w:val="26"/>
          <w:szCs w:val="26"/>
        </w:rPr>
        <w:t>ABLEKUMA CENTRAL MUNICIPAL ASSEMBLY AND ITS OBJECTIVES</w:t>
      </w:r>
    </w:p>
    <w:p>
      <w:pPr>
        <w:pStyle w:val="style157"/>
        <w:spacing w:lineRule="auto" w:line="360"/>
        <w:jc w:val="both"/>
        <w:rPr>
          <w:rFonts w:ascii="Arial Narrow" w:hAnsi="Arial Narrow"/>
          <w:sz w:val="26"/>
          <w:szCs w:val="26"/>
        </w:rPr>
      </w:pPr>
      <w:r>
        <w:rPr>
          <w:rFonts w:ascii="Arial Narrow" w:hAnsi="Arial Narrow"/>
          <w:sz w:val="26"/>
          <w:szCs w:val="26"/>
        </w:rPr>
        <w:t xml:space="preserve">The Ablekuma Central Municipal Assembly is the highest political and administrative body of the Municipal and therefore exercises deliberative, legislative and executive functions. It has the mission and </w:t>
      </w:r>
      <w:r>
        <w:rPr>
          <w:rFonts w:ascii="Arial Narrow" w:hAnsi="Arial Narrow"/>
          <w:sz w:val="26"/>
          <w:szCs w:val="26"/>
        </w:rPr>
        <w:t>responsibility to improve the quality of life of the people through sustainable development.</w:t>
      </w:r>
      <w:r>
        <w:rPr>
          <w:rFonts w:ascii="Arial Narrow" w:hAnsi="Arial Narrow"/>
          <w:sz w:val="26"/>
          <w:szCs w:val="26"/>
        </w:rPr>
        <w:t xml:space="preserve">  </w:t>
      </w:r>
      <w:r>
        <w:rPr>
          <w:rFonts w:ascii="Arial Narrow" w:hAnsi="Arial Narrow"/>
          <w:sz w:val="26"/>
          <w:szCs w:val="26"/>
        </w:rPr>
        <w:t>To achieve this mission, the Assembly has set the following objectives:</w:t>
      </w:r>
    </w:p>
    <w:p>
      <w:pPr>
        <w:pStyle w:val="style157"/>
        <w:numPr>
          <w:ilvl w:val="0"/>
          <w:numId w:val="1"/>
        </w:numPr>
        <w:spacing w:lineRule="auto" w:line="360"/>
        <w:jc w:val="both"/>
        <w:rPr>
          <w:rFonts w:ascii="Arial Narrow" w:hAnsi="Arial Narrow"/>
          <w:sz w:val="26"/>
          <w:szCs w:val="26"/>
        </w:rPr>
      </w:pPr>
      <w:r>
        <w:rPr>
          <w:rFonts w:ascii="Arial Narrow" w:hAnsi="Arial Narrow"/>
          <w:sz w:val="26"/>
          <w:szCs w:val="26"/>
        </w:rPr>
        <w:t xml:space="preserve">To facilitate the effective functioning of the local government institutions </w:t>
      </w:r>
      <w:r>
        <w:rPr>
          <w:rFonts w:ascii="Arial Narrow" w:hAnsi="Arial Narrow"/>
          <w:sz w:val="26"/>
          <w:szCs w:val="26"/>
        </w:rPr>
        <w:t>with</w:t>
      </w:r>
      <w:r>
        <w:rPr>
          <w:rFonts w:ascii="Arial Narrow" w:hAnsi="Arial Narrow"/>
          <w:sz w:val="26"/>
          <w:szCs w:val="26"/>
        </w:rPr>
        <w:t>in the Municipal</w:t>
      </w:r>
      <w:r>
        <w:rPr>
          <w:rFonts w:ascii="Arial Narrow" w:hAnsi="Arial Narrow"/>
          <w:sz w:val="26"/>
          <w:szCs w:val="26"/>
        </w:rPr>
        <w:t>ity</w:t>
      </w:r>
    </w:p>
    <w:p>
      <w:pPr>
        <w:pStyle w:val="style157"/>
        <w:numPr>
          <w:ilvl w:val="0"/>
          <w:numId w:val="1"/>
        </w:numPr>
        <w:spacing w:lineRule="auto" w:line="360"/>
        <w:jc w:val="both"/>
        <w:rPr>
          <w:rFonts w:ascii="Arial Narrow" w:hAnsi="Arial Narrow"/>
          <w:sz w:val="26"/>
          <w:szCs w:val="26"/>
        </w:rPr>
      </w:pPr>
      <w:r>
        <w:rPr>
          <w:rFonts w:ascii="Arial Narrow" w:hAnsi="Arial Narrow"/>
          <w:sz w:val="26"/>
          <w:szCs w:val="26"/>
        </w:rPr>
        <w:t xml:space="preserve">To ensure efficiency and effectiveness in the mobilization and utilization of resources in the Municipal Assembly and its </w:t>
      </w:r>
      <w:r>
        <w:rPr>
          <w:rFonts w:ascii="Arial Narrow" w:hAnsi="Arial Narrow"/>
          <w:sz w:val="26"/>
          <w:szCs w:val="26"/>
        </w:rPr>
        <w:t>Decentralized Departments</w:t>
      </w:r>
    </w:p>
    <w:p>
      <w:pPr>
        <w:pStyle w:val="style157"/>
        <w:numPr>
          <w:ilvl w:val="0"/>
          <w:numId w:val="1"/>
        </w:numPr>
        <w:spacing w:lineRule="auto" w:line="360"/>
        <w:jc w:val="both"/>
        <w:rPr>
          <w:rFonts w:ascii="Arial Narrow" w:hAnsi="Arial Narrow"/>
          <w:sz w:val="26"/>
          <w:szCs w:val="26"/>
        </w:rPr>
      </w:pPr>
      <w:r>
        <w:rPr>
          <w:rFonts w:ascii="Arial Narrow" w:hAnsi="Arial Narrow"/>
          <w:sz w:val="26"/>
          <w:szCs w:val="26"/>
        </w:rPr>
        <w:t>To monitor, co-ordinate and harmonize the implementation of development plans and activities in the Municipal Assembly</w:t>
      </w:r>
    </w:p>
    <w:p>
      <w:pPr>
        <w:pStyle w:val="style157"/>
        <w:numPr>
          <w:ilvl w:val="0"/>
          <w:numId w:val="1"/>
        </w:numPr>
        <w:spacing w:lineRule="auto" w:line="360"/>
        <w:jc w:val="both"/>
        <w:rPr>
          <w:rFonts w:ascii="Arial Narrow" w:hAnsi="Arial Narrow"/>
          <w:sz w:val="26"/>
          <w:szCs w:val="26"/>
        </w:rPr>
      </w:pPr>
      <w:r>
        <w:rPr>
          <w:rFonts w:ascii="Arial Narrow" w:hAnsi="Arial Narrow"/>
          <w:sz w:val="26"/>
          <w:szCs w:val="26"/>
        </w:rPr>
        <w:t>To facilitate the provision of basic social and economic infrastructure and services in the Municipal</w:t>
      </w:r>
      <w:r>
        <w:rPr>
          <w:rFonts w:ascii="Arial Narrow" w:hAnsi="Arial Narrow"/>
          <w:sz w:val="26"/>
          <w:szCs w:val="26"/>
        </w:rPr>
        <w:t>ity</w:t>
      </w:r>
    </w:p>
    <w:p>
      <w:pPr>
        <w:pStyle w:val="style157"/>
        <w:numPr>
          <w:ilvl w:val="0"/>
          <w:numId w:val="1"/>
        </w:numPr>
        <w:spacing w:lineRule="auto" w:line="360"/>
        <w:jc w:val="both"/>
        <w:rPr/>
      </w:pPr>
      <w:r>
        <w:rPr>
          <w:rFonts w:ascii="Arial Narrow" w:hAnsi="Arial Narrow"/>
          <w:sz w:val="26"/>
          <w:szCs w:val="26"/>
        </w:rPr>
        <w:t xml:space="preserve">To facilitate community-based and private sector development </w:t>
      </w:r>
      <w:r>
        <w:rPr>
          <w:rFonts w:ascii="Arial Narrow" w:hAnsi="Arial Narrow"/>
          <w:sz w:val="26"/>
          <w:szCs w:val="26"/>
        </w:rPr>
        <w:t>with</w:t>
      </w:r>
      <w:r>
        <w:rPr>
          <w:rFonts w:ascii="Arial Narrow" w:hAnsi="Arial Narrow"/>
          <w:sz w:val="26"/>
          <w:szCs w:val="26"/>
        </w:rPr>
        <w:t>in the</w:t>
      </w:r>
      <w:r>
        <w:rPr>
          <w:rFonts w:ascii="Arial Narrow" w:hAnsi="Arial Narrow"/>
          <w:sz w:val="26"/>
          <w:szCs w:val="26"/>
        </w:rPr>
        <w:t xml:space="preserve"> Ablekuma Central</w:t>
      </w:r>
      <w:r>
        <w:rPr>
          <w:rFonts w:ascii="Arial Narrow" w:hAnsi="Arial Narrow"/>
          <w:sz w:val="26"/>
          <w:szCs w:val="26"/>
        </w:rPr>
        <w:t xml:space="preserve"> Municipa</w:t>
      </w:r>
      <w:r>
        <w:rPr>
          <w:rFonts w:ascii="Arial Narrow" w:hAnsi="Arial Narrow"/>
          <w:sz w:val="26"/>
          <w:szCs w:val="26"/>
        </w:rPr>
        <w:t>lity.</w:t>
      </w:r>
    </w:p>
    <w:p>
      <w:pPr>
        <w:pStyle w:val="style157"/>
        <w:spacing w:lineRule="auto" w:line="360"/>
        <w:jc w:val="both"/>
        <w:rPr>
          <w:rFonts w:ascii="Arial Narrow" w:eastAsia="+mn-ea" w:hAnsi="Arial Narrow"/>
          <w:sz w:val="26"/>
          <w:szCs w:val="26"/>
        </w:rPr>
      </w:pP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ab/>
      </w:r>
      <w:r>
        <w:rPr>
          <w:rFonts w:ascii="Arial Narrow" w:hAnsi="Arial Narrow"/>
          <w:b/>
          <w:sz w:val="26"/>
          <w:szCs w:val="26"/>
        </w:rPr>
        <w:t xml:space="preserve">THE ORGANISATIONAL STRUCTURE </w:t>
      </w:r>
    </w:p>
    <w:p>
      <w:pPr>
        <w:pStyle w:val="style157"/>
        <w:spacing w:lineRule="auto" w:line="360"/>
        <w:jc w:val="both"/>
        <w:rPr>
          <w:rFonts w:ascii="Arial Narrow" w:hAnsi="Arial Narrow"/>
          <w:sz w:val="26"/>
          <w:szCs w:val="26"/>
        </w:rPr>
      </w:pPr>
      <w:r>
        <w:rPr>
          <w:rFonts w:ascii="Arial Narrow" w:hAnsi="Arial Narrow"/>
          <w:sz w:val="26"/>
          <w:szCs w:val="26"/>
        </w:rPr>
        <w:t xml:space="preserve"> To ensure efficient discharge of its mandate, the Municipal Assembly has the following Departments and Agencies </w:t>
      </w:r>
    </w:p>
    <w:p>
      <w:pPr>
        <w:pStyle w:val="style157"/>
        <w:spacing w:lineRule="auto" w:line="360"/>
        <w:jc w:val="both"/>
        <w:rPr>
          <w:rFonts w:ascii="Arial Narrow" w:hAnsi="Arial Narrow"/>
          <w:b/>
          <w:sz w:val="18"/>
          <w:szCs w:val="26"/>
        </w:rPr>
      </w:pPr>
      <w:r>
        <w:rPr>
          <w:rFonts w:ascii="Arial Narrow" w:hAnsi="Arial Narrow"/>
          <w:b/>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.1</w:t>
      </w:r>
      <w:r>
        <w:rPr>
          <w:rFonts w:ascii="Arial Narrow" w:hAnsi="Arial Narrow"/>
          <w:b/>
          <w:sz w:val="26"/>
          <w:szCs w:val="26"/>
        </w:rPr>
        <w:tab/>
      </w:r>
      <w:r>
        <w:rPr>
          <w:rFonts w:ascii="Arial Narrow" w:hAnsi="Arial Narrow"/>
          <w:b/>
          <w:sz w:val="26"/>
          <w:szCs w:val="26"/>
        </w:rPr>
        <w:t xml:space="preserve">Central Administration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Administration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Development Planning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Procurement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Budget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MIS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Registry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Records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Client Service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Internal Audit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Estate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Transport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 xml:space="preserve">Security </w:t>
      </w:r>
    </w:p>
    <w:p>
      <w:pPr>
        <w:pStyle w:val="style179"/>
        <w:numPr>
          <w:ilvl w:val="0"/>
          <w:numId w:val="27"/>
        </w:numPr>
        <w:spacing w:after="14" w:lineRule="auto" w:line="249"/>
        <w:ind w:right="859"/>
        <w:jc w:val="both"/>
        <w:rPr>
          <w:rFonts w:ascii="Arial Narrow" w:hAnsi="Arial Narrow"/>
          <w:sz w:val="26"/>
          <w:szCs w:val="26"/>
        </w:rPr>
      </w:pPr>
      <w:r>
        <w:rPr>
          <w:rFonts w:ascii="Arial Narrow" w:hAnsi="Arial Narrow"/>
          <w:sz w:val="26"/>
          <w:szCs w:val="26"/>
        </w:rPr>
        <w:t>Stores</w:t>
      </w:r>
    </w:p>
    <w:p>
      <w:pPr>
        <w:pStyle w:val="style157"/>
        <w:spacing w:lineRule="auto" w:line="360"/>
        <w:jc w:val="both"/>
        <w:rPr>
          <w:rFonts w:ascii="Arial Narrow" w:hAnsi="Arial Narrow"/>
          <w:sz w:val="26"/>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 xml:space="preserve">.2 </w:t>
      </w:r>
      <w:r>
        <w:rPr>
          <w:rFonts w:ascii="Arial Narrow" w:hAnsi="Arial Narrow"/>
          <w:b/>
          <w:sz w:val="26"/>
          <w:szCs w:val="26"/>
        </w:rPr>
        <w:tab/>
      </w:r>
      <w:r>
        <w:rPr>
          <w:rFonts w:ascii="Arial Narrow" w:hAnsi="Arial Narrow"/>
          <w:b/>
          <w:sz w:val="26"/>
          <w:szCs w:val="26"/>
        </w:rPr>
        <w:t>Human Resource Department</w:t>
      </w:r>
    </w:p>
    <w:p>
      <w:pPr>
        <w:pStyle w:val="style157"/>
        <w:spacing w:lineRule="auto" w:line="360"/>
        <w:jc w:val="both"/>
        <w:rPr>
          <w:rFonts w:ascii="Arial Narrow" w:hAnsi="Arial Narrow"/>
          <w:b/>
          <w:sz w:val="14"/>
          <w:szCs w:val="26"/>
        </w:rPr>
      </w:pP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.3</w:t>
      </w:r>
      <w:r>
        <w:rPr>
          <w:rFonts w:ascii="Arial Narrow" w:hAnsi="Arial Narrow"/>
          <w:b/>
          <w:sz w:val="26"/>
          <w:szCs w:val="26"/>
        </w:rPr>
        <w:tab/>
      </w:r>
      <w:r>
        <w:rPr>
          <w:rFonts w:ascii="Arial Narrow" w:hAnsi="Arial Narrow"/>
          <w:b/>
          <w:sz w:val="26"/>
          <w:szCs w:val="26"/>
        </w:rPr>
        <w:t xml:space="preserve">Works Department  </w:t>
      </w:r>
    </w:p>
    <w:p>
      <w:pPr>
        <w:pStyle w:val="style157"/>
        <w:numPr>
          <w:ilvl w:val="0"/>
          <w:numId w:val="19"/>
        </w:numPr>
        <w:spacing w:lineRule="auto" w:line="360"/>
        <w:jc w:val="both"/>
        <w:rPr>
          <w:rFonts w:ascii="Arial Narrow" w:hAnsi="Arial Narrow"/>
          <w:sz w:val="26"/>
          <w:szCs w:val="26"/>
        </w:rPr>
      </w:pPr>
      <w:r>
        <w:rPr>
          <w:rFonts w:ascii="Arial Narrow" w:hAnsi="Arial Narrow"/>
          <w:sz w:val="26"/>
          <w:szCs w:val="26"/>
        </w:rPr>
        <w:t xml:space="preserve">Building and Inspectorate Unit </w:t>
      </w:r>
    </w:p>
    <w:p>
      <w:pPr>
        <w:pStyle w:val="style157"/>
        <w:numPr>
          <w:ilvl w:val="0"/>
          <w:numId w:val="19"/>
        </w:numPr>
        <w:spacing w:lineRule="auto" w:line="360"/>
        <w:jc w:val="both"/>
        <w:rPr>
          <w:rFonts w:ascii="Arial Narrow" w:hAnsi="Arial Narrow"/>
          <w:sz w:val="26"/>
          <w:szCs w:val="26"/>
        </w:rPr>
      </w:pPr>
      <w:r>
        <w:rPr>
          <w:rFonts w:ascii="Arial Narrow" w:hAnsi="Arial Narrow"/>
          <w:sz w:val="26"/>
          <w:szCs w:val="26"/>
        </w:rPr>
        <w:t xml:space="preserve">Water and Sanitation Unit </w:t>
      </w:r>
    </w:p>
    <w:p>
      <w:pPr>
        <w:pStyle w:val="style157"/>
        <w:spacing w:lineRule="auto" w:line="360"/>
        <w:jc w:val="both"/>
        <w:rPr>
          <w:rFonts w:ascii="Arial Narrow" w:hAnsi="Arial Narrow"/>
          <w:sz w:val="12"/>
          <w:szCs w:val="26"/>
        </w:rPr>
      </w:pP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w:t>
      </w:r>
      <w:r>
        <w:rPr>
          <w:rFonts w:ascii="Arial Narrow" w:hAnsi="Arial Narrow"/>
          <w:b/>
          <w:sz w:val="26"/>
          <w:szCs w:val="26"/>
        </w:rPr>
        <w:t>4</w:t>
      </w:r>
      <w:r>
        <w:rPr>
          <w:rFonts w:ascii="Arial Narrow" w:hAnsi="Arial Narrow"/>
          <w:b/>
          <w:sz w:val="26"/>
          <w:szCs w:val="26"/>
        </w:rPr>
        <w:t>.</w:t>
      </w:r>
      <w:r>
        <w:rPr>
          <w:rFonts w:ascii="Arial Narrow" w:hAnsi="Arial Narrow"/>
          <w:b/>
          <w:sz w:val="26"/>
          <w:szCs w:val="26"/>
        </w:rPr>
        <w:tab/>
      </w:r>
      <w:r>
        <w:rPr>
          <w:rFonts w:ascii="Arial Narrow" w:hAnsi="Arial Narrow"/>
          <w:b/>
          <w:sz w:val="26"/>
          <w:szCs w:val="26"/>
        </w:rPr>
        <w:t xml:space="preserve">Finance Department  </w:t>
      </w:r>
    </w:p>
    <w:p>
      <w:pPr>
        <w:pStyle w:val="style157"/>
        <w:numPr>
          <w:ilvl w:val="0"/>
          <w:numId w:val="20"/>
        </w:numPr>
        <w:spacing w:lineRule="auto" w:line="360"/>
        <w:jc w:val="both"/>
        <w:rPr>
          <w:rFonts w:ascii="Arial Narrow" w:hAnsi="Arial Narrow"/>
          <w:sz w:val="26"/>
          <w:szCs w:val="26"/>
        </w:rPr>
      </w:pPr>
      <w:r>
        <w:rPr>
          <w:rFonts w:ascii="Arial Narrow" w:hAnsi="Arial Narrow"/>
          <w:sz w:val="26"/>
          <w:szCs w:val="26"/>
        </w:rPr>
        <w:t xml:space="preserve">Accounts Unit </w:t>
      </w:r>
    </w:p>
    <w:p>
      <w:pPr>
        <w:pStyle w:val="style157"/>
        <w:numPr>
          <w:ilvl w:val="0"/>
          <w:numId w:val="20"/>
        </w:numPr>
        <w:spacing w:lineRule="auto" w:line="360"/>
        <w:jc w:val="both"/>
        <w:rPr>
          <w:rFonts w:ascii="Arial Narrow" w:hAnsi="Arial Narrow"/>
          <w:sz w:val="26"/>
          <w:szCs w:val="26"/>
        </w:rPr>
      </w:pPr>
      <w:r>
        <w:rPr>
          <w:rFonts w:ascii="Arial Narrow" w:hAnsi="Arial Narrow"/>
          <w:sz w:val="26"/>
          <w:szCs w:val="26"/>
        </w:rPr>
        <w:t xml:space="preserve">Revenue Unit </w:t>
      </w:r>
    </w:p>
    <w:p>
      <w:pPr>
        <w:pStyle w:val="style157"/>
        <w:numPr>
          <w:ilvl w:val="0"/>
          <w:numId w:val="20"/>
        </w:numPr>
        <w:spacing w:lineRule="auto" w:line="360"/>
        <w:jc w:val="both"/>
        <w:rPr>
          <w:rFonts w:ascii="Arial Narrow" w:hAnsi="Arial Narrow"/>
          <w:sz w:val="26"/>
          <w:szCs w:val="26"/>
        </w:rPr>
      </w:pPr>
      <w:r>
        <w:rPr>
          <w:rFonts w:ascii="Arial Narrow" w:hAnsi="Arial Narrow"/>
          <w:sz w:val="26"/>
          <w:szCs w:val="26"/>
        </w:rPr>
        <w:t>Treasury</w:t>
      </w:r>
    </w:p>
    <w:p>
      <w:pPr>
        <w:pStyle w:val="style157"/>
        <w:spacing w:lineRule="auto" w:line="360"/>
        <w:jc w:val="both"/>
        <w:rPr>
          <w:rFonts w:ascii="Arial Narrow" w:hAnsi="Arial Narrow"/>
          <w:sz w:val="10"/>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w:t>
      </w:r>
      <w:r>
        <w:rPr>
          <w:rFonts w:ascii="Arial Narrow" w:hAnsi="Arial Narrow"/>
          <w:b/>
          <w:sz w:val="26"/>
          <w:szCs w:val="26"/>
        </w:rPr>
        <w:t>5</w:t>
      </w:r>
      <w:r>
        <w:rPr>
          <w:rFonts w:ascii="Arial Narrow" w:hAnsi="Arial Narrow"/>
          <w:b/>
          <w:sz w:val="26"/>
          <w:szCs w:val="26"/>
        </w:rPr>
        <w:tab/>
      </w:r>
      <w:r>
        <w:rPr>
          <w:rFonts w:ascii="Arial Narrow" w:hAnsi="Arial Narrow"/>
          <w:b/>
          <w:sz w:val="26"/>
          <w:szCs w:val="26"/>
        </w:rPr>
        <w:t xml:space="preserve">Agricultural Department </w:t>
      </w:r>
    </w:p>
    <w:p>
      <w:pPr>
        <w:pStyle w:val="style157"/>
        <w:numPr>
          <w:ilvl w:val="0"/>
          <w:numId w:val="21"/>
        </w:numPr>
        <w:spacing w:lineRule="auto" w:line="360"/>
        <w:jc w:val="both"/>
        <w:rPr>
          <w:rFonts w:ascii="Arial Narrow" w:hAnsi="Arial Narrow"/>
          <w:sz w:val="26"/>
          <w:szCs w:val="26"/>
        </w:rPr>
      </w:pPr>
      <w:r>
        <w:rPr>
          <w:rFonts w:ascii="Arial Narrow" w:hAnsi="Arial Narrow"/>
          <w:sz w:val="26"/>
          <w:szCs w:val="26"/>
        </w:rPr>
        <w:t xml:space="preserve">Extension Unit </w:t>
      </w:r>
    </w:p>
    <w:p>
      <w:pPr>
        <w:pStyle w:val="style157"/>
        <w:numPr>
          <w:ilvl w:val="0"/>
          <w:numId w:val="21"/>
        </w:numPr>
        <w:spacing w:lineRule="auto" w:line="360"/>
        <w:jc w:val="both"/>
        <w:rPr>
          <w:rFonts w:ascii="Arial Narrow" w:hAnsi="Arial Narrow"/>
          <w:sz w:val="26"/>
          <w:szCs w:val="26"/>
        </w:rPr>
      </w:pPr>
      <w:r>
        <w:rPr>
          <w:rFonts w:ascii="Arial Narrow" w:hAnsi="Arial Narrow"/>
          <w:sz w:val="26"/>
          <w:szCs w:val="26"/>
        </w:rPr>
        <w:t xml:space="preserve">Crops Unit </w:t>
      </w:r>
    </w:p>
    <w:p>
      <w:pPr>
        <w:pStyle w:val="style157"/>
        <w:numPr>
          <w:ilvl w:val="0"/>
          <w:numId w:val="21"/>
        </w:numPr>
        <w:spacing w:lineRule="auto" w:line="360"/>
        <w:jc w:val="both"/>
        <w:rPr>
          <w:rFonts w:ascii="Arial Narrow" w:hAnsi="Arial Narrow"/>
          <w:sz w:val="26"/>
          <w:szCs w:val="26"/>
        </w:rPr>
      </w:pPr>
      <w:r>
        <w:rPr>
          <w:rFonts w:ascii="Arial Narrow" w:hAnsi="Arial Narrow"/>
          <w:sz w:val="26"/>
          <w:szCs w:val="26"/>
        </w:rPr>
        <w:t xml:space="preserve">Livestock Unit </w:t>
      </w:r>
    </w:p>
    <w:p>
      <w:pPr>
        <w:pStyle w:val="style157"/>
        <w:numPr>
          <w:ilvl w:val="0"/>
          <w:numId w:val="21"/>
        </w:numPr>
        <w:spacing w:lineRule="auto" w:line="360"/>
        <w:jc w:val="both"/>
        <w:rPr>
          <w:rFonts w:ascii="Arial Narrow" w:hAnsi="Arial Narrow"/>
          <w:sz w:val="26"/>
          <w:szCs w:val="26"/>
        </w:rPr>
      </w:pPr>
      <w:r>
        <w:rPr>
          <w:rFonts w:ascii="Arial Narrow" w:hAnsi="Arial Narrow"/>
          <w:sz w:val="26"/>
          <w:szCs w:val="26"/>
        </w:rPr>
        <w:t xml:space="preserve">Veterinary Unit </w:t>
      </w:r>
    </w:p>
    <w:p>
      <w:pPr>
        <w:pStyle w:val="style157"/>
        <w:numPr>
          <w:ilvl w:val="0"/>
          <w:numId w:val="21"/>
        </w:numPr>
        <w:spacing w:lineRule="auto" w:line="360"/>
        <w:jc w:val="both"/>
        <w:rPr>
          <w:rFonts w:ascii="Arial Narrow" w:hAnsi="Arial Narrow"/>
          <w:sz w:val="26"/>
          <w:szCs w:val="26"/>
        </w:rPr>
      </w:pPr>
      <w:r>
        <w:rPr>
          <w:rFonts w:ascii="Arial Narrow" w:hAnsi="Arial Narrow"/>
          <w:sz w:val="26"/>
          <w:szCs w:val="26"/>
        </w:rPr>
        <w:t xml:space="preserve">Women in </w:t>
      </w:r>
      <w:r>
        <w:rPr>
          <w:rFonts w:ascii="Arial Narrow" w:hAnsi="Arial Narrow"/>
          <w:sz w:val="26"/>
          <w:szCs w:val="26"/>
        </w:rPr>
        <w:t xml:space="preserve">Agriculture </w:t>
      </w:r>
      <w:r>
        <w:rPr>
          <w:rFonts w:ascii="Arial Narrow" w:hAnsi="Arial Narrow"/>
          <w:sz w:val="26"/>
          <w:szCs w:val="26"/>
        </w:rPr>
        <w:t>D</w:t>
      </w:r>
      <w:r>
        <w:rPr>
          <w:rFonts w:ascii="Arial Narrow" w:hAnsi="Arial Narrow"/>
          <w:sz w:val="26"/>
          <w:szCs w:val="26"/>
        </w:rPr>
        <w:t xml:space="preserve">evelopment Unit </w:t>
      </w:r>
    </w:p>
    <w:p>
      <w:pPr>
        <w:pStyle w:val="style157"/>
        <w:spacing w:lineRule="auto" w:line="360"/>
        <w:jc w:val="both"/>
        <w:rPr>
          <w:rFonts w:ascii="Arial Narrow" w:hAnsi="Arial Narrow"/>
          <w:sz w:val="12"/>
          <w:szCs w:val="26"/>
        </w:rPr>
      </w:pP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w:t>
      </w:r>
      <w:r>
        <w:rPr>
          <w:rFonts w:ascii="Arial Narrow" w:hAnsi="Arial Narrow"/>
          <w:b/>
          <w:sz w:val="26"/>
          <w:szCs w:val="26"/>
        </w:rPr>
        <w:t>6</w:t>
      </w:r>
      <w:r>
        <w:rPr>
          <w:rFonts w:ascii="Arial Narrow" w:hAnsi="Arial Narrow"/>
          <w:b/>
          <w:sz w:val="26"/>
          <w:szCs w:val="26"/>
        </w:rPr>
        <w:tab/>
      </w:r>
      <w:r>
        <w:rPr>
          <w:rFonts w:ascii="Arial Narrow" w:hAnsi="Arial Narrow"/>
          <w:b/>
          <w:sz w:val="26"/>
          <w:szCs w:val="26"/>
        </w:rPr>
        <w:t xml:space="preserve">Department of Social Welfare and Community Development </w:t>
      </w:r>
    </w:p>
    <w:p>
      <w:pPr>
        <w:pStyle w:val="style157"/>
        <w:numPr>
          <w:ilvl w:val="0"/>
          <w:numId w:val="22"/>
        </w:numPr>
        <w:spacing w:lineRule="auto" w:line="360"/>
        <w:jc w:val="both"/>
        <w:rPr>
          <w:rFonts w:ascii="Arial Narrow" w:hAnsi="Arial Narrow"/>
          <w:sz w:val="26"/>
          <w:szCs w:val="26"/>
        </w:rPr>
      </w:pPr>
      <w:r>
        <w:rPr>
          <w:rFonts w:ascii="Arial Narrow" w:hAnsi="Arial Narrow"/>
          <w:sz w:val="26"/>
          <w:szCs w:val="26"/>
        </w:rPr>
        <w:t xml:space="preserve">Social Welfare Unit </w:t>
      </w:r>
    </w:p>
    <w:p>
      <w:pPr>
        <w:pStyle w:val="style157"/>
        <w:numPr>
          <w:ilvl w:val="0"/>
          <w:numId w:val="22"/>
        </w:numPr>
        <w:spacing w:lineRule="auto" w:line="360"/>
        <w:jc w:val="both"/>
        <w:rPr>
          <w:rFonts w:ascii="Arial Narrow" w:hAnsi="Arial Narrow"/>
          <w:sz w:val="26"/>
          <w:szCs w:val="26"/>
        </w:rPr>
      </w:pPr>
      <w:r>
        <w:rPr>
          <w:rFonts w:ascii="Arial Narrow" w:hAnsi="Arial Narrow"/>
          <w:sz w:val="26"/>
          <w:szCs w:val="26"/>
        </w:rPr>
        <w:t xml:space="preserve">Community Development Unit </w:t>
      </w:r>
    </w:p>
    <w:p>
      <w:pPr>
        <w:pStyle w:val="style157"/>
        <w:spacing w:lineRule="auto" w:line="360"/>
        <w:jc w:val="both"/>
        <w:rPr>
          <w:rFonts w:ascii="Arial Narrow" w:hAnsi="Arial Narrow"/>
          <w:sz w:val="16"/>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w:t>
      </w:r>
      <w:r>
        <w:rPr>
          <w:rFonts w:ascii="Arial Narrow" w:hAnsi="Arial Narrow"/>
          <w:b/>
          <w:sz w:val="26"/>
          <w:szCs w:val="26"/>
        </w:rPr>
        <w:t>7</w:t>
      </w:r>
      <w:r>
        <w:rPr>
          <w:rFonts w:ascii="Arial Narrow" w:hAnsi="Arial Narrow"/>
          <w:b/>
          <w:sz w:val="26"/>
          <w:szCs w:val="26"/>
        </w:rPr>
        <w:tab/>
      </w:r>
      <w:r>
        <w:rPr>
          <w:rFonts w:ascii="Arial Narrow" w:hAnsi="Arial Narrow"/>
          <w:b/>
          <w:sz w:val="26"/>
          <w:szCs w:val="26"/>
        </w:rPr>
        <w:t xml:space="preserve">Education Department </w:t>
      </w:r>
    </w:p>
    <w:p>
      <w:pPr>
        <w:pStyle w:val="style157"/>
        <w:numPr>
          <w:ilvl w:val="0"/>
          <w:numId w:val="22"/>
        </w:numPr>
        <w:spacing w:lineRule="auto" w:line="360"/>
        <w:jc w:val="both"/>
        <w:rPr>
          <w:rFonts w:ascii="Arial Narrow" w:hAnsi="Arial Narrow"/>
          <w:sz w:val="26"/>
          <w:szCs w:val="26"/>
        </w:rPr>
      </w:pPr>
      <w:r>
        <w:rPr>
          <w:rFonts w:ascii="Arial Narrow" w:hAnsi="Arial Narrow"/>
          <w:sz w:val="26"/>
          <w:szCs w:val="26"/>
        </w:rPr>
        <w:t>Human Resource</w:t>
      </w:r>
    </w:p>
    <w:p>
      <w:pPr>
        <w:pStyle w:val="style157"/>
        <w:numPr>
          <w:ilvl w:val="0"/>
          <w:numId w:val="22"/>
        </w:numPr>
        <w:spacing w:lineRule="auto" w:line="360"/>
        <w:jc w:val="both"/>
        <w:rPr>
          <w:rFonts w:ascii="Arial Narrow" w:hAnsi="Arial Narrow"/>
          <w:sz w:val="26"/>
          <w:szCs w:val="26"/>
        </w:rPr>
      </w:pPr>
      <w:r>
        <w:rPr>
          <w:rFonts w:ascii="Arial Narrow" w:hAnsi="Arial Narrow"/>
          <w:sz w:val="26"/>
          <w:szCs w:val="26"/>
        </w:rPr>
        <w:t>Audit</w:t>
      </w:r>
    </w:p>
    <w:p>
      <w:pPr>
        <w:pStyle w:val="style157"/>
        <w:numPr>
          <w:ilvl w:val="0"/>
          <w:numId w:val="22"/>
        </w:numPr>
        <w:spacing w:lineRule="auto" w:line="360"/>
        <w:jc w:val="both"/>
        <w:rPr>
          <w:rFonts w:ascii="Arial Narrow" w:hAnsi="Arial Narrow"/>
          <w:sz w:val="26"/>
          <w:szCs w:val="26"/>
        </w:rPr>
      </w:pPr>
      <w:r>
        <w:rPr>
          <w:rFonts w:ascii="Arial Narrow" w:hAnsi="Arial Narrow"/>
          <w:sz w:val="26"/>
          <w:szCs w:val="26"/>
        </w:rPr>
        <w:t>Statistics</w:t>
      </w:r>
    </w:p>
    <w:p>
      <w:pPr>
        <w:pStyle w:val="style157"/>
        <w:numPr>
          <w:ilvl w:val="0"/>
          <w:numId w:val="22"/>
        </w:numPr>
        <w:spacing w:lineRule="auto" w:line="360"/>
        <w:jc w:val="both"/>
        <w:rPr>
          <w:rFonts w:ascii="Arial Narrow" w:hAnsi="Arial Narrow"/>
          <w:sz w:val="26"/>
          <w:szCs w:val="26"/>
        </w:rPr>
      </w:pPr>
      <w:r>
        <w:rPr>
          <w:rFonts w:ascii="Arial Narrow" w:hAnsi="Arial Narrow"/>
          <w:sz w:val="26"/>
          <w:szCs w:val="26"/>
        </w:rPr>
        <w:t>Accounts</w:t>
      </w:r>
    </w:p>
    <w:p>
      <w:pPr>
        <w:pStyle w:val="style157"/>
        <w:spacing w:lineRule="auto" w:line="360"/>
        <w:jc w:val="both"/>
        <w:rPr>
          <w:rFonts w:ascii="Arial Narrow" w:hAnsi="Arial Narrow"/>
          <w:sz w:val="18"/>
          <w:szCs w:val="26"/>
        </w:rPr>
      </w:pP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w:t>
      </w:r>
      <w:r>
        <w:rPr>
          <w:rFonts w:ascii="Arial Narrow" w:hAnsi="Arial Narrow"/>
          <w:b/>
          <w:sz w:val="26"/>
          <w:szCs w:val="26"/>
        </w:rPr>
        <w:t>8</w:t>
      </w:r>
      <w:r>
        <w:rPr>
          <w:rFonts w:ascii="Arial Narrow" w:hAnsi="Arial Narrow"/>
          <w:b/>
          <w:sz w:val="26"/>
          <w:szCs w:val="26"/>
        </w:rPr>
        <w:tab/>
      </w:r>
      <w:r>
        <w:rPr>
          <w:rFonts w:ascii="Arial Narrow" w:hAnsi="Arial Narrow"/>
          <w:b/>
          <w:sz w:val="26"/>
          <w:szCs w:val="26"/>
        </w:rPr>
        <w:t xml:space="preserve">Health Department </w:t>
      </w:r>
    </w:p>
    <w:p>
      <w:pPr>
        <w:pStyle w:val="style157"/>
        <w:numPr>
          <w:ilvl w:val="0"/>
          <w:numId w:val="23"/>
        </w:numPr>
        <w:spacing w:lineRule="auto" w:line="360"/>
        <w:jc w:val="both"/>
        <w:rPr>
          <w:rFonts w:ascii="Arial Narrow" w:hAnsi="Arial Narrow"/>
          <w:sz w:val="26"/>
          <w:szCs w:val="26"/>
        </w:rPr>
      </w:pPr>
      <w:r>
        <w:rPr>
          <w:rFonts w:ascii="Arial Narrow" w:hAnsi="Arial Narrow"/>
          <w:sz w:val="26"/>
          <w:szCs w:val="26"/>
        </w:rPr>
        <w:t xml:space="preserve">Preventive Section </w:t>
      </w:r>
    </w:p>
    <w:p>
      <w:pPr>
        <w:pStyle w:val="style157"/>
        <w:numPr>
          <w:ilvl w:val="0"/>
          <w:numId w:val="23"/>
        </w:numPr>
        <w:spacing w:lineRule="auto" w:line="360"/>
        <w:jc w:val="both"/>
        <w:rPr>
          <w:rFonts w:ascii="Arial Narrow" w:hAnsi="Arial Narrow"/>
          <w:sz w:val="26"/>
          <w:szCs w:val="26"/>
        </w:rPr>
      </w:pPr>
      <w:r>
        <w:rPr>
          <w:rFonts w:ascii="Arial Narrow" w:hAnsi="Arial Narrow"/>
          <w:sz w:val="26"/>
          <w:szCs w:val="26"/>
        </w:rPr>
        <w:t xml:space="preserve">Disease Control Section </w:t>
      </w:r>
    </w:p>
    <w:p>
      <w:pPr>
        <w:pStyle w:val="style157"/>
        <w:numPr>
          <w:ilvl w:val="0"/>
          <w:numId w:val="23"/>
        </w:numPr>
        <w:spacing w:lineRule="auto" w:line="360"/>
        <w:jc w:val="both"/>
        <w:rPr>
          <w:rFonts w:ascii="Arial Narrow" w:hAnsi="Arial Narrow"/>
          <w:sz w:val="26"/>
          <w:szCs w:val="26"/>
        </w:rPr>
      </w:pPr>
      <w:r>
        <w:rPr>
          <w:rFonts w:ascii="Arial Narrow" w:hAnsi="Arial Narrow"/>
          <w:sz w:val="26"/>
          <w:szCs w:val="26"/>
        </w:rPr>
        <w:t xml:space="preserve">Rehabilitative Section </w:t>
      </w:r>
    </w:p>
    <w:p>
      <w:pPr>
        <w:pStyle w:val="style157"/>
        <w:numPr>
          <w:ilvl w:val="0"/>
          <w:numId w:val="23"/>
        </w:numPr>
        <w:spacing w:lineRule="auto" w:line="360"/>
        <w:jc w:val="both"/>
        <w:rPr>
          <w:rFonts w:ascii="Arial Narrow" w:hAnsi="Arial Narrow"/>
          <w:sz w:val="26"/>
          <w:szCs w:val="26"/>
        </w:rPr>
      </w:pPr>
      <w:r>
        <w:rPr>
          <w:rFonts w:ascii="Arial Narrow" w:hAnsi="Arial Narrow"/>
          <w:sz w:val="26"/>
          <w:szCs w:val="26"/>
        </w:rPr>
        <w:t>Environmental Health and Sanitation Unit</w:t>
      </w:r>
    </w:p>
    <w:p>
      <w:pPr>
        <w:pStyle w:val="style157"/>
        <w:spacing w:lineRule="auto" w:line="360"/>
        <w:jc w:val="both"/>
        <w:rPr>
          <w:rFonts w:ascii="Arial Narrow" w:hAnsi="Arial Narrow"/>
          <w:b/>
          <w:sz w:val="26"/>
          <w:szCs w:val="26"/>
        </w:rPr>
      </w:pPr>
      <w:r>
        <w:rPr>
          <w:rFonts w:ascii="Arial Narrow" w:hAnsi="Arial Narrow"/>
          <w:sz w:val="26"/>
          <w:szCs w:val="26"/>
        </w:rPr>
        <w:t xml:space="preserve"> </w:t>
      </w:r>
      <w:r>
        <w:rPr>
          <w:rFonts w:ascii="Arial Narrow" w:hAnsi="Arial Narrow"/>
          <w:b/>
          <w:sz w:val="26"/>
          <w:szCs w:val="26"/>
        </w:rPr>
        <w:t>2.4</w:t>
      </w:r>
      <w:r>
        <w:rPr>
          <w:rFonts w:ascii="Arial Narrow" w:hAnsi="Arial Narrow"/>
          <w:b/>
          <w:sz w:val="26"/>
          <w:szCs w:val="26"/>
        </w:rPr>
        <w:t>.</w:t>
      </w:r>
      <w:r>
        <w:rPr>
          <w:rFonts w:ascii="Arial Narrow" w:hAnsi="Arial Narrow"/>
          <w:b/>
          <w:sz w:val="26"/>
          <w:szCs w:val="26"/>
        </w:rPr>
        <w:t>9</w:t>
      </w:r>
      <w:r>
        <w:rPr>
          <w:rFonts w:ascii="Arial Narrow" w:hAnsi="Arial Narrow"/>
          <w:b/>
          <w:sz w:val="26"/>
          <w:szCs w:val="26"/>
        </w:rPr>
        <w:tab/>
      </w:r>
      <w:r>
        <w:rPr>
          <w:rFonts w:ascii="Arial Narrow" w:hAnsi="Arial Narrow"/>
          <w:b/>
          <w:sz w:val="26"/>
          <w:szCs w:val="26"/>
        </w:rPr>
        <w:t xml:space="preserve">Physical Planning Department </w:t>
      </w:r>
    </w:p>
    <w:p>
      <w:pPr>
        <w:pStyle w:val="style157"/>
        <w:numPr>
          <w:ilvl w:val="0"/>
          <w:numId w:val="24"/>
        </w:numPr>
        <w:spacing w:lineRule="auto" w:line="360"/>
        <w:jc w:val="both"/>
        <w:rPr>
          <w:rFonts w:ascii="Arial Narrow" w:hAnsi="Arial Narrow"/>
          <w:sz w:val="26"/>
          <w:szCs w:val="26"/>
        </w:rPr>
      </w:pPr>
      <w:r>
        <w:rPr>
          <w:rFonts w:ascii="Arial Narrow" w:hAnsi="Arial Narrow"/>
          <w:sz w:val="26"/>
          <w:szCs w:val="26"/>
        </w:rPr>
        <w:t xml:space="preserve">Town and Country Planning Unit </w:t>
      </w:r>
    </w:p>
    <w:p>
      <w:pPr>
        <w:pStyle w:val="style157"/>
        <w:numPr>
          <w:ilvl w:val="0"/>
          <w:numId w:val="24"/>
        </w:numPr>
        <w:spacing w:lineRule="auto" w:line="360"/>
        <w:jc w:val="both"/>
        <w:rPr>
          <w:rFonts w:ascii="Arial Narrow" w:hAnsi="Arial Narrow"/>
          <w:sz w:val="26"/>
          <w:szCs w:val="26"/>
        </w:rPr>
      </w:pPr>
      <w:r>
        <w:rPr>
          <w:rFonts w:ascii="Arial Narrow" w:hAnsi="Arial Narrow"/>
          <w:sz w:val="26"/>
          <w:szCs w:val="26"/>
        </w:rPr>
        <w:t xml:space="preserve">Parks and Gardens </w:t>
      </w:r>
    </w:p>
    <w:p>
      <w:pPr>
        <w:pStyle w:val="style157"/>
        <w:spacing w:lineRule="auto" w:line="360"/>
        <w:jc w:val="both"/>
        <w:rPr>
          <w:rFonts w:ascii="Arial Narrow" w:hAnsi="Arial Narrow"/>
          <w:sz w:val="26"/>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w:t>
      </w:r>
      <w:r>
        <w:rPr>
          <w:rFonts w:ascii="Arial Narrow" w:hAnsi="Arial Narrow"/>
          <w:b/>
          <w:sz w:val="26"/>
          <w:szCs w:val="26"/>
        </w:rPr>
        <w:t>10</w:t>
      </w:r>
      <w:r>
        <w:rPr>
          <w:rFonts w:ascii="Arial Narrow" w:hAnsi="Arial Narrow"/>
          <w:b/>
          <w:sz w:val="26"/>
          <w:szCs w:val="26"/>
        </w:rPr>
        <w:tab/>
      </w:r>
      <w:r>
        <w:rPr>
          <w:rFonts w:ascii="Arial Narrow" w:hAnsi="Arial Narrow"/>
          <w:b/>
          <w:sz w:val="26"/>
          <w:szCs w:val="26"/>
        </w:rPr>
        <w:t xml:space="preserve">Disaster Prevention and Management Department </w:t>
      </w:r>
    </w:p>
    <w:p>
      <w:pPr>
        <w:pStyle w:val="style157"/>
        <w:spacing w:lineRule="auto" w:line="360"/>
        <w:jc w:val="both"/>
        <w:rPr>
          <w:rFonts w:ascii="Arial Narrow" w:hAnsi="Arial Narrow"/>
          <w:b/>
          <w:sz w:val="16"/>
          <w:szCs w:val="26"/>
        </w:rPr>
      </w:pPr>
    </w:p>
    <w:p>
      <w:pPr>
        <w:pStyle w:val="style157"/>
        <w:spacing w:lineRule="auto" w:line="360"/>
        <w:jc w:val="both"/>
        <w:rPr>
          <w:rFonts w:ascii="Arial Narrow" w:hAnsi="Arial Narrow"/>
          <w:b/>
          <w:sz w:val="26"/>
          <w:szCs w:val="26"/>
        </w:rPr>
      </w:pPr>
      <w:r>
        <w:rPr>
          <w:rFonts w:ascii="Arial Narrow" w:hAnsi="Arial Narrow"/>
          <w:b/>
          <w:sz w:val="26"/>
          <w:szCs w:val="26"/>
        </w:rPr>
        <w:t>2.4</w:t>
      </w:r>
      <w:r>
        <w:rPr>
          <w:rFonts w:ascii="Arial Narrow" w:hAnsi="Arial Narrow"/>
          <w:b/>
          <w:sz w:val="26"/>
          <w:szCs w:val="26"/>
        </w:rPr>
        <w:t>.1</w:t>
      </w:r>
      <w:r>
        <w:rPr>
          <w:rFonts w:ascii="Arial Narrow" w:hAnsi="Arial Narrow"/>
          <w:b/>
          <w:sz w:val="26"/>
          <w:szCs w:val="26"/>
        </w:rPr>
        <w:t>1</w:t>
      </w:r>
      <w:r>
        <w:rPr>
          <w:rFonts w:ascii="Arial Narrow" w:hAnsi="Arial Narrow"/>
          <w:b/>
          <w:sz w:val="26"/>
          <w:szCs w:val="26"/>
        </w:rPr>
        <w:tab/>
      </w:r>
      <w:r>
        <w:rPr>
          <w:rFonts w:ascii="Arial Narrow" w:hAnsi="Arial Narrow"/>
          <w:b/>
          <w:sz w:val="26"/>
          <w:szCs w:val="26"/>
        </w:rPr>
        <w:t xml:space="preserve">Trade and Industry Department </w:t>
      </w:r>
    </w:p>
    <w:p>
      <w:pPr>
        <w:pStyle w:val="style157"/>
        <w:numPr>
          <w:ilvl w:val="0"/>
          <w:numId w:val="25"/>
        </w:numPr>
        <w:spacing w:lineRule="auto" w:line="360"/>
        <w:jc w:val="both"/>
        <w:rPr>
          <w:rFonts w:ascii="Arial Narrow" w:hAnsi="Arial Narrow"/>
          <w:sz w:val="26"/>
          <w:szCs w:val="26"/>
        </w:rPr>
      </w:pPr>
      <w:r>
        <w:rPr>
          <w:rFonts w:ascii="Arial Narrow" w:hAnsi="Arial Narrow"/>
          <w:sz w:val="26"/>
          <w:szCs w:val="26"/>
        </w:rPr>
        <w:t xml:space="preserve">Business Advisory Centre (BAC) </w:t>
      </w:r>
    </w:p>
    <w:p>
      <w:pPr>
        <w:pStyle w:val="style157"/>
        <w:numPr>
          <w:ilvl w:val="0"/>
          <w:numId w:val="25"/>
        </w:numPr>
        <w:spacing w:lineRule="auto" w:line="360"/>
        <w:jc w:val="both"/>
        <w:rPr>
          <w:rFonts w:ascii="Arial Narrow" w:hAnsi="Arial Narrow"/>
          <w:sz w:val="26"/>
          <w:szCs w:val="26"/>
        </w:rPr>
      </w:pPr>
      <w:r>
        <w:rPr>
          <w:rFonts w:ascii="Arial Narrow" w:hAnsi="Arial Narrow"/>
          <w:sz w:val="26"/>
          <w:szCs w:val="26"/>
        </w:rPr>
        <w:t xml:space="preserve">Co-operatives </w:t>
      </w:r>
    </w:p>
    <w:p>
      <w:pPr>
        <w:pStyle w:val="style157"/>
        <w:spacing w:lineRule="auto" w:line="360"/>
        <w:ind w:left="720"/>
        <w:jc w:val="both"/>
        <w:rPr>
          <w:rFonts w:ascii="Arial Narrow" w:hAnsi="Arial Narrow"/>
          <w:sz w:val="16"/>
          <w:szCs w:val="26"/>
        </w:rPr>
      </w:pPr>
    </w:p>
    <w:p>
      <w:pPr>
        <w:pStyle w:val="style157"/>
        <w:spacing w:lineRule="auto" w:line="360"/>
        <w:jc w:val="both"/>
        <w:rPr>
          <w:rFonts w:ascii="Arial Narrow" w:hAnsi="Arial Narrow"/>
          <w:b/>
          <w:sz w:val="26"/>
          <w:szCs w:val="26"/>
        </w:rPr>
      </w:pPr>
      <w:r>
        <w:rPr>
          <w:rFonts w:ascii="Arial Narrow" w:hAnsi="Arial Narrow"/>
          <w:b/>
          <w:sz w:val="26"/>
          <w:szCs w:val="26"/>
        </w:rPr>
        <w:t xml:space="preserve"> </w:t>
      </w:r>
      <w:r>
        <w:rPr>
          <w:rFonts w:ascii="Arial Narrow" w:hAnsi="Arial Narrow"/>
          <w:b/>
          <w:sz w:val="26"/>
          <w:szCs w:val="26"/>
        </w:rPr>
        <w:t>2.4</w:t>
      </w:r>
      <w:r>
        <w:rPr>
          <w:rFonts w:ascii="Arial Narrow" w:hAnsi="Arial Narrow"/>
          <w:b/>
          <w:sz w:val="26"/>
          <w:szCs w:val="26"/>
        </w:rPr>
        <w:t>.1</w:t>
      </w:r>
      <w:r>
        <w:rPr>
          <w:rFonts w:ascii="Arial Narrow" w:hAnsi="Arial Narrow"/>
          <w:b/>
          <w:sz w:val="26"/>
          <w:szCs w:val="26"/>
        </w:rPr>
        <w:t>2</w:t>
      </w:r>
      <w:r>
        <w:rPr>
          <w:rFonts w:ascii="Arial Narrow" w:hAnsi="Arial Narrow"/>
          <w:b/>
          <w:sz w:val="26"/>
          <w:szCs w:val="26"/>
        </w:rPr>
        <w:tab/>
      </w:r>
      <w:r>
        <w:rPr>
          <w:rFonts w:ascii="Arial Narrow" w:hAnsi="Arial Narrow"/>
          <w:b/>
          <w:sz w:val="26"/>
          <w:szCs w:val="26"/>
        </w:rPr>
        <w:t xml:space="preserve">Urban Roads Department </w:t>
      </w:r>
    </w:p>
    <w:p>
      <w:pPr>
        <w:pStyle w:val="style157"/>
        <w:spacing w:lineRule="auto" w:line="360"/>
        <w:jc w:val="both"/>
        <w:rPr>
          <w:rFonts w:ascii="Arial Narrow" w:hAnsi="Arial Narrow"/>
          <w:sz w:val="18"/>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 xml:space="preserve"> </w:t>
      </w:r>
      <w:r>
        <w:rPr>
          <w:rFonts w:ascii="Arial Narrow" w:hAnsi="Arial Narrow"/>
          <w:b/>
          <w:sz w:val="26"/>
          <w:szCs w:val="26"/>
        </w:rPr>
        <w:t>2.4</w:t>
      </w:r>
      <w:r>
        <w:rPr>
          <w:rFonts w:ascii="Arial Narrow" w:hAnsi="Arial Narrow"/>
          <w:b/>
          <w:sz w:val="26"/>
          <w:szCs w:val="26"/>
        </w:rPr>
        <w:t>.1</w:t>
      </w:r>
      <w:r>
        <w:rPr>
          <w:rFonts w:ascii="Arial Narrow" w:hAnsi="Arial Narrow"/>
          <w:b/>
          <w:sz w:val="26"/>
          <w:szCs w:val="26"/>
        </w:rPr>
        <w:t>3</w:t>
      </w:r>
      <w:r>
        <w:rPr>
          <w:rFonts w:ascii="Arial Narrow" w:hAnsi="Arial Narrow"/>
          <w:b/>
          <w:sz w:val="26"/>
          <w:szCs w:val="26"/>
        </w:rPr>
        <w:tab/>
      </w:r>
      <w:r>
        <w:rPr>
          <w:rFonts w:ascii="Arial Narrow" w:hAnsi="Arial Narrow"/>
          <w:b/>
          <w:sz w:val="26"/>
          <w:szCs w:val="26"/>
        </w:rPr>
        <w:t xml:space="preserve">Transport Department (Yet to be established) </w:t>
      </w:r>
    </w:p>
    <w:p>
      <w:pPr>
        <w:pStyle w:val="style157"/>
        <w:spacing w:lineRule="auto" w:line="360"/>
        <w:jc w:val="both"/>
        <w:rPr>
          <w:rFonts w:ascii="Arial Narrow" w:hAnsi="Arial Narrow"/>
          <w:sz w:val="26"/>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 xml:space="preserve"> </w:t>
      </w:r>
      <w:r>
        <w:rPr>
          <w:rFonts w:ascii="Arial Narrow" w:hAnsi="Arial Narrow"/>
          <w:b/>
          <w:sz w:val="26"/>
          <w:szCs w:val="26"/>
        </w:rPr>
        <w:t>2.</w:t>
      </w:r>
      <w:r>
        <w:rPr>
          <w:rFonts w:ascii="Arial Narrow" w:hAnsi="Arial Narrow"/>
          <w:b/>
          <w:sz w:val="26"/>
          <w:szCs w:val="26"/>
        </w:rPr>
        <w:t>5</w:t>
      </w:r>
      <w:r>
        <w:rPr>
          <w:rFonts w:ascii="Arial Narrow" w:hAnsi="Arial Narrow"/>
          <w:b/>
          <w:sz w:val="26"/>
          <w:szCs w:val="26"/>
        </w:rPr>
        <w:tab/>
      </w:r>
      <w:r>
        <w:rPr>
          <w:rFonts w:ascii="Arial Narrow" w:hAnsi="Arial Narrow"/>
          <w:b/>
          <w:sz w:val="26"/>
          <w:szCs w:val="26"/>
        </w:rPr>
        <w:t xml:space="preserve"> </w:t>
      </w:r>
      <w:r>
        <w:rPr>
          <w:rFonts w:ascii="Arial Narrow" w:hAnsi="Arial Narrow"/>
          <w:b/>
          <w:sz w:val="26"/>
          <w:szCs w:val="26"/>
        </w:rPr>
        <w:t xml:space="preserve">SPECIALIZED AGENCIES OPERATING IN THE MUNICIPALITY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National Commission </w:t>
      </w:r>
      <w:r>
        <w:rPr>
          <w:rFonts w:ascii="Arial Narrow" w:hAnsi="Arial Narrow"/>
          <w:sz w:val="26"/>
          <w:szCs w:val="26"/>
        </w:rPr>
        <w:t>for</w:t>
      </w:r>
      <w:r>
        <w:rPr>
          <w:rFonts w:ascii="Arial Narrow" w:hAnsi="Arial Narrow"/>
          <w:sz w:val="26"/>
          <w:szCs w:val="26"/>
        </w:rPr>
        <w:t xml:space="preserve"> Civic Education </w:t>
      </w:r>
      <w:r>
        <w:rPr>
          <w:rFonts w:ascii="Arial Narrow" w:hAnsi="Arial Narrow"/>
          <w:sz w:val="26"/>
          <w:szCs w:val="26"/>
        </w:rPr>
        <w:t>(NCCE)</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Commission on Human Rights and Administrative Justice </w:t>
      </w:r>
      <w:r>
        <w:rPr>
          <w:rFonts w:ascii="Arial Narrow" w:hAnsi="Arial Narrow"/>
          <w:sz w:val="26"/>
          <w:szCs w:val="26"/>
        </w:rPr>
        <w:t>(CHRAJ)</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National Service Scheme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Electoral Commission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Youth Employment Agency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Non</w:t>
      </w:r>
      <w:r>
        <w:rPr>
          <w:rFonts w:ascii="Arial Narrow" w:hAnsi="Arial Narrow"/>
          <w:sz w:val="26"/>
          <w:szCs w:val="26"/>
        </w:rPr>
        <w:t>-</w:t>
      </w:r>
      <w:r>
        <w:rPr>
          <w:rFonts w:ascii="Arial Narrow" w:hAnsi="Arial Narrow"/>
          <w:sz w:val="26"/>
          <w:szCs w:val="26"/>
        </w:rPr>
        <w:t xml:space="preserve">Formal Education Division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Ghana Water Company Limited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Ghana Police Service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Ghana Fire Service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 xml:space="preserve">Ghana Immigration Service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Ghana A</w:t>
      </w:r>
      <w:r>
        <w:rPr>
          <w:rFonts w:ascii="Arial Narrow" w:hAnsi="Arial Narrow"/>
          <w:sz w:val="26"/>
          <w:szCs w:val="26"/>
        </w:rPr>
        <w:t xml:space="preserve">mbulance </w:t>
      </w:r>
      <w:r>
        <w:rPr>
          <w:rFonts w:ascii="Arial Narrow" w:hAnsi="Arial Narrow"/>
          <w:sz w:val="26"/>
          <w:szCs w:val="26"/>
        </w:rPr>
        <w:t xml:space="preserve">Service </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National Health Insurance Scheme</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National Identification Authority</w:t>
      </w:r>
    </w:p>
    <w:p>
      <w:pPr>
        <w:pStyle w:val="style157"/>
        <w:numPr>
          <w:ilvl w:val="0"/>
          <w:numId w:val="26"/>
        </w:numPr>
        <w:spacing w:lineRule="auto" w:line="360"/>
        <w:jc w:val="both"/>
        <w:rPr>
          <w:rFonts w:ascii="Arial Narrow" w:hAnsi="Arial Narrow"/>
          <w:sz w:val="26"/>
          <w:szCs w:val="26"/>
        </w:rPr>
      </w:pPr>
      <w:r>
        <w:rPr>
          <w:rFonts w:ascii="Arial Narrow" w:hAnsi="Arial Narrow"/>
          <w:sz w:val="26"/>
          <w:szCs w:val="26"/>
        </w:rPr>
        <w:t>Births and Deaths</w:t>
      </w:r>
    </w:p>
    <w:p>
      <w:pPr>
        <w:pStyle w:val="style0"/>
        <w:rPr/>
      </w:pPr>
    </w:p>
    <w:p>
      <w:pPr>
        <w:pStyle w:val="style157"/>
        <w:spacing w:lineRule="auto" w:line="360"/>
        <w:jc w:val="both"/>
        <w:rPr>
          <w:rFonts w:ascii="Arial Narrow" w:hAnsi="Arial Narrow"/>
          <w:b/>
          <w:sz w:val="26"/>
          <w:szCs w:val="26"/>
        </w:rPr>
      </w:pPr>
      <w:r>
        <w:rPr>
          <w:rFonts w:ascii="Arial Narrow" w:hAnsi="Arial Narrow"/>
          <w:b/>
          <w:sz w:val="26"/>
          <w:szCs w:val="26"/>
        </w:rPr>
        <w:t>2.6</w:t>
      </w:r>
      <w:r>
        <w:rPr>
          <w:rFonts w:ascii="Arial Narrow" w:cs="Arial" w:eastAsia="Arial" w:hAnsi="Arial Narrow"/>
          <w:b/>
          <w:sz w:val="26"/>
          <w:szCs w:val="26"/>
        </w:rPr>
        <w:tab/>
      </w:r>
      <w:r>
        <w:rPr>
          <w:rFonts w:ascii="Arial Narrow" w:hAnsi="Arial Narrow"/>
          <w:b/>
          <w:sz w:val="26"/>
          <w:szCs w:val="26"/>
        </w:rPr>
        <w:t xml:space="preserve">ORGANIZATIONAL STRUCTURE OF THE MUNICIPAL ASSEMBLY </w:t>
      </w:r>
    </w:p>
    <w:p>
      <w:pPr>
        <w:pStyle w:val="style157"/>
        <w:spacing w:lineRule="auto" w:line="360"/>
        <w:jc w:val="both"/>
        <w:rPr>
          <w:rFonts w:ascii="Arial Narrow" w:hAnsi="Arial Narrow"/>
          <w:sz w:val="26"/>
          <w:szCs w:val="26"/>
        </w:rPr>
      </w:pPr>
      <w:r>
        <w:rPr>
          <w:rFonts w:ascii="Arial Narrow" w:hAnsi="Arial Narrow"/>
          <w:sz w:val="26"/>
          <w:szCs w:val="26"/>
        </w:rPr>
        <w:t xml:space="preserve">The Municipal Assembly is composed of the </w:t>
      </w:r>
      <w:r>
        <w:rPr>
          <w:rFonts w:ascii="Arial Narrow" w:hAnsi="Arial Narrow"/>
          <w:sz w:val="26"/>
          <w:szCs w:val="26"/>
        </w:rPr>
        <w:t xml:space="preserve">Hon. </w:t>
      </w:r>
      <w:r>
        <w:rPr>
          <w:rFonts w:ascii="Arial Narrow" w:hAnsi="Arial Narrow"/>
          <w:sz w:val="26"/>
          <w:szCs w:val="26"/>
        </w:rPr>
        <w:t>Municipal Chief Executive (MCE</w:t>
      </w:r>
      <w:r>
        <w:rPr>
          <w:rFonts w:ascii="Arial Narrow" w:hAnsi="Arial Narrow"/>
          <w:sz w:val="26"/>
          <w:szCs w:val="26"/>
        </w:rPr>
        <w:t>)</w:t>
      </w:r>
      <w:r>
        <w:rPr>
          <w:rFonts w:ascii="Arial Narrow" w:hAnsi="Arial Narrow"/>
          <w:sz w:val="26"/>
          <w:szCs w:val="26"/>
        </w:rPr>
        <w:t xml:space="preserve"> who </w:t>
      </w:r>
      <w:r>
        <w:rPr>
          <w:rFonts w:ascii="Arial Narrow" w:hAnsi="Arial Narrow"/>
          <w:sz w:val="26"/>
          <w:szCs w:val="26"/>
        </w:rPr>
        <w:t>wa</w:t>
      </w:r>
      <w:r>
        <w:rPr>
          <w:rFonts w:ascii="Arial Narrow" w:hAnsi="Arial Narrow"/>
          <w:sz w:val="26"/>
          <w:szCs w:val="26"/>
        </w:rPr>
        <w:t xml:space="preserve">s appointed by </w:t>
      </w:r>
      <w:r>
        <w:rPr>
          <w:rFonts w:ascii="Arial Narrow" w:hAnsi="Arial Narrow"/>
          <w:sz w:val="26"/>
          <w:szCs w:val="26"/>
        </w:rPr>
        <w:t xml:space="preserve">His Excellency </w:t>
      </w:r>
      <w:r>
        <w:rPr>
          <w:rFonts w:ascii="Arial Narrow" w:hAnsi="Arial Narrow"/>
          <w:sz w:val="26"/>
          <w:szCs w:val="26"/>
        </w:rPr>
        <w:t xml:space="preserve">the </w:t>
      </w:r>
      <w:r>
        <w:rPr>
          <w:rFonts w:ascii="Arial Narrow" w:hAnsi="Arial Narrow"/>
          <w:sz w:val="26"/>
          <w:szCs w:val="26"/>
        </w:rPr>
        <w:t>P</w:t>
      </w:r>
      <w:r>
        <w:rPr>
          <w:rFonts w:ascii="Arial Narrow" w:hAnsi="Arial Narrow"/>
          <w:sz w:val="26"/>
          <w:szCs w:val="26"/>
        </w:rPr>
        <w:t xml:space="preserve">resident </w:t>
      </w:r>
      <w:r>
        <w:rPr>
          <w:rFonts w:ascii="Arial Narrow" w:hAnsi="Arial Narrow"/>
          <w:sz w:val="26"/>
          <w:szCs w:val="26"/>
        </w:rPr>
        <w:t xml:space="preserve">of the Republic of Ghana </w:t>
      </w:r>
      <w:r>
        <w:rPr>
          <w:rFonts w:ascii="Arial Narrow" w:hAnsi="Arial Narrow"/>
          <w:sz w:val="26"/>
          <w:szCs w:val="26"/>
        </w:rPr>
        <w:t xml:space="preserve">and </w:t>
      </w:r>
      <w:r>
        <w:rPr>
          <w:rFonts w:ascii="Arial Narrow" w:hAnsi="Arial Narrow"/>
          <w:sz w:val="26"/>
          <w:szCs w:val="26"/>
        </w:rPr>
        <w:t xml:space="preserve">was </w:t>
      </w:r>
      <w:r>
        <w:rPr>
          <w:rFonts w:ascii="Arial Narrow" w:hAnsi="Arial Narrow"/>
          <w:sz w:val="26"/>
          <w:szCs w:val="26"/>
        </w:rPr>
        <w:t xml:space="preserve">confirmed by </w:t>
      </w:r>
      <w:r>
        <w:rPr>
          <w:rFonts w:ascii="Arial Narrow" w:hAnsi="Arial Narrow"/>
          <w:sz w:val="26"/>
          <w:szCs w:val="26"/>
        </w:rPr>
        <w:t xml:space="preserve">the </w:t>
      </w:r>
      <w:r>
        <w:rPr>
          <w:rFonts w:ascii="Arial Narrow" w:hAnsi="Arial Narrow"/>
          <w:sz w:val="26"/>
          <w:szCs w:val="26"/>
        </w:rPr>
        <w:t xml:space="preserve">Hon. Assembly members as the representative of the ruling government), Hon. Assembly Members (both elected by the electorates and those appointed by the president in consultation with relevant bodies) and the Member of Parliament (MP). The Assembly has </w:t>
      </w:r>
      <w:r>
        <w:rPr>
          <w:rFonts w:ascii="Arial Narrow" w:hAnsi="Arial Narrow"/>
          <w:sz w:val="26"/>
          <w:szCs w:val="26"/>
        </w:rPr>
        <w:t>thirteen (13)</w:t>
      </w:r>
      <w:r>
        <w:rPr>
          <w:rFonts w:ascii="Arial Narrow" w:hAnsi="Arial Narrow"/>
          <w:sz w:val="26"/>
          <w:szCs w:val="26"/>
        </w:rPr>
        <w:t xml:space="preserve"> members made up of the MCE, MP, </w:t>
      </w:r>
      <w:r>
        <w:rPr>
          <w:rFonts w:ascii="Arial Narrow" w:hAnsi="Arial Narrow"/>
          <w:sz w:val="26"/>
          <w:szCs w:val="26"/>
        </w:rPr>
        <w:t>seven (7)</w:t>
      </w:r>
      <w:r>
        <w:rPr>
          <w:rFonts w:ascii="Arial Narrow" w:hAnsi="Arial Narrow"/>
          <w:sz w:val="26"/>
          <w:szCs w:val="26"/>
        </w:rPr>
        <w:t xml:space="preserve"> elected members and </w:t>
      </w:r>
      <w:r>
        <w:rPr>
          <w:rFonts w:ascii="Arial Narrow" w:hAnsi="Arial Narrow"/>
          <w:sz w:val="26"/>
          <w:szCs w:val="26"/>
        </w:rPr>
        <w:t xml:space="preserve">four (4) </w:t>
      </w:r>
      <w:r>
        <w:rPr>
          <w:rFonts w:ascii="Arial Narrow" w:hAnsi="Arial Narrow"/>
          <w:sz w:val="26"/>
          <w:szCs w:val="26"/>
        </w:rPr>
        <w:t xml:space="preserve">appointees. Although the MP is a member of the Assembly, he has no voting right.  </w:t>
      </w:r>
    </w:p>
    <w:p>
      <w:pPr>
        <w:pStyle w:val="style157"/>
        <w:spacing w:lineRule="auto" w:line="360"/>
        <w:jc w:val="both"/>
        <w:rPr>
          <w:rFonts w:ascii="Arial Narrow" w:hAnsi="Arial Narrow"/>
          <w:sz w:val="26"/>
          <w:szCs w:val="26"/>
        </w:rPr>
      </w:pPr>
    </w:p>
    <w:p>
      <w:pPr>
        <w:pStyle w:val="style157"/>
        <w:spacing w:lineRule="auto" w:line="360"/>
        <w:jc w:val="both"/>
        <w:rPr>
          <w:rFonts w:ascii="Arial Narrow" w:hAnsi="Arial Narrow"/>
          <w:sz w:val="26"/>
          <w:szCs w:val="26"/>
        </w:rPr>
      </w:pPr>
      <w:r>
        <w:rPr>
          <w:rFonts w:ascii="Arial Narrow" w:hAnsi="Arial Narrow"/>
          <w:sz w:val="26"/>
          <w:szCs w:val="26"/>
        </w:rPr>
        <w:t>The Municipal Assembly operates through the committee system. It has the Executive Committee (</w:t>
      </w:r>
      <w:r>
        <w:rPr>
          <w:rFonts w:ascii="Arial Narrow" w:hAnsi="Arial Narrow"/>
          <w:sz w:val="26"/>
          <w:szCs w:val="26"/>
        </w:rPr>
        <w:t>Execo</w:t>
      </w:r>
      <w:r>
        <w:rPr>
          <w:rFonts w:ascii="Arial Narrow" w:hAnsi="Arial Narrow"/>
          <w:sz w:val="26"/>
          <w:szCs w:val="26"/>
        </w:rPr>
        <w:t xml:space="preserve">) which is chaired by the </w:t>
      </w:r>
      <w:r>
        <w:rPr>
          <w:rFonts w:ascii="Arial Narrow" w:hAnsi="Arial Narrow"/>
          <w:sz w:val="26"/>
          <w:szCs w:val="26"/>
        </w:rPr>
        <w:t xml:space="preserve">Hon. </w:t>
      </w:r>
      <w:r>
        <w:rPr>
          <w:rFonts w:ascii="Arial Narrow" w:hAnsi="Arial Narrow"/>
          <w:sz w:val="26"/>
          <w:szCs w:val="26"/>
        </w:rPr>
        <w:t>MCE</w:t>
      </w:r>
      <w:r>
        <w:rPr>
          <w:rFonts w:ascii="Arial Narrow" w:hAnsi="Arial Narrow"/>
          <w:sz w:val="26"/>
          <w:szCs w:val="26"/>
        </w:rPr>
        <w:t xml:space="preserve">.  The </w:t>
      </w:r>
      <w:r>
        <w:rPr>
          <w:rFonts w:ascii="Arial Narrow" w:hAnsi="Arial Narrow"/>
          <w:sz w:val="26"/>
          <w:szCs w:val="26"/>
        </w:rPr>
        <w:t>Execo</w:t>
      </w:r>
      <w:r>
        <w:rPr>
          <w:rFonts w:ascii="Arial Narrow" w:hAnsi="Arial Narrow"/>
          <w:sz w:val="26"/>
          <w:szCs w:val="26"/>
        </w:rPr>
        <w:t xml:space="preserve"> is </w:t>
      </w:r>
      <w:r>
        <w:rPr>
          <w:rFonts w:ascii="Arial Narrow" w:hAnsi="Arial Narrow"/>
          <w:sz w:val="26"/>
          <w:szCs w:val="26"/>
        </w:rPr>
        <w:t xml:space="preserve">made up of all the chairpersons of the </w:t>
      </w:r>
      <w:r>
        <w:rPr>
          <w:rFonts w:ascii="Arial Narrow" w:hAnsi="Arial Narrow"/>
          <w:sz w:val="26"/>
          <w:szCs w:val="26"/>
        </w:rPr>
        <w:t>five (5) Statutory</w:t>
      </w:r>
      <w:r>
        <w:rPr>
          <w:rFonts w:ascii="Arial Narrow" w:hAnsi="Arial Narrow"/>
          <w:sz w:val="26"/>
          <w:szCs w:val="26"/>
        </w:rPr>
        <w:t xml:space="preserve"> sub-committees (Development Planning, Social Services, Works, Justice and Security and Finance and Administration), Chairperson of </w:t>
      </w:r>
      <w:r>
        <w:rPr>
          <w:rFonts w:ascii="Arial Narrow" w:hAnsi="Arial Narrow"/>
          <w:sz w:val="26"/>
          <w:szCs w:val="26"/>
        </w:rPr>
        <w:t>Health &amp; Sanitation</w:t>
      </w:r>
      <w:r>
        <w:rPr>
          <w:rFonts w:ascii="Arial Narrow" w:hAnsi="Arial Narrow"/>
          <w:sz w:val="26"/>
          <w:szCs w:val="26"/>
        </w:rPr>
        <w:t xml:space="preserve"> Sub-Committee </w:t>
      </w:r>
      <w:r>
        <w:rPr>
          <w:rFonts w:ascii="Arial Narrow" w:hAnsi="Arial Narrow"/>
          <w:sz w:val="26"/>
          <w:szCs w:val="26"/>
        </w:rPr>
        <w:t xml:space="preserve">who is </w:t>
      </w:r>
      <w:r>
        <w:rPr>
          <w:rFonts w:ascii="Arial Narrow" w:hAnsi="Arial Narrow"/>
          <w:sz w:val="26"/>
          <w:szCs w:val="26"/>
        </w:rPr>
        <w:t xml:space="preserve">a female Assembly member who were elected to </w:t>
      </w:r>
      <w:r>
        <w:rPr>
          <w:rFonts w:ascii="Arial Narrow" w:hAnsi="Arial Narrow"/>
          <w:sz w:val="26"/>
          <w:szCs w:val="26"/>
        </w:rPr>
        <w:t>Execo</w:t>
      </w:r>
      <w:r>
        <w:rPr>
          <w:rFonts w:ascii="Arial Narrow" w:hAnsi="Arial Narrow"/>
          <w:sz w:val="26"/>
          <w:szCs w:val="26"/>
        </w:rPr>
        <w:t xml:space="preserve"> by the Hon. Assembly Members. The Municipal Co-ordinating Director is the secretary to the Executive Committee. The Presiding Members (PM) conveys and presides at meetings of the </w:t>
      </w:r>
      <w:r>
        <w:rPr>
          <w:rFonts w:ascii="Arial Narrow" w:hAnsi="Arial Narrow"/>
          <w:sz w:val="26"/>
          <w:szCs w:val="26"/>
        </w:rPr>
        <w:t xml:space="preserve">General </w:t>
      </w:r>
      <w:r>
        <w:rPr>
          <w:rFonts w:ascii="Arial Narrow" w:hAnsi="Arial Narrow"/>
          <w:sz w:val="26"/>
          <w:szCs w:val="26"/>
        </w:rPr>
        <w:t xml:space="preserve">Assembly. </w:t>
      </w:r>
    </w:p>
    <w:p>
      <w:pPr>
        <w:pStyle w:val="style0"/>
        <w:spacing w:after="0"/>
        <w:rPr/>
      </w:pPr>
      <w:r>
        <w:rPr>
          <w:sz w:val="3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2.7</w:t>
      </w:r>
      <w:r>
        <w:rPr>
          <w:rFonts w:ascii="Arial Narrow" w:hAnsi="Arial Narrow"/>
          <w:b/>
          <w:sz w:val="26"/>
          <w:szCs w:val="26"/>
        </w:rPr>
        <w:tab/>
      </w:r>
      <w:r>
        <w:rPr>
          <w:rFonts w:ascii="Arial Narrow" w:hAnsi="Arial Narrow"/>
          <w:b/>
          <w:sz w:val="26"/>
          <w:szCs w:val="26"/>
        </w:rPr>
        <w:t xml:space="preserve">SUB-STRUCTURES OF THE ASSEMBLY AND THEIR ELECTORAL AREAS </w:t>
      </w:r>
    </w:p>
    <w:p>
      <w:pPr>
        <w:pStyle w:val="style157"/>
        <w:spacing w:lineRule="auto" w:line="360"/>
        <w:jc w:val="both"/>
        <w:rPr>
          <w:rFonts w:ascii="Arial Narrow" w:hAnsi="Arial Narrow"/>
          <w:sz w:val="26"/>
          <w:szCs w:val="26"/>
        </w:rPr>
      </w:pPr>
      <w:r>
        <w:rPr>
          <w:rFonts w:ascii="Arial Narrow" w:hAnsi="Arial Narrow"/>
          <w:sz w:val="26"/>
          <w:szCs w:val="26"/>
        </w:rPr>
        <w:t>The Municipal Assembly has two (2) Zonal Councils (ZC), thirty-</w:t>
      </w:r>
      <w:r>
        <w:rPr>
          <w:rFonts w:ascii="Arial Narrow" w:hAnsi="Arial Narrow"/>
          <w:sz w:val="26"/>
          <w:szCs w:val="26"/>
        </w:rPr>
        <w:t>five</w:t>
      </w:r>
      <w:r>
        <w:rPr>
          <w:rFonts w:ascii="Arial Narrow" w:hAnsi="Arial Narrow"/>
          <w:sz w:val="26"/>
          <w:szCs w:val="26"/>
        </w:rPr>
        <w:t xml:space="preserve"> (3</w:t>
      </w:r>
      <w:r>
        <w:rPr>
          <w:rFonts w:ascii="Arial Narrow" w:hAnsi="Arial Narrow"/>
          <w:sz w:val="26"/>
          <w:szCs w:val="26"/>
        </w:rPr>
        <w:t>5</w:t>
      </w:r>
      <w:r>
        <w:rPr>
          <w:rFonts w:ascii="Arial Narrow" w:hAnsi="Arial Narrow"/>
          <w:sz w:val="26"/>
          <w:szCs w:val="26"/>
        </w:rPr>
        <w:t xml:space="preserve">) Unit Committees and </w:t>
      </w:r>
      <w:r>
        <w:rPr>
          <w:rFonts w:ascii="Arial Narrow" w:hAnsi="Arial Narrow"/>
          <w:sz w:val="26"/>
          <w:szCs w:val="26"/>
        </w:rPr>
        <w:t xml:space="preserve">seven </w:t>
      </w:r>
      <w:r>
        <w:rPr>
          <w:rFonts w:ascii="Arial Narrow" w:hAnsi="Arial Narrow"/>
          <w:sz w:val="26"/>
          <w:szCs w:val="26"/>
        </w:rPr>
        <w:t>(</w:t>
      </w:r>
      <w:r>
        <w:rPr>
          <w:rFonts w:ascii="Arial Narrow" w:hAnsi="Arial Narrow"/>
          <w:sz w:val="26"/>
          <w:szCs w:val="26"/>
        </w:rPr>
        <w:t>7</w:t>
      </w:r>
      <w:r>
        <w:rPr>
          <w:rFonts w:ascii="Arial Narrow" w:hAnsi="Arial Narrow"/>
          <w:sz w:val="26"/>
          <w:szCs w:val="26"/>
        </w:rPr>
        <w:t xml:space="preserve">) Electoral Areas through which it works to deepen the decentralization process. The ZCs perform complimentary services for the Municipal Assembly to ensure easy access to services of the Municipal Assembly at the local level. Their functions as spelt out in the LI 1967 include; </w:t>
      </w:r>
    </w:p>
    <w:p>
      <w:pPr>
        <w:pStyle w:val="style157"/>
        <w:spacing w:lineRule="auto" w:line="360"/>
        <w:jc w:val="both"/>
        <w:rPr>
          <w:rFonts w:ascii="Arial Narrow" w:hAnsi="Arial Narrow"/>
          <w:sz w:val="26"/>
          <w:szCs w:val="26"/>
        </w:rPr>
      </w:pP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To enumerate and keep records of all </w:t>
      </w:r>
      <w:r>
        <w:rPr>
          <w:rFonts w:ascii="Arial Narrow" w:hAnsi="Arial Narrow"/>
          <w:sz w:val="26"/>
          <w:szCs w:val="26"/>
        </w:rPr>
        <w:t>rateable</w:t>
      </w:r>
      <w:r>
        <w:rPr>
          <w:rFonts w:ascii="Arial Narrow" w:hAnsi="Arial Narrow"/>
          <w:sz w:val="26"/>
          <w:szCs w:val="26"/>
        </w:rPr>
        <w:t xml:space="preserve"> persons and properties in the town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To assist any person authorized by the Assembly to collect revenue due the Assembly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To recommend to the Assembly the naming of all streets in its area of authority and cause all buildings in such streets to be numbered.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To plant trees in any streets and erect tree guards to protect them provided that the streets are not unduly obstructed thereby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To perform such other functions as may be delegated by the Assembly.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To organize with any other relevant organization annual congresses of the people of the Town/Area for the purpose of discussing development of the town/area including raising voluntary or other contributions to fund development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Be responsible for the day to day administration of the Town/Area;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Arrange revenue collection contracts with the Assembly and collect revenue due to the Assembly; </w:t>
      </w:r>
    </w:p>
    <w:p>
      <w:pPr>
        <w:pStyle w:val="style157"/>
        <w:numPr>
          <w:ilvl w:val="0"/>
          <w:numId w:val="48"/>
        </w:numPr>
        <w:spacing w:lineRule="auto" w:line="360"/>
        <w:ind w:left="720" w:hanging="720"/>
        <w:jc w:val="both"/>
        <w:rPr>
          <w:rFonts w:ascii="Arial Narrow" w:hAnsi="Arial Narrow"/>
          <w:sz w:val="26"/>
          <w:szCs w:val="26"/>
        </w:rPr>
      </w:pPr>
      <w:r>
        <w:rPr>
          <w:rFonts w:ascii="Arial Narrow" w:hAnsi="Arial Narrow"/>
          <w:sz w:val="26"/>
          <w:szCs w:val="26"/>
        </w:rPr>
        <w:t xml:space="preserve">Prepare annual budgets of revenue and recurrent and development budgets of the Town Council for approval by the Assembly; </w:t>
      </w:r>
    </w:p>
    <w:p>
      <w:pPr>
        <w:pStyle w:val="style157"/>
        <w:numPr>
          <w:ilvl w:val="0"/>
          <w:numId w:val="48"/>
        </w:numPr>
        <w:spacing w:lineRule="auto" w:line="360"/>
        <w:ind w:left="720" w:hanging="720"/>
        <w:rPr>
          <w:rFonts w:ascii="Arial Narrow" w:hAnsi="Arial Narrow"/>
          <w:sz w:val="26"/>
          <w:szCs w:val="26"/>
        </w:rPr>
      </w:pPr>
      <w:r>
        <w:rPr>
          <w:rFonts w:ascii="Arial Narrow" w:hAnsi="Arial Narrow"/>
          <w:sz w:val="26"/>
          <w:szCs w:val="26"/>
        </w:rPr>
        <w:t xml:space="preserve">Open and maintain bank accounts; </w:t>
      </w:r>
    </w:p>
    <w:p>
      <w:pPr>
        <w:pStyle w:val="style157"/>
        <w:numPr>
          <w:ilvl w:val="0"/>
          <w:numId w:val="48"/>
        </w:numPr>
        <w:spacing w:lineRule="auto" w:line="360"/>
        <w:ind w:left="720" w:hanging="720"/>
        <w:rPr>
          <w:rFonts w:ascii="Arial Narrow" w:hAnsi="Arial Narrow"/>
          <w:sz w:val="26"/>
          <w:szCs w:val="26"/>
        </w:rPr>
      </w:pPr>
      <w:r>
        <w:rPr>
          <w:rFonts w:ascii="Arial Narrow" w:hAnsi="Arial Narrow"/>
          <w:sz w:val="26"/>
          <w:szCs w:val="26"/>
        </w:rPr>
        <w:t xml:space="preserve">Provide, operate and maintain community services in the town; </w:t>
      </w:r>
    </w:p>
    <w:p>
      <w:pPr>
        <w:pStyle w:val="style157"/>
        <w:numPr>
          <w:ilvl w:val="0"/>
          <w:numId w:val="48"/>
        </w:numPr>
        <w:spacing w:lineRule="auto" w:line="360"/>
        <w:ind w:left="720" w:hanging="720"/>
        <w:rPr>
          <w:rFonts w:ascii="Arial Narrow" w:hAnsi="Arial Narrow"/>
          <w:sz w:val="26"/>
          <w:szCs w:val="26"/>
        </w:rPr>
      </w:pPr>
      <w:r>
        <w:rPr>
          <w:rFonts w:ascii="Arial Narrow" w:hAnsi="Arial Narrow"/>
          <w:sz w:val="26"/>
          <w:szCs w:val="26"/>
        </w:rPr>
        <w:t xml:space="preserve">Take such steps as may be necessary to prevent disasters including floods and bush fires in the town; </w:t>
      </w:r>
    </w:p>
    <w:p>
      <w:pPr>
        <w:pStyle w:val="style157"/>
        <w:numPr>
          <w:ilvl w:val="0"/>
          <w:numId w:val="48"/>
        </w:numPr>
        <w:spacing w:lineRule="auto" w:line="360"/>
        <w:ind w:left="720" w:hanging="720"/>
        <w:rPr>
          <w:rFonts w:ascii="Arial Narrow" w:hAnsi="Arial Narrow"/>
          <w:sz w:val="26"/>
          <w:szCs w:val="26"/>
        </w:rPr>
      </w:pPr>
      <w:r>
        <w:rPr>
          <w:rFonts w:ascii="Arial Narrow" w:hAnsi="Arial Narrow"/>
          <w:sz w:val="26"/>
          <w:szCs w:val="26"/>
        </w:rPr>
        <w:t xml:space="preserve">Recommend short, </w:t>
      </w:r>
      <w:r>
        <w:rPr>
          <w:rFonts w:ascii="Arial Narrow" w:hAnsi="Arial Narrow"/>
          <w:sz w:val="26"/>
          <w:szCs w:val="26"/>
        </w:rPr>
        <w:t>medium and long term</w:t>
      </w:r>
      <w:r>
        <w:rPr>
          <w:rFonts w:ascii="Arial Narrow" w:hAnsi="Arial Narrow"/>
          <w:sz w:val="26"/>
          <w:szCs w:val="26"/>
        </w:rPr>
        <w:t xml:space="preserve"> development plans for the town for approval of the Assembly; </w:t>
      </w:r>
    </w:p>
    <w:p>
      <w:pPr>
        <w:pStyle w:val="style157"/>
        <w:numPr>
          <w:ilvl w:val="0"/>
          <w:numId w:val="48"/>
        </w:numPr>
        <w:spacing w:lineRule="auto" w:line="360"/>
        <w:ind w:left="720" w:hanging="720"/>
        <w:rPr>
          <w:rFonts w:ascii="Arial Narrow" w:hAnsi="Arial Narrow"/>
          <w:sz w:val="26"/>
          <w:szCs w:val="26"/>
        </w:rPr>
      </w:pPr>
      <w:r>
        <w:rPr>
          <w:rFonts w:ascii="Arial Narrow" w:hAnsi="Arial Narrow"/>
          <w:sz w:val="26"/>
          <w:szCs w:val="26"/>
        </w:rPr>
        <w:t xml:space="preserve">Make proposals to the Assembly for the levying and collection of special rates for projects and </w:t>
      </w:r>
      <w:r>
        <w:rPr>
          <w:rFonts w:ascii="Arial Narrow" w:hAnsi="Arial Narrow"/>
          <w:sz w:val="26"/>
          <w:szCs w:val="26"/>
        </w:rPr>
        <w:t>programmes</w:t>
      </w:r>
      <w:r>
        <w:rPr>
          <w:rFonts w:ascii="Arial Narrow" w:hAnsi="Arial Narrow"/>
          <w:sz w:val="26"/>
          <w:szCs w:val="26"/>
        </w:rPr>
        <w:t xml:space="preserve"> within the town; </w:t>
      </w:r>
    </w:p>
    <w:p>
      <w:pPr>
        <w:pStyle w:val="style157"/>
        <w:numPr>
          <w:ilvl w:val="0"/>
          <w:numId w:val="48"/>
        </w:numPr>
        <w:spacing w:lineRule="auto" w:line="360"/>
        <w:ind w:left="720" w:hanging="720"/>
        <w:rPr>
          <w:rFonts w:ascii="Arial Narrow" w:hAnsi="Arial Narrow"/>
          <w:sz w:val="26"/>
          <w:szCs w:val="26"/>
        </w:rPr>
      </w:pPr>
      <w:r>
        <w:rPr>
          <w:rFonts w:ascii="Arial Narrow" w:hAnsi="Arial Narrow"/>
          <w:sz w:val="26"/>
          <w:szCs w:val="26"/>
        </w:rPr>
        <w:t xml:space="preserve">Submit to the approval and direction of the Assembly, to implement schemes for economic development and social justice as may be entrusted to them. </w:t>
      </w:r>
    </w:p>
    <w:p>
      <w:pPr>
        <w:pStyle w:val="style0"/>
        <w:spacing w:after="0"/>
        <w:rPr/>
      </w:pPr>
      <w:r>
        <w:rPr>
          <w:sz w:val="36"/>
        </w:rPr>
        <w:t xml:space="preserve"> </w:t>
      </w:r>
    </w:p>
    <w:p>
      <w:pPr>
        <w:pStyle w:val="style157"/>
        <w:rPr>
          <w:rFonts w:ascii="Arial Narrow" w:hAnsi="Arial Narrow"/>
          <w:b/>
          <w:sz w:val="26"/>
          <w:szCs w:val="26"/>
        </w:rPr>
      </w:pPr>
      <w:r>
        <w:rPr>
          <w:rFonts w:ascii="Arial Narrow" w:eastAsia="Times New Roman" w:hAnsi="Arial Narrow"/>
          <w:b/>
          <w:sz w:val="26"/>
          <w:szCs w:val="26"/>
        </w:rPr>
        <w:t>2.8</w:t>
      </w:r>
      <w:r>
        <w:rPr>
          <w:rFonts w:ascii="Arial Narrow" w:eastAsia="Times New Roman" w:hAnsi="Arial Narrow"/>
          <w:b/>
          <w:sz w:val="26"/>
          <w:szCs w:val="26"/>
        </w:rPr>
        <w:tab/>
      </w:r>
      <w:r>
        <w:rPr>
          <w:rFonts w:ascii="Arial Narrow" w:eastAsia="Times New Roman" w:hAnsi="Arial Narrow"/>
          <w:b/>
          <w:sz w:val="26"/>
          <w:szCs w:val="26"/>
        </w:rPr>
        <w:t xml:space="preserve">ZONAL COUNCIL AND THEIR ELECTORAL AREAS </w:t>
      </w:r>
    </w:p>
    <w:p>
      <w:pPr>
        <w:pStyle w:val="style157"/>
        <w:rPr>
          <w:rFonts w:ascii="Arial Narrow" w:hAnsi="Arial Narrow"/>
          <w:sz w:val="26"/>
          <w:szCs w:val="26"/>
        </w:rPr>
      </w:pPr>
      <w:r>
        <w:rPr>
          <w:rFonts w:ascii="Arial Narrow" w:eastAsia="Times New Roman" w:hAnsi="Arial Narrow"/>
          <w:sz w:val="26"/>
          <w:szCs w:val="26"/>
        </w:rPr>
        <w:t xml:space="preserve"> </w:t>
      </w:r>
    </w:p>
    <w:tbl>
      <w:tblPr>
        <w:tblStyle w:val="style4098"/>
        <w:tblW w:w="9580" w:type="dxa"/>
        <w:tblInd w:w="113" w:type="dxa"/>
        <w:tblCellMar>
          <w:top w:w="5" w:type="dxa"/>
          <w:left w:w="5" w:type="dxa"/>
          <w:right w:w="115" w:type="dxa"/>
        </w:tblCellMar>
        <w:tblLook w:val="04A0" w:firstRow="1" w:lastRow="0" w:firstColumn="1" w:lastColumn="0" w:noHBand="0" w:noVBand="1"/>
      </w:tblPr>
      <w:tblGrid>
        <w:gridCol w:w="1008"/>
        <w:gridCol w:w="3109"/>
        <w:gridCol w:w="2475"/>
        <w:gridCol w:w="2988"/>
      </w:tblGrid>
      <w:tr>
        <w:trPr>
          <w:trHeight w:val="401" w:hRule="atLeast"/>
        </w:trPr>
        <w:tc>
          <w:tcPr>
            <w:tcW w:w="100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b/>
                <w:sz w:val="26"/>
                <w:szCs w:val="26"/>
              </w:rPr>
            </w:pPr>
            <w:r>
              <w:rPr>
                <w:rFonts w:ascii="Arial Narrow" w:eastAsia="Times New Roman" w:hAnsi="Arial Narrow"/>
                <w:b/>
                <w:sz w:val="26"/>
                <w:szCs w:val="26"/>
              </w:rPr>
              <w:t>S/N</w:t>
            </w:r>
          </w:p>
        </w:tc>
        <w:tc>
          <w:tcPr>
            <w:tcW w:w="310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b/>
                <w:sz w:val="26"/>
                <w:szCs w:val="26"/>
              </w:rPr>
            </w:pPr>
            <w:r>
              <w:rPr>
                <w:rFonts w:ascii="Arial Narrow" w:eastAsia="Times New Roman" w:hAnsi="Arial Narrow"/>
                <w:b/>
                <w:sz w:val="26"/>
                <w:szCs w:val="26"/>
              </w:rPr>
              <w:t>Zonal Council (ZC)</w:t>
            </w:r>
          </w:p>
        </w:tc>
        <w:tc>
          <w:tcPr>
            <w:tcW w:w="2475"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b/>
                <w:sz w:val="26"/>
                <w:szCs w:val="26"/>
              </w:rPr>
            </w:pPr>
            <w:r>
              <w:rPr>
                <w:rFonts w:ascii="Arial Narrow" w:eastAsia="Times New Roman" w:hAnsi="Arial Narrow"/>
                <w:b/>
                <w:sz w:val="26"/>
                <w:szCs w:val="26"/>
              </w:rPr>
              <w:t>ZC Capitals</w:t>
            </w: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b/>
                <w:sz w:val="26"/>
                <w:szCs w:val="26"/>
              </w:rPr>
            </w:pPr>
            <w:r>
              <w:rPr>
                <w:rFonts w:ascii="Arial Narrow" w:eastAsia="Times New Roman" w:hAnsi="Arial Narrow"/>
                <w:b/>
                <w:sz w:val="26"/>
                <w:szCs w:val="26"/>
              </w:rPr>
              <w:t>Electoral Areas</w:t>
            </w:r>
          </w:p>
        </w:tc>
      </w:tr>
      <w:tr>
        <w:tblPrEx/>
        <w:trPr>
          <w:trHeight w:val="401" w:hRule="atLeast"/>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p>
            <w:pPr>
              <w:pStyle w:val="style157"/>
              <w:jc w:val="center"/>
              <w:rPr>
                <w:rFonts w:ascii="Arial Narrow" w:hAnsi="Arial Narrow"/>
                <w:sz w:val="26"/>
                <w:szCs w:val="26"/>
              </w:rPr>
            </w:pPr>
          </w:p>
          <w:p>
            <w:pPr>
              <w:pStyle w:val="style157"/>
              <w:jc w:val="center"/>
              <w:rPr>
                <w:rFonts w:ascii="Arial Narrow" w:hAnsi="Arial Narrow"/>
                <w:sz w:val="26"/>
                <w:szCs w:val="26"/>
              </w:rPr>
            </w:pPr>
            <w:r>
              <w:rPr>
                <w:rFonts w:ascii="Arial Narrow" w:hAnsi="Arial Narrow"/>
                <w:sz w:val="26"/>
                <w:szCs w:val="26"/>
              </w:rPr>
              <w:t>1</w:t>
            </w:r>
          </w:p>
        </w:tc>
        <w:tc>
          <w:tcPr>
            <w:tcW w:w="3109" w:type="dxa"/>
            <w:vMerge w:val="restart"/>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p>
            <w:pPr>
              <w:pStyle w:val="style157"/>
              <w:jc w:val="center"/>
              <w:rPr>
                <w:rFonts w:ascii="Arial Narrow" w:hAnsi="Arial Narrow"/>
                <w:sz w:val="26"/>
                <w:szCs w:val="26"/>
              </w:rPr>
            </w:pPr>
          </w:p>
          <w:p>
            <w:pPr>
              <w:pStyle w:val="style157"/>
              <w:jc w:val="center"/>
              <w:rPr>
                <w:rFonts w:ascii="Arial Narrow" w:hAnsi="Arial Narrow"/>
                <w:sz w:val="26"/>
                <w:szCs w:val="26"/>
              </w:rPr>
            </w:pPr>
            <w:r>
              <w:rPr>
                <w:rFonts w:ascii="Arial Narrow" w:hAnsi="Arial Narrow"/>
                <w:sz w:val="26"/>
                <w:szCs w:val="26"/>
              </w:rPr>
              <w:t>Abossey</w:t>
            </w:r>
            <w:r>
              <w:rPr>
                <w:rFonts w:ascii="Arial Narrow" w:hAnsi="Arial Narrow"/>
                <w:sz w:val="26"/>
                <w:szCs w:val="26"/>
              </w:rPr>
              <w:t xml:space="preserve"> </w:t>
            </w:r>
            <w:r>
              <w:rPr>
                <w:rFonts w:ascii="Arial Narrow" w:hAnsi="Arial Narrow"/>
                <w:sz w:val="26"/>
                <w:szCs w:val="26"/>
              </w:rPr>
              <w:t>Okai</w:t>
            </w:r>
            <w:r>
              <w:rPr>
                <w:rFonts w:ascii="Arial Narrow" w:hAnsi="Arial Narrow"/>
                <w:sz w:val="26"/>
                <w:szCs w:val="26"/>
              </w:rPr>
              <w:t xml:space="preserve"> Zonal Council</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p>
            <w:pPr>
              <w:pStyle w:val="style157"/>
              <w:jc w:val="center"/>
              <w:rPr>
                <w:rFonts w:ascii="Arial Narrow" w:hAnsi="Arial Narrow"/>
                <w:sz w:val="26"/>
                <w:szCs w:val="26"/>
              </w:rPr>
            </w:pPr>
          </w:p>
          <w:p>
            <w:pPr>
              <w:pStyle w:val="style157"/>
              <w:jc w:val="center"/>
              <w:rPr>
                <w:rFonts w:ascii="Arial Narrow" w:hAnsi="Arial Narrow"/>
                <w:sz w:val="26"/>
                <w:szCs w:val="26"/>
              </w:rPr>
            </w:pPr>
            <w:r>
              <w:rPr>
                <w:rFonts w:ascii="Arial Narrow" w:hAnsi="Arial Narrow"/>
                <w:sz w:val="26"/>
                <w:szCs w:val="26"/>
              </w:rPr>
              <w:t>Abossey</w:t>
            </w:r>
            <w:r>
              <w:rPr>
                <w:rFonts w:ascii="Arial Narrow" w:hAnsi="Arial Narrow"/>
                <w:sz w:val="26"/>
                <w:szCs w:val="26"/>
              </w:rPr>
              <w:t xml:space="preserve">  </w:t>
            </w:r>
            <w:r>
              <w:rPr>
                <w:rFonts w:ascii="Arial Narrow" w:hAnsi="Arial Narrow"/>
                <w:sz w:val="26"/>
                <w:szCs w:val="26"/>
              </w:rPr>
              <w:t>Okai</w:t>
            </w: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r>
              <w:rPr>
                <w:rFonts w:ascii="Arial Narrow" w:hAnsi="Arial Narrow"/>
                <w:sz w:val="26"/>
                <w:szCs w:val="26"/>
              </w:rPr>
              <w:t>Abossey</w:t>
            </w:r>
            <w:r>
              <w:rPr>
                <w:rFonts w:ascii="Arial Narrow" w:hAnsi="Arial Narrow"/>
                <w:sz w:val="26"/>
                <w:szCs w:val="26"/>
              </w:rPr>
              <w:t xml:space="preserve"> </w:t>
            </w:r>
            <w:r>
              <w:rPr>
                <w:rFonts w:ascii="Arial Narrow" w:hAnsi="Arial Narrow"/>
                <w:sz w:val="26"/>
                <w:szCs w:val="26"/>
              </w:rPr>
              <w:t>Okai</w:t>
            </w:r>
          </w:p>
        </w:tc>
      </w:tr>
      <w:tr>
        <w:tblPrEx/>
        <w:trPr>
          <w:trHeight w:val="446" w:hRule="atLeast"/>
        </w:trPr>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r>
              <w:rPr>
                <w:rFonts w:ascii="Arial Narrow" w:hAnsi="Arial Narrow"/>
                <w:sz w:val="26"/>
                <w:szCs w:val="26"/>
              </w:rPr>
              <w:t>Mateheko</w:t>
            </w:r>
          </w:p>
        </w:tc>
      </w:tr>
      <w:tr>
        <w:tblPrEx/>
        <w:trPr>
          <w:trHeight w:val="401" w:hRule="atLeast"/>
        </w:trPr>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r>
              <w:rPr>
                <w:rFonts w:ascii="Arial Narrow" w:hAnsi="Arial Narrow"/>
                <w:sz w:val="26"/>
                <w:szCs w:val="26"/>
              </w:rPr>
              <w:t>Nnemeete</w:t>
            </w:r>
          </w:p>
        </w:tc>
      </w:tr>
      <w:tr>
        <w:tblPrEx/>
        <w:trPr>
          <w:trHeight w:val="398" w:hRule="atLeast"/>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p>
            <w:pPr>
              <w:pStyle w:val="style157"/>
              <w:jc w:val="center"/>
              <w:rPr>
                <w:rFonts w:ascii="Arial Narrow" w:hAnsi="Arial Narrow"/>
                <w:sz w:val="26"/>
                <w:szCs w:val="26"/>
              </w:rPr>
            </w:pPr>
            <w:r>
              <w:rPr>
                <w:rFonts w:ascii="Arial Narrow" w:hAnsi="Arial Narrow"/>
                <w:sz w:val="26"/>
                <w:szCs w:val="26"/>
              </w:rPr>
              <w:t>2</w:t>
            </w:r>
          </w:p>
        </w:tc>
        <w:tc>
          <w:tcPr>
            <w:tcW w:w="3109" w:type="dxa"/>
            <w:vMerge w:val="restart"/>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p>
            <w:pPr>
              <w:pStyle w:val="style157"/>
              <w:jc w:val="center"/>
              <w:rPr>
                <w:rFonts w:ascii="Arial Narrow" w:hAnsi="Arial Narrow"/>
                <w:sz w:val="26"/>
                <w:szCs w:val="26"/>
              </w:rPr>
            </w:pPr>
            <w:r>
              <w:rPr>
                <w:rFonts w:ascii="Arial Narrow" w:hAnsi="Arial Narrow"/>
                <w:sz w:val="26"/>
                <w:szCs w:val="26"/>
              </w:rPr>
              <w:t>Lartebiokoshie</w:t>
            </w:r>
            <w:r>
              <w:rPr>
                <w:rFonts w:ascii="Arial Narrow" w:hAnsi="Arial Narrow"/>
                <w:sz w:val="26"/>
                <w:szCs w:val="26"/>
              </w:rPr>
              <w:t xml:space="preserve"> Zonal Council</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p>
            <w:pPr>
              <w:pStyle w:val="style157"/>
              <w:jc w:val="center"/>
              <w:rPr>
                <w:rFonts w:ascii="Arial Narrow" w:hAnsi="Arial Narrow"/>
                <w:sz w:val="26"/>
                <w:szCs w:val="26"/>
              </w:rPr>
            </w:pPr>
            <w:r>
              <w:rPr>
                <w:rFonts w:ascii="Arial Narrow" w:hAnsi="Arial Narrow"/>
                <w:sz w:val="26"/>
                <w:szCs w:val="26"/>
              </w:rPr>
              <w:t>Lartebiokoshie</w:t>
            </w: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r>
              <w:rPr>
                <w:rFonts w:ascii="Arial Narrow" w:hAnsi="Arial Narrow"/>
                <w:sz w:val="26"/>
                <w:szCs w:val="26"/>
              </w:rPr>
              <w:t>Adwenbu</w:t>
            </w:r>
          </w:p>
        </w:tc>
      </w:tr>
      <w:tr>
        <w:tblPrEx/>
        <w:trPr>
          <w:trHeight w:val="398" w:hRule="atLeast"/>
        </w:trPr>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vMerge w:val="continue"/>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r>
              <w:rPr>
                <w:rFonts w:ascii="Arial Narrow" w:hAnsi="Arial Narrow"/>
                <w:sz w:val="26"/>
                <w:szCs w:val="26"/>
              </w:rPr>
              <w:t>Gbortsui</w:t>
            </w:r>
          </w:p>
        </w:tc>
      </w:tr>
      <w:tr>
        <w:tblPrEx/>
        <w:trPr>
          <w:trHeight w:val="398" w:hRule="atLeast"/>
        </w:trPr>
        <w:tc>
          <w:tcPr>
            <w:tcW w:w="0" w:type="auto"/>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0" w:type="auto"/>
            <w:tcBorders>
              <w:top w:val="nil"/>
              <w:left w:val="single" w:sz="4" w:space="0" w:color="000000"/>
              <w:bottom w:val="nil"/>
              <w:right w:val="single" w:sz="4" w:space="0" w:color="000000"/>
            </w:tcBorders>
          </w:tcPr>
          <w:p>
            <w:pPr>
              <w:pStyle w:val="style157"/>
              <w:jc w:val="center"/>
              <w:rPr>
                <w:rFonts w:ascii="Arial Narrow" w:hAnsi="Arial Narrow"/>
                <w:sz w:val="26"/>
                <w:szCs w:val="26"/>
              </w:rPr>
            </w:pP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r>
              <w:rPr>
                <w:rFonts w:ascii="Arial Narrow" w:hAnsi="Arial Narrow"/>
                <w:sz w:val="26"/>
                <w:szCs w:val="26"/>
              </w:rPr>
              <w:t>Mambrouk</w:t>
            </w:r>
          </w:p>
        </w:tc>
      </w:tr>
      <w:tr>
        <w:tblPrEx/>
        <w:trPr>
          <w:trHeight w:val="398" w:hRule="atLeast"/>
        </w:trPr>
        <w:tc>
          <w:tcPr>
            <w:tcW w:w="0" w:type="auto"/>
            <w:tcBorders>
              <w:top w:val="nil"/>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tc>
        <w:tc>
          <w:tcPr>
            <w:tcW w:w="0" w:type="auto"/>
            <w:tcBorders>
              <w:top w:val="nil"/>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tc>
        <w:tc>
          <w:tcPr>
            <w:tcW w:w="0" w:type="auto"/>
            <w:tcBorders>
              <w:top w:val="nil"/>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p>
        </w:tc>
        <w:tc>
          <w:tcPr>
            <w:tcW w:w="2988"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6"/>
                <w:szCs w:val="26"/>
              </w:rPr>
            </w:pPr>
            <w:r>
              <w:rPr>
                <w:rFonts w:ascii="Arial Narrow" w:hAnsi="Arial Narrow"/>
                <w:sz w:val="26"/>
                <w:szCs w:val="26"/>
              </w:rPr>
              <w:t>Lartebiokoshie</w:t>
            </w:r>
          </w:p>
        </w:tc>
      </w:tr>
    </w:tbl>
    <w:p>
      <w:pPr>
        <w:pStyle w:val="style0"/>
        <w:spacing w:after="0"/>
        <w:ind w:left="-1219" w:right="10814"/>
        <w:rPr/>
      </w:pPr>
    </w:p>
    <w:p>
      <w:pPr>
        <w:pStyle w:val="style0"/>
        <w:spacing w:after="0"/>
        <w:ind w:left="-1219" w:right="10814"/>
        <w:rPr/>
      </w:pPr>
    </w:p>
    <w:p>
      <w:pPr>
        <w:pStyle w:val="style0"/>
        <w:spacing w:after="0"/>
        <w:ind w:left="-1219" w:right="10814"/>
        <w:rPr/>
      </w:pPr>
    </w:p>
    <w:p>
      <w:pPr>
        <w:pStyle w:val="style0"/>
        <w:spacing w:after="0"/>
        <w:ind w:left="-1219" w:right="10814"/>
        <w:rPr/>
      </w:pPr>
    </w:p>
    <w:p>
      <w:pPr>
        <w:pStyle w:val="style157"/>
        <w:spacing w:lineRule="auto" w:line="360"/>
        <w:jc w:val="both"/>
        <w:rPr>
          <w:rFonts w:ascii="Arial Narrow" w:hAnsi="Arial Narrow"/>
          <w:b/>
          <w:sz w:val="26"/>
          <w:szCs w:val="26"/>
        </w:rPr>
      </w:pPr>
      <w:r>
        <w:rPr>
          <w:rFonts w:ascii="Arial Narrow" w:hAnsi="Arial Narrow"/>
          <w:b/>
          <w:sz w:val="26"/>
          <w:szCs w:val="26"/>
        </w:rPr>
        <w:t>2.9</w:t>
      </w:r>
      <w:r>
        <w:rPr>
          <w:rFonts w:ascii="Arial Narrow" w:hAnsi="Arial Narrow"/>
          <w:b/>
          <w:sz w:val="26"/>
          <w:szCs w:val="26"/>
        </w:rPr>
        <w:tab/>
      </w:r>
      <w:r>
        <w:rPr>
          <w:rFonts w:ascii="Arial Narrow" w:hAnsi="Arial Narrow"/>
          <w:b/>
          <w:sz w:val="26"/>
          <w:szCs w:val="26"/>
        </w:rPr>
        <w:t xml:space="preserve">CODE OF CONDUCT </w:t>
      </w:r>
    </w:p>
    <w:p>
      <w:pPr>
        <w:pStyle w:val="style157"/>
        <w:spacing w:lineRule="auto" w:line="360"/>
        <w:jc w:val="both"/>
        <w:rPr>
          <w:rFonts w:ascii="Arial Narrow" w:hAnsi="Arial Narrow"/>
          <w:sz w:val="26"/>
          <w:szCs w:val="26"/>
        </w:rPr>
      </w:pPr>
      <w:r>
        <w:rPr>
          <w:rFonts w:ascii="Arial Narrow" w:hAnsi="Arial Narrow"/>
          <w:sz w:val="26"/>
          <w:szCs w:val="26"/>
        </w:rPr>
        <w:t xml:space="preserve">We shall endeavor to optimize the satisfaction of our clients at all times and therefore the following Code of Conduct shall be strictly adhered to in line with the standard expected of Metropolitan, Municipal and District Assemblies (MMDAs) by the Local Government Service. They are; </w:t>
      </w:r>
    </w:p>
    <w:p>
      <w:pPr>
        <w:pStyle w:val="style0"/>
        <w:spacing w:after="0"/>
        <w:rPr/>
      </w:pPr>
      <w:r>
        <w:rPr>
          <w:sz w:val="3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2.9.1</w:t>
      </w:r>
      <w:r>
        <w:rPr>
          <w:rFonts w:ascii="Arial Narrow" w:hAnsi="Arial Narrow"/>
          <w:b/>
          <w:sz w:val="26"/>
          <w:szCs w:val="26"/>
        </w:rPr>
        <w:tab/>
      </w:r>
      <w:r>
        <w:rPr>
          <w:rFonts w:ascii="Arial Narrow" w:hAnsi="Arial Narrow"/>
          <w:b/>
          <w:sz w:val="26"/>
          <w:szCs w:val="26"/>
        </w:rPr>
        <w:t xml:space="preserve">Anonymity </w:t>
      </w:r>
    </w:p>
    <w:p>
      <w:pPr>
        <w:pStyle w:val="style157"/>
        <w:spacing w:lineRule="auto" w:line="360"/>
        <w:jc w:val="both"/>
        <w:rPr>
          <w:rFonts w:ascii="Arial Narrow" w:hAnsi="Arial Narrow"/>
          <w:sz w:val="26"/>
          <w:szCs w:val="26"/>
        </w:rPr>
      </w:pPr>
      <w:r>
        <w:rPr>
          <w:rFonts w:ascii="Arial Narrow" w:hAnsi="Arial Narrow"/>
          <w:sz w:val="26"/>
          <w:szCs w:val="26"/>
        </w:rPr>
        <w:t xml:space="preserve">Staff of the Assembly shall serve the people of the Municipality with neutrality and anonymity in transactions that deserves exhibition of such conduct and therefore shall </w:t>
      </w:r>
    </w:p>
    <w:p>
      <w:pPr>
        <w:pStyle w:val="style0"/>
        <w:spacing w:after="0"/>
        <w:rPr>
          <w:rFonts w:ascii="Arial Narrow" w:hAnsi="Arial Narrow"/>
          <w:sz w:val="26"/>
          <w:szCs w:val="26"/>
        </w:rPr>
      </w:pPr>
      <w:r>
        <w:t xml:space="preserve"> </w:t>
      </w:r>
      <w:r>
        <w:rPr>
          <w:rFonts w:ascii="Arial Narrow" w:hAnsi="Arial Narrow"/>
          <w:sz w:val="26"/>
          <w:szCs w:val="26"/>
        </w:rPr>
        <w:t xml:space="preserve">Not seek individual recognition for their work by styling themselves in any manner beyond their official position </w:t>
      </w:r>
    </w:p>
    <w:p>
      <w:pPr>
        <w:pStyle w:val="style157"/>
        <w:numPr>
          <w:ilvl w:val="0"/>
          <w:numId w:val="49"/>
        </w:numPr>
        <w:ind w:left="720" w:hanging="450"/>
        <w:jc w:val="both"/>
        <w:rPr>
          <w:rFonts w:ascii="Arial Narrow" w:hAnsi="Arial Narrow"/>
          <w:sz w:val="26"/>
          <w:szCs w:val="26"/>
        </w:rPr>
      </w:pPr>
      <w:r>
        <w:rPr>
          <w:rFonts w:ascii="Arial Narrow" w:hAnsi="Arial Narrow"/>
          <w:sz w:val="26"/>
          <w:szCs w:val="26"/>
        </w:rPr>
        <w:t xml:space="preserve">Conduct the work assigned to them without enquiring about benefits or reward from that project or task. </w:t>
      </w:r>
    </w:p>
    <w:p>
      <w:pPr>
        <w:pStyle w:val="style157"/>
        <w:numPr>
          <w:ilvl w:val="0"/>
          <w:numId w:val="49"/>
        </w:numPr>
        <w:ind w:left="720" w:hanging="450"/>
        <w:jc w:val="both"/>
        <w:rPr>
          <w:rFonts w:ascii="Arial Narrow" w:hAnsi="Arial Narrow"/>
          <w:sz w:val="26"/>
          <w:szCs w:val="26"/>
        </w:rPr>
      </w:pPr>
      <w:r>
        <w:rPr>
          <w:rFonts w:ascii="Arial Narrow" w:hAnsi="Arial Narrow"/>
          <w:sz w:val="26"/>
          <w:szCs w:val="26"/>
        </w:rPr>
        <w:t xml:space="preserve">Maintain political neutrality in the performance of their public functions and duties </w:t>
      </w:r>
    </w:p>
    <w:p>
      <w:pPr>
        <w:pStyle w:val="style157"/>
        <w:numPr>
          <w:ilvl w:val="0"/>
          <w:numId w:val="49"/>
        </w:numPr>
        <w:ind w:left="720" w:hanging="450"/>
        <w:jc w:val="both"/>
        <w:rPr>
          <w:rFonts w:ascii="Arial Narrow" w:hAnsi="Arial Narrow"/>
          <w:sz w:val="26"/>
          <w:szCs w:val="26"/>
        </w:rPr>
      </w:pPr>
      <w:r>
        <w:rPr>
          <w:rFonts w:ascii="Arial Narrow" w:hAnsi="Arial Narrow"/>
          <w:sz w:val="26"/>
          <w:szCs w:val="26"/>
        </w:rPr>
        <w:t xml:space="preserve">Not put themselves in a position where personal interest conflicts or is likely to conflict with the performance of the functions of their office </w:t>
      </w:r>
    </w:p>
    <w:p>
      <w:pPr>
        <w:pStyle w:val="style0"/>
        <w:spacing w:after="0"/>
        <w:rPr/>
      </w:pPr>
      <w:r>
        <w:rPr>
          <w:sz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2.9.2</w:t>
      </w:r>
      <w:r>
        <w:rPr>
          <w:rFonts w:ascii="Arial Narrow" w:hAnsi="Arial Narrow"/>
          <w:b/>
          <w:sz w:val="26"/>
          <w:szCs w:val="26"/>
        </w:rPr>
        <w:tab/>
      </w:r>
      <w:r>
        <w:rPr>
          <w:rFonts w:ascii="Arial Narrow" w:hAnsi="Arial Narrow"/>
          <w:b/>
          <w:sz w:val="26"/>
          <w:szCs w:val="26"/>
        </w:rPr>
        <w:t xml:space="preserve">Client Orientation, Loyalty and Commitment </w:t>
      </w:r>
    </w:p>
    <w:p>
      <w:pPr>
        <w:pStyle w:val="style157"/>
        <w:spacing w:lineRule="auto" w:line="360"/>
        <w:jc w:val="both"/>
        <w:rPr>
          <w:rFonts w:ascii="Arial Narrow" w:hAnsi="Arial Narrow"/>
          <w:sz w:val="26"/>
          <w:szCs w:val="26"/>
        </w:rPr>
      </w:pPr>
      <w:r>
        <w:rPr>
          <w:rFonts w:ascii="Arial Narrow" w:hAnsi="Arial Narrow"/>
          <w:sz w:val="26"/>
          <w:szCs w:val="26"/>
        </w:rPr>
        <w:t xml:space="preserve">Stakeholders and all community members are the clients of the Assembly and therefore exist to serve clients of the Municipality. All clients are entitled to dedication, loyalty and commitment of the staff of the Assembly. In the discharge of their official duties, officers and staff of the Assembly shall: </w:t>
      </w:r>
    </w:p>
    <w:p>
      <w:pPr>
        <w:pStyle w:val="style157"/>
        <w:spacing w:lineRule="auto" w:line="360"/>
        <w:jc w:val="both"/>
        <w:rPr>
          <w:rFonts w:ascii="Arial Narrow" w:hAnsi="Arial Narrow"/>
          <w:sz w:val="26"/>
          <w:szCs w:val="26"/>
        </w:rPr>
      </w:pPr>
      <w:r>
        <w:rPr>
          <w:rFonts w:ascii="Arial Narrow" w:hAnsi="Arial Narrow"/>
          <w:sz w:val="26"/>
          <w:szCs w:val="26"/>
        </w:rPr>
        <w:t xml:space="preserve"> </w:t>
      </w:r>
    </w:p>
    <w:p>
      <w:pPr>
        <w:pStyle w:val="style157"/>
        <w:numPr>
          <w:ilvl w:val="0"/>
          <w:numId w:val="50"/>
        </w:numPr>
        <w:ind w:hanging="663"/>
        <w:rPr>
          <w:rFonts w:ascii="Arial Narrow" w:hAnsi="Arial Narrow"/>
          <w:sz w:val="26"/>
          <w:szCs w:val="26"/>
        </w:rPr>
      </w:pPr>
      <w:r>
        <w:rPr>
          <w:rFonts w:ascii="Arial Narrow" w:hAnsi="Arial Narrow"/>
          <w:sz w:val="26"/>
          <w:szCs w:val="26"/>
        </w:rPr>
        <w:t xml:space="preserve">Ensure that service to our clients take precedence over all other activities </w:t>
      </w:r>
    </w:p>
    <w:p>
      <w:pPr>
        <w:pStyle w:val="style157"/>
        <w:numPr>
          <w:ilvl w:val="0"/>
          <w:numId w:val="50"/>
        </w:numPr>
        <w:ind w:hanging="663"/>
        <w:rPr>
          <w:rFonts w:ascii="Arial Narrow" w:hAnsi="Arial Narrow"/>
          <w:sz w:val="26"/>
          <w:szCs w:val="26"/>
        </w:rPr>
      </w:pPr>
      <w:r>
        <w:rPr>
          <w:rFonts w:ascii="Arial Narrow" w:hAnsi="Arial Narrow"/>
          <w:sz w:val="26"/>
          <w:szCs w:val="26"/>
        </w:rPr>
        <w:t xml:space="preserve">Maintain high standards of accountability, transparency and responsibility in the conduct of all public business </w:t>
      </w:r>
    </w:p>
    <w:p>
      <w:pPr>
        <w:pStyle w:val="style157"/>
        <w:numPr>
          <w:ilvl w:val="0"/>
          <w:numId w:val="50"/>
        </w:numPr>
        <w:ind w:hanging="663"/>
        <w:rPr>
          <w:rFonts w:ascii="Arial Narrow" w:hAnsi="Arial Narrow"/>
          <w:sz w:val="26"/>
          <w:szCs w:val="26"/>
        </w:rPr>
      </w:pPr>
      <w:r>
        <w:rPr>
          <w:rFonts w:ascii="Arial Narrow" w:hAnsi="Arial Narrow"/>
          <w:sz w:val="26"/>
          <w:szCs w:val="26"/>
        </w:rPr>
        <w:t xml:space="preserve">Appreciate and accept clients as the beneficiaries of their work </w:t>
      </w:r>
    </w:p>
    <w:p>
      <w:pPr>
        <w:pStyle w:val="style157"/>
        <w:numPr>
          <w:ilvl w:val="0"/>
          <w:numId w:val="50"/>
        </w:numPr>
        <w:ind w:hanging="663"/>
        <w:rPr>
          <w:rFonts w:ascii="Arial Narrow" w:hAnsi="Arial Narrow"/>
          <w:sz w:val="26"/>
          <w:szCs w:val="26"/>
        </w:rPr>
      </w:pPr>
      <w:r>
        <w:rPr>
          <w:rFonts w:ascii="Arial Narrow" w:hAnsi="Arial Narrow"/>
          <w:sz w:val="26"/>
          <w:szCs w:val="26"/>
        </w:rPr>
        <w:t xml:space="preserve">Be committed to the holistic development of all aspects of the community including the quality of life of the vulnerable in society. </w:t>
      </w:r>
    </w:p>
    <w:p>
      <w:pPr>
        <w:pStyle w:val="style157"/>
        <w:rPr/>
      </w:pPr>
      <w: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2.9.3</w:t>
      </w:r>
      <w:r>
        <w:rPr>
          <w:rFonts w:ascii="Arial Narrow" w:hAnsi="Arial Narrow"/>
          <w:b/>
          <w:sz w:val="26"/>
          <w:szCs w:val="26"/>
        </w:rPr>
        <w:tab/>
      </w:r>
      <w:r>
        <w:rPr>
          <w:rFonts w:ascii="Arial Narrow" w:hAnsi="Arial Narrow"/>
          <w:b/>
          <w:sz w:val="26"/>
          <w:szCs w:val="26"/>
        </w:rPr>
        <w:t xml:space="preserve">Transparency and Accountability </w:t>
      </w:r>
    </w:p>
    <w:p>
      <w:pPr>
        <w:pStyle w:val="style157"/>
        <w:spacing w:lineRule="auto" w:line="360"/>
        <w:jc w:val="both"/>
        <w:rPr>
          <w:rFonts w:ascii="Arial Narrow" w:hAnsi="Arial Narrow"/>
          <w:sz w:val="26"/>
          <w:szCs w:val="26"/>
        </w:rPr>
      </w:pPr>
      <w:r>
        <w:rPr>
          <w:rFonts w:ascii="Arial Narrow" w:hAnsi="Arial Narrow"/>
          <w:sz w:val="26"/>
          <w:szCs w:val="26"/>
        </w:rPr>
        <w:t xml:space="preserve">Transparency and accountability </w:t>
      </w:r>
      <w:r>
        <w:rPr>
          <w:rFonts w:ascii="Arial Narrow" w:hAnsi="Arial Narrow"/>
          <w:sz w:val="26"/>
          <w:szCs w:val="26"/>
        </w:rPr>
        <w:t>are</w:t>
      </w:r>
      <w:r>
        <w:rPr>
          <w:rFonts w:ascii="Arial Narrow" w:hAnsi="Arial Narrow"/>
          <w:sz w:val="26"/>
          <w:szCs w:val="26"/>
        </w:rPr>
        <w:t xml:space="preserve"> fundamental to nonpartisan decision making in local governance. Relations between the Assembly and Communities shall be governed by respect and undergirded by consultation, collaboration and accountability for decisions and outcomes of decisions. In the discharge of their duties staff of the Assembly shall: </w:t>
      </w:r>
    </w:p>
    <w:p>
      <w:pPr>
        <w:pStyle w:val="style157"/>
        <w:jc w:val="both"/>
        <w:rPr>
          <w:rFonts w:ascii="Arial Narrow" w:hAnsi="Arial Narrow"/>
          <w:sz w:val="26"/>
          <w:szCs w:val="26"/>
        </w:rPr>
      </w:pPr>
      <w:r>
        <w:rPr>
          <w:rFonts w:ascii="Arial Narrow" w:hAnsi="Arial Narrow"/>
          <w:sz w:val="26"/>
          <w:szCs w:val="26"/>
        </w:rPr>
        <w:t xml:space="preserve"> </w:t>
      </w:r>
    </w:p>
    <w:p>
      <w:pPr>
        <w:pStyle w:val="style157"/>
        <w:numPr>
          <w:ilvl w:val="0"/>
          <w:numId w:val="51"/>
        </w:numPr>
        <w:ind w:hanging="663"/>
        <w:jc w:val="both"/>
        <w:rPr>
          <w:rFonts w:ascii="Arial Narrow" w:hAnsi="Arial Narrow"/>
          <w:sz w:val="26"/>
          <w:szCs w:val="26"/>
        </w:rPr>
      </w:pPr>
      <w:r>
        <w:rPr>
          <w:rFonts w:ascii="Arial Narrow" w:hAnsi="Arial Narrow"/>
          <w:sz w:val="26"/>
          <w:szCs w:val="26"/>
        </w:rPr>
        <w:t xml:space="preserve">Respect and comply with the laws and </w:t>
      </w:r>
      <w:r>
        <w:rPr>
          <w:rFonts w:ascii="Arial Narrow" w:hAnsi="Arial Narrow"/>
          <w:sz w:val="26"/>
          <w:szCs w:val="26"/>
        </w:rPr>
        <w:t>acts</w:t>
      </w:r>
      <w:r>
        <w:rPr>
          <w:rFonts w:ascii="Arial Narrow" w:hAnsi="Arial Narrow"/>
          <w:sz w:val="26"/>
          <w:szCs w:val="26"/>
        </w:rPr>
        <w:t xml:space="preserve"> at all times in a manner that ensures accountability and transparency to promote public confidence </w:t>
      </w:r>
    </w:p>
    <w:p>
      <w:pPr>
        <w:pStyle w:val="style157"/>
        <w:numPr>
          <w:ilvl w:val="0"/>
          <w:numId w:val="51"/>
        </w:numPr>
        <w:ind w:hanging="663"/>
        <w:jc w:val="both"/>
        <w:rPr>
          <w:rFonts w:ascii="Arial Narrow" w:hAnsi="Arial Narrow"/>
          <w:sz w:val="26"/>
          <w:szCs w:val="26"/>
        </w:rPr>
      </w:pPr>
      <w:r>
        <w:rPr>
          <w:rFonts w:ascii="Arial Narrow" w:hAnsi="Arial Narrow"/>
          <w:sz w:val="26"/>
          <w:szCs w:val="26"/>
        </w:rPr>
        <w:t xml:space="preserve">Design and implement all stages of programs, projects and tasks to include the provision of information and receipt of evaluative feedback from all stakeholders </w:t>
      </w:r>
    </w:p>
    <w:p>
      <w:pPr>
        <w:pStyle w:val="style157"/>
        <w:numPr>
          <w:ilvl w:val="0"/>
          <w:numId w:val="51"/>
        </w:numPr>
        <w:ind w:hanging="663"/>
        <w:jc w:val="both"/>
        <w:rPr>
          <w:rFonts w:ascii="Arial Narrow" w:hAnsi="Arial Narrow"/>
          <w:sz w:val="26"/>
          <w:szCs w:val="26"/>
        </w:rPr>
      </w:pPr>
      <w:r>
        <w:rPr>
          <w:rFonts w:ascii="Arial Narrow" w:hAnsi="Arial Narrow"/>
          <w:sz w:val="26"/>
          <w:szCs w:val="26"/>
        </w:rPr>
        <w:t xml:space="preserve">Not accept gifts where it will appear to influence or result in influencing the performance of official duties. </w:t>
      </w:r>
    </w:p>
    <w:p>
      <w:pPr>
        <w:pStyle w:val="style157"/>
        <w:numPr>
          <w:ilvl w:val="0"/>
          <w:numId w:val="51"/>
        </w:numPr>
        <w:ind w:hanging="663"/>
        <w:jc w:val="both"/>
        <w:rPr>
          <w:rFonts w:ascii="Arial Narrow" w:hAnsi="Arial Narrow"/>
          <w:sz w:val="26"/>
          <w:szCs w:val="26"/>
        </w:rPr>
      </w:pPr>
      <w:r>
        <w:rPr>
          <w:rFonts w:ascii="Arial Narrow" w:hAnsi="Arial Narrow"/>
          <w:sz w:val="26"/>
          <w:szCs w:val="26"/>
        </w:rPr>
        <w:t xml:space="preserve">Disqualify themselves from participating in any deliberation regarding a transaction in which they or a close family member have a </w:t>
      </w:r>
      <w:r>
        <w:rPr>
          <w:rFonts w:ascii="Arial Narrow" w:hAnsi="Arial Narrow"/>
          <w:sz w:val="26"/>
          <w:szCs w:val="26"/>
        </w:rPr>
        <w:t>direct financial or other interests</w:t>
      </w:r>
      <w:r>
        <w:rPr>
          <w:rFonts w:ascii="Arial Narrow" w:hAnsi="Arial Narrow"/>
          <w:sz w:val="26"/>
          <w:szCs w:val="26"/>
        </w:rPr>
        <w:t xml:space="preserve">. </w:t>
      </w:r>
    </w:p>
    <w:p>
      <w:pPr>
        <w:pStyle w:val="style0"/>
        <w:spacing w:after="0"/>
        <w:ind w:left="933" w:hanging="663"/>
        <w:rPr/>
      </w:pPr>
    </w:p>
    <w:p>
      <w:pPr>
        <w:pStyle w:val="style157"/>
        <w:spacing w:lineRule="auto" w:line="360"/>
        <w:rPr>
          <w:rFonts w:ascii="Arial Narrow" w:hAnsi="Arial Narrow"/>
          <w:b/>
          <w:sz w:val="26"/>
          <w:szCs w:val="26"/>
        </w:rPr>
      </w:pPr>
      <w:r>
        <w:rPr>
          <w:rFonts w:ascii="Arial Narrow" w:hAnsi="Arial Narrow"/>
          <w:b/>
          <w:sz w:val="26"/>
          <w:szCs w:val="26"/>
        </w:rPr>
        <w:t>2.9.4</w:t>
      </w:r>
      <w:r>
        <w:rPr>
          <w:rFonts w:ascii="Arial Narrow" w:hAnsi="Arial Narrow"/>
          <w:b/>
          <w:sz w:val="26"/>
          <w:szCs w:val="26"/>
        </w:rPr>
        <w:tab/>
      </w:r>
      <w:r>
        <w:rPr>
          <w:rFonts w:ascii="Arial Narrow" w:hAnsi="Arial Narrow"/>
          <w:b/>
          <w:sz w:val="26"/>
          <w:szCs w:val="26"/>
        </w:rPr>
        <w:t xml:space="preserve">Diligence, Discipline and Timeliness </w:t>
      </w:r>
    </w:p>
    <w:p>
      <w:pPr>
        <w:pStyle w:val="style157"/>
        <w:spacing w:lineRule="auto" w:line="360"/>
        <w:jc w:val="both"/>
        <w:rPr>
          <w:rFonts w:ascii="Arial Narrow" w:hAnsi="Arial Narrow"/>
          <w:sz w:val="26"/>
          <w:szCs w:val="26"/>
        </w:rPr>
      </w:pPr>
      <w:r>
        <w:rPr>
          <w:rFonts w:ascii="Arial Narrow" w:hAnsi="Arial Narrow"/>
          <w:sz w:val="26"/>
          <w:szCs w:val="26"/>
        </w:rPr>
        <w:t xml:space="preserve">Officers and staff of Local Government Service shall perform their duties with diligence and discipline, whilst adhering to specific time-frames, time-related schedules, targets and objectives. </w:t>
      </w:r>
    </w:p>
    <w:p>
      <w:pPr>
        <w:pStyle w:val="style157"/>
        <w:rPr>
          <w:rFonts w:ascii="Arial Narrow" w:hAnsi="Arial Narrow"/>
          <w:sz w:val="26"/>
          <w:szCs w:val="26"/>
        </w:rPr>
      </w:pPr>
      <w:r>
        <w:rPr>
          <w:rFonts w:ascii="Arial Narrow" w:hAnsi="Arial Narrow"/>
          <w:sz w:val="26"/>
          <w:szCs w:val="26"/>
        </w:rPr>
        <w:t xml:space="preserve"> </w:t>
      </w:r>
    </w:p>
    <w:p>
      <w:pPr>
        <w:pStyle w:val="style157"/>
        <w:rPr>
          <w:rFonts w:ascii="Arial Narrow" w:hAnsi="Arial Narrow"/>
          <w:sz w:val="26"/>
          <w:szCs w:val="26"/>
        </w:rPr>
      </w:pPr>
      <w:r>
        <w:rPr>
          <w:rFonts w:ascii="Arial Narrow" w:hAnsi="Arial Narrow"/>
          <w:sz w:val="26"/>
          <w:szCs w:val="26"/>
        </w:rPr>
        <w:t xml:space="preserve">Staff of the Assembly shall; </w:t>
      </w:r>
    </w:p>
    <w:p>
      <w:pPr>
        <w:pStyle w:val="style157"/>
        <w:rPr>
          <w:rFonts w:ascii="Arial Narrow" w:hAnsi="Arial Narrow"/>
          <w:sz w:val="26"/>
          <w:szCs w:val="26"/>
        </w:rPr>
      </w:pPr>
      <w:r>
        <w:rPr>
          <w:rFonts w:ascii="Arial Narrow" w:hAnsi="Arial Narrow"/>
          <w:sz w:val="26"/>
          <w:szCs w:val="26"/>
        </w:rPr>
        <w:t xml:space="preserve"> </w:t>
      </w:r>
    </w:p>
    <w:p>
      <w:pPr>
        <w:pStyle w:val="style157"/>
        <w:numPr>
          <w:ilvl w:val="0"/>
          <w:numId w:val="52"/>
        </w:numPr>
        <w:ind w:left="990" w:hanging="630"/>
        <w:jc w:val="both"/>
        <w:rPr>
          <w:rFonts w:ascii="Arial Narrow" w:hAnsi="Arial Narrow"/>
          <w:sz w:val="26"/>
          <w:szCs w:val="26"/>
        </w:rPr>
      </w:pPr>
      <w:r>
        <w:rPr>
          <w:rFonts w:ascii="Arial Narrow" w:hAnsi="Arial Narrow"/>
          <w:sz w:val="26"/>
          <w:szCs w:val="26"/>
        </w:rPr>
        <w:t xml:space="preserve">Discharge their duty of providing service with diligence, competence, discipline and in a timely fashion. </w:t>
      </w:r>
    </w:p>
    <w:p>
      <w:pPr>
        <w:pStyle w:val="style157"/>
        <w:numPr>
          <w:ilvl w:val="0"/>
          <w:numId w:val="52"/>
        </w:numPr>
        <w:ind w:left="990" w:hanging="630"/>
        <w:jc w:val="both"/>
        <w:rPr>
          <w:rFonts w:ascii="Arial Narrow" w:hAnsi="Arial Narrow"/>
          <w:sz w:val="26"/>
          <w:szCs w:val="26"/>
        </w:rPr>
      </w:pPr>
      <w:r>
        <w:rPr>
          <w:rFonts w:ascii="Arial Narrow" w:hAnsi="Arial Narrow"/>
          <w:sz w:val="26"/>
          <w:szCs w:val="26"/>
        </w:rPr>
        <w:t xml:space="preserve">Provide support with technical content, skill development and strategies that will positively impact on the social context of the community. </w:t>
      </w:r>
    </w:p>
    <w:p>
      <w:pPr>
        <w:pStyle w:val="style157"/>
        <w:numPr>
          <w:ilvl w:val="0"/>
          <w:numId w:val="52"/>
        </w:numPr>
        <w:ind w:left="990" w:hanging="630"/>
        <w:jc w:val="both"/>
        <w:rPr>
          <w:rFonts w:ascii="Arial Narrow" w:hAnsi="Arial Narrow"/>
          <w:sz w:val="26"/>
          <w:szCs w:val="26"/>
        </w:rPr>
      </w:pPr>
      <w:r>
        <w:rPr>
          <w:rFonts w:ascii="Arial Narrow" w:hAnsi="Arial Narrow"/>
          <w:sz w:val="26"/>
          <w:szCs w:val="26"/>
        </w:rPr>
        <w:t xml:space="preserve">Work towards social cohesion, integration and unification of diverse interests in the community </w:t>
      </w:r>
    </w:p>
    <w:p>
      <w:pPr>
        <w:pStyle w:val="style157"/>
        <w:numPr>
          <w:ilvl w:val="0"/>
          <w:numId w:val="52"/>
        </w:numPr>
        <w:ind w:left="990" w:hanging="630"/>
        <w:jc w:val="both"/>
        <w:rPr>
          <w:rFonts w:ascii="Arial Narrow" w:hAnsi="Arial Narrow"/>
          <w:sz w:val="26"/>
          <w:szCs w:val="26"/>
        </w:rPr>
      </w:pPr>
      <w:r>
        <w:rPr>
          <w:rFonts w:ascii="Arial Narrow" w:hAnsi="Arial Narrow"/>
          <w:sz w:val="26"/>
          <w:szCs w:val="26"/>
        </w:rPr>
        <w:t xml:space="preserve">Ensure adequate stakeholder consultation and collaboration in all development goals and action plans in the community </w:t>
      </w:r>
    </w:p>
    <w:p>
      <w:pPr>
        <w:pStyle w:val="style157"/>
        <w:numPr>
          <w:ilvl w:val="0"/>
          <w:numId w:val="52"/>
        </w:numPr>
        <w:ind w:left="990" w:hanging="630"/>
        <w:jc w:val="both"/>
        <w:rPr>
          <w:rFonts w:ascii="Arial Narrow" w:hAnsi="Arial Narrow"/>
          <w:sz w:val="26"/>
          <w:szCs w:val="26"/>
        </w:rPr>
      </w:pPr>
      <w:r>
        <w:rPr>
          <w:rFonts w:ascii="Arial Narrow" w:hAnsi="Arial Narrow"/>
          <w:sz w:val="26"/>
          <w:szCs w:val="26"/>
        </w:rPr>
        <w:t xml:space="preserve">Not be involved in any decision on allocation of services or resources of the Assembly when they have interests, financial or non- financial in such service or resource. </w:t>
      </w:r>
    </w:p>
    <w:p>
      <w:pPr>
        <w:pStyle w:val="style0"/>
        <w:spacing w:after="0"/>
        <w:rPr>
          <w:sz w:val="37"/>
        </w:rPr>
      </w:pPr>
      <w:r>
        <w:rPr>
          <w:sz w:val="37"/>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2.9.5</w:t>
      </w:r>
      <w:r>
        <w:rPr>
          <w:rFonts w:ascii="Arial Narrow" w:hAnsi="Arial Narrow"/>
          <w:b/>
          <w:sz w:val="26"/>
          <w:szCs w:val="26"/>
        </w:rPr>
        <w:tab/>
      </w:r>
      <w:r>
        <w:rPr>
          <w:rFonts w:ascii="Arial Narrow" w:hAnsi="Arial Narrow"/>
          <w:b/>
          <w:sz w:val="26"/>
          <w:szCs w:val="26"/>
        </w:rPr>
        <w:t xml:space="preserve">Creativity and Innovativeness </w:t>
      </w:r>
    </w:p>
    <w:p>
      <w:pPr>
        <w:pStyle w:val="style157"/>
        <w:spacing w:lineRule="auto" w:line="360"/>
        <w:jc w:val="both"/>
        <w:rPr>
          <w:rFonts w:ascii="Arial Narrow" w:hAnsi="Arial Narrow"/>
          <w:sz w:val="26"/>
          <w:szCs w:val="26"/>
        </w:rPr>
      </w:pPr>
      <w:r>
        <w:rPr>
          <w:rFonts w:ascii="Arial Narrow" w:hAnsi="Arial Narrow"/>
          <w:sz w:val="26"/>
          <w:szCs w:val="26"/>
        </w:rPr>
        <w:t xml:space="preserve">The staff of the Assembly shall employ their skills and imaginations in producing new ways of dealing with issues confronting the Assembly to add value to its relationships. Staff shall: </w:t>
      </w:r>
    </w:p>
    <w:p>
      <w:pPr>
        <w:pStyle w:val="style157"/>
        <w:spacing w:lineRule="auto" w:line="360"/>
        <w:jc w:val="both"/>
        <w:rPr>
          <w:rFonts w:ascii="Arial Narrow" w:hAnsi="Arial Narrow"/>
          <w:sz w:val="26"/>
          <w:szCs w:val="26"/>
        </w:rPr>
      </w:pPr>
    </w:p>
    <w:p>
      <w:pPr>
        <w:pStyle w:val="style157"/>
        <w:numPr>
          <w:ilvl w:val="0"/>
          <w:numId w:val="53"/>
        </w:numPr>
        <w:tabs>
          <w:tab w:val="left" w:leader="none" w:pos="1080"/>
        </w:tabs>
        <w:ind w:left="990" w:hanging="630"/>
        <w:jc w:val="both"/>
        <w:rPr>
          <w:rFonts w:ascii="Arial Narrow" w:hAnsi="Arial Narrow"/>
          <w:sz w:val="26"/>
          <w:szCs w:val="26"/>
        </w:rPr>
      </w:pPr>
      <w:r>
        <w:rPr>
          <w:rFonts w:ascii="Arial Narrow" w:hAnsi="Arial Narrow"/>
          <w:sz w:val="26"/>
          <w:szCs w:val="26"/>
        </w:rPr>
        <w:t xml:space="preserve">Anticipate the needs of their communities and continuously develop ways to add value to its relationships. </w:t>
      </w:r>
    </w:p>
    <w:p>
      <w:pPr>
        <w:pStyle w:val="style157"/>
        <w:numPr>
          <w:ilvl w:val="0"/>
          <w:numId w:val="53"/>
        </w:numPr>
        <w:tabs>
          <w:tab w:val="left" w:leader="none" w:pos="1080"/>
        </w:tabs>
        <w:ind w:left="990" w:hanging="630"/>
        <w:jc w:val="both"/>
        <w:rPr>
          <w:rFonts w:ascii="Arial Narrow" w:hAnsi="Arial Narrow"/>
          <w:sz w:val="26"/>
          <w:szCs w:val="26"/>
        </w:rPr>
      </w:pPr>
      <w:r>
        <w:rPr>
          <w:rFonts w:ascii="Arial Narrow" w:hAnsi="Arial Narrow"/>
          <w:sz w:val="26"/>
          <w:szCs w:val="26"/>
        </w:rPr>
        <w:t xml:space="preserve">Provide the highest possible standard of service to the public. </w:t>
      </w:r>
    </w:p>
    <w:p>
      <w:pPr>
        <w:pStyle w:val="style157"/>
        <w:numPr>
          <w:ilvl w:val="0"/>
          <w:numId w:val="53"/>
        </w:numPr>
        <w:tabs>
          <w:tab w:val="left" w:leader="none" w:pos="1080"/>
        </w:tabs>
        <w:ind w:left="990" w:hanging="630"/>
        <w:jc w:val="both"/>
        <w:rPr>
          <w:rFonts w:ascii="Arial Narrow" w:hAnsi="Arial Narrow"/>
          <w:sz w:val="26"/>
          <w:szCs w:val="26"/>
        </w:rPr>
      </w:pPr>
      <w:r>
        <w:rPr>
          <w:rFonts w:ascii="Arial Narrow" w:hAnsi="Arial Narrow"/>
          <w:sz w:val="26"/>
          <w:szCs w:val="26"/>
        </w:rPr>
        <w:t xml:space="preserve">In challenging circumstances, exhibit high sense of innovation and creativity in good faith and without sacrificing quality and efficiency of service </w:t>
      </w:r>
    </w:p>
    <w:p>
      <w:pPr>
        <w:pStyle w:val="style157"/>
        <w:numPr>
          <w:ilvl w:val="0"/>
          <w:numId w:val="53"/>
        </w:numPr>
        <w:tabs>
          <w:tab w:val="left" w:leader="none" w:pos="1080"/>
        </w:tabs>
        <w:ind w:left="990" w:hanging="630"/>
        <w:jc w:val="both"/>
        <w:rPr>
          <w:rFonts w:ascii="Arial Narrow" w:hAnsi="Arial Narrow"/>
          <w:sz w:val="26"/>
          <w:szCs w:val="26"/>
        </w:rPr>
      </w:pPr>
      <w:r>
        <w:rPr>
          <w:rFonts w:ascii="Arial Narrow" w:hAnsi="Arial Narrow"/>
          <w:sz w:val="26"/>
          <w:szCs w:val="26"/>
        </w:rPr>
        <w:t xml:space="preserve">Bring to the attention of management any deficiency in the provision of service to the public </w:t>
      </w:r>
    </w:p>
    <w:p>
      <w:pPr>
        <w:pStyle w:val="style157"/>
        <w:jc w:val="both"/>
        <w:rPr>
          <w:rFonts w:ascii="Arial Narrow" w:hAnsi="Arial Narrow"/>
          <w:sz w:val="26"/>
          <w:szCs w:val="26"/>
        </w:rPr>
      </w:pPr>
      <w:r>
        <w:rPr>
          <w:rFonts w:ascii="Arial Narrow" w:hAnsi="Arial Narrow"/>
          <w:sz w:val="26"/>
          <w:szCs w:val="26"/>
        </w:rPr>
        <w:t xml:space="preserve"> </w:t>
      </w:r>
    </w:p>
    <w:p>
      <w:pPr>
        <w:pStyle w:val="style157"/>
        <w:jc w:val="both"/>
        <w:rPr>
          <w:rFonts w:ascii="Arial Narrow" w:hAnsi="Arial Narrow"/>
          <w:sz w:val="26"/>
          <w:szCs w:val="26"/>
        </w:rPr>
      </w:pPr>
    </w:p>
    <w:p>
      <w:pPr>
        <w:pStyle w:val="style157"/>
        <w:jc w:val="both"/>
        <w:rPr>
          <w:rFonts w:ascii="Arial Narrow" w:hAnsi="Arial Narrow"/>
          <w:sz w:val="26"/>
          <w:szCs w:val="26"/>
        </w:rPr>
      </w:pPr>
    </w:p>
    <w:p>
      <w:pPr>
        <w:pStyle w:val="style157"/>
        <w:jc w:val="both"/>
        <w:rPr>
          <w:rFonts w:ascii="Arial Narrow" w:hAnsi="Arial Narrow"/>
          <w:sz w:val="26"/>
          <w:szCs w:val="26"/>
        </w:rPr>
      </w:pPr>
    </w:p>
    <w:p>
      <w:pPr>
        <w:pStyle w:val="style157"/>
        <w:spacing w:lineRule="auto" w:line="360"/>
        <w:rPr>
          <w:rFonts w:ascii="Arial Narrow" w:hAnsi="Arial Narrow"/>
          <w:b/>
          <w:sz w:val="26"/>
          <w:szCs w:val="26"/>
        </w:rPr>
      </w:pPr>
      <w:r>
        <w:rPr>
          <w:rFonts w:ascii="Arial Narrow" w:hAnsi="Arial Narrow"/>
          <w:b/>
          <w:sz w:val="26"/>
          <w:szCs w:val="26"/>
        </w:rPr>
        <w:t>2.9.6</w:t>
      </w:r>
      <w:r>
        <w:rPr>
          <w:rFonts w:ascii="Arial Narrow" w:hAnsi="Arial Narrow"/>
          <w:b/>
          <w:sz w:val="26"/>
          <w:szCs w:val="26"/>
        </w:rPr>
        <w:tab/>
      </w:r>
      <w:r>
        <w:rPr>
          <w:rFonts w:ascii="Arial Narrow" w:hAnsi="Arial Narrow"/>
          <w:b/>
          <w:sz w:val="26"/>
          <w:szCs w:val="26"/>
        </w:rPr>
        <w:t xml:space="preserve">Equity and Impartiality </w:t>
      </w:r>
    </w:p>
    <w:p>
      <w:pPr>
        <w:pStyle w:val="style157"/>
        <w:spacing w:lineRule="auto" w:line="360"/>
        <w:rPr>
          <w:rFonts w:ascii="Arial Narrow" w:hAnsi="Arial Narrow"/>
          <w:sz w:val="26"/>
          <w:szCs w:val="26"/>
        </w:rPr>
      </w:pPr>
      <w:r>
        <w:rPr>
          <w:rFonts w:ascii="Arial Narrow" w:hAnsi="Arial Narrow"/>
          <w:sz w:val="26"/>
          <w:szCs w:val="26"/>
        </w:rPr>
        <w:t xml:space="preserve">In the planning and execution of duties, our clients and Community members shall be treated with equity and impartiality, regardless of their political affiliation, ethnicity, gender, sexual orientation and personal beliefs. Staff Shall: </w:t>
      </w:r>
    </w:p>
    <w:p>
      <w:pPr>
        <w:pStyle w:val="style157"/>
        <w:rPr>
          <w:rFonts w:ascii="Arial Narrow" w:hAnsi="Arial Narrow"/>
          <w:sz w:val="26"/>
          <w:szCs w:val="26"/>
        </w:rPr>
      </w:pPr>
      <w:r>
        <w:rPr>
          <w:rFonts w:ascii="Arial Narrow" w:hAnsi="Arial Narrow"/>
          <w:sz w:val="26"/>
          <w:szCs w:val="26"/>
        </w:rPr>
        <w:t xml:space="preserve">  </w:t>
      </w:r>
    </w:p>
    <w:p>
      <w:pPr>
        <w:pStyle w:val="style157"/>
        <w:numPr>
          <w:ilvl w:val="0"/>
          <w:numId w:val="54"/>
        </w:numPr>
        <w:ind w:left="990" w:hanging="630"/>
        <w:rPr>
          <w:rFonts w:ascii="Arial Narrow" w:hAnsi="Arial Narrow"/>
          <w:sz w:val="26"/>
          <w:szCs w:val="26"/>
        </w:rPr>
      </w:pPr>
      <w:r>
        <w:rPr>
          <w:rFonts w:ascii="Arial Narrow" w:hAnsi="Arial Narrow"/>
          <w:sz w:val="26"/>
          <w:szCs w:val="26"/>
        </w:rPr>
        <w:t xml:space="preserve">Recognize that the local communities and clients have a right to be treated with fairness and equity </w:t>
      </w:r>
    </w:p>
    <w:p>
      <w:pPr>
        <w:pStyle w:val="style157"/>
        <w:numPr>
          <w:ilvl w:val="0"/>
          <w:numId w:val="54"/>
        </w:numPr>
        <w:ind w:left="990" w:hanging="630"/>
        <w:rPr>
          <w:rFonts w:ascii="Arial Narrow" w:hAnsi="Arial Narrow"/>
          <w:sz w:val="26"/>
          <w:szCs w:val="26"/>
        </w:rPr>
      </w:pPr>
      <w:r>
        <w:rPr>
          <w:rFonts w:ascii="Arial Narrow" w:hAnsi="Arial Narrow"/>
          <w:sz w:val="26"/>
          <w:szCs w:val="26"/>
        </w:rPr>
        <w:t>Refrain from doing acts detrimental to the welfare of other persons.</w:t>
      </w:r>
    </w:p>
    <w:p>
      <w:pPr>
        <w:pStyle w:val="style157"/>
        <w:numPr>
          <w:ilvl w:val="0"/>
          <w:numId w:val="54"/>
        </w:numPr>
        <w:ind w:left="990" w:hanging="630"/>
        <w:rPr>
          <w:rFonts w:ascii="Arial Narrow" w:hAnsi="Arial Narrow"/>
          <w:sz w:val="26"/>
          <w:szCs w:val="26"/>
        </w:rPr>
      </w:pPr>
      <w:r>
        <w:rPr>
          <w:rFonts w:ascii="Arial Narrow" w:hAnsi="Arial Narrow"/>
          <w:sz w:val="26"/>
          <w:szCs w:val="26"/>
        </w:rPr>
        <w:t xml:space="preserve">Exercise fairness and impartiality when dealing with all customers, suppliers, contractors </w:t>
      </w:r>
    </w:p>
    <w:p>
      <w:pPr>
        <w:pStyle w:val="style157"/>
        <w:numPr>
          <w:ilvl w:val="0"/>
          <w:numId w:val="54"/>
        </w:numPr>
        <w:ind w:left="990" w:hanging="630"/>
        <w:rPr>
          <w:rFonts w:ascii="Arial Narrow" w:hAnsi="Arial Narrow"/>
          <w:sz w:val="26"/>
          <w:szCs w:val="26"/>
        </w:rPr>
      </w:pPr>
      <w:r>
        <w:rPr>
          <w:rFonts w:ascii="Arial Narrow" w:hAnsi="Arial Narrow"/>
          <w:sz w:val="26"/>
          <w:szCs w:val="26"/>
        </w:rPr>
        <w:t xml:space="preserve">Conduct themselves with integrity, impartiality and honesty in their official and private conduct </w:t>
      </w:r>
    </w:p>
    <w:p>
      <w:pPr>
        <w:pStyle w:val="style157"/>
        <w:numPr>
          <w:ilvl w:val="0"/>
          <w:numId w:val="54"/>
        </w:numPr>
        <w:ind w:left="990" w:hanging="630"/>
        <w:rPr>
          <w:rFonts w:ascii="Arial Narrow" w:cs="Arial" w:eastAsia="Arial" w:hAnsi="Arial Narrow"/>
          <w:sz w:val="26"/>
          <w:szCs w:val="26"/>
        </w:rPr>
      </w:pPr>
      <w:r>
        <w:rPr>
          <w:rFonts w:ascii="Arial Narrow" w:hAnsi="Arial Narrow"/>
          <w:sz w:val="26"/>
          <w:szCs w:val="26"/>
        </w:rPr>
        <w:t xml:space="preserve">Be accountable to the general public for all decisions and actions taken </w:t>
      </w:r>
      <w:r>
        <w:rPr>
          <w:rFonts w:ascii="Arial Narrow" w:cs="Arial" w:eastAsia="Arial" w:hAnsi="Arial Narrow"/>
          <w:sz w:val="26"/>
          <w:szCs w:val="26"/>
        </w:rPr>
        <w:t xml:space="preserve"> </w:t>
      </w:r>
    </w:p>
    <w:p>
      <w:pPr>
        <w:pStyle w:val="style157"/>
        <w:numPr>
          <w:ilvl w:val="0"/>
          <w:numId w:val="54"/>
        </w:numPr>
        <w:ind w:left="990" w:hanging="630"/>
        <w:rPr>
          <w:rFonts w:ascii="Arial Narrow" w:hAnsi="Arial Narrow"/>
          <w:sz w:val="26"/>
          <w:szCs w:val="26"/>
        </w:rPr>
      </w:pPr>
      <w:r>
        <w:rPr>
          <w:rFonts w:ascii="Arial Narrow" w:hAnsi="Arial Narrow"/>
          <w:sz w:val="26"/>
          <w:szCs w:val="26"/>
        </w:rPr>
        <w:t xml:space="preserve">Submit themselves to scrutiny that is appropriate to their office. </w:t>
      </w:r>
    </w:p>
    <w:p>
      <w:pPr>
        <w:pStyle w:val="style157"/>
        <w:numPr>
          <w:ilvl w:val="0"/>
          <w:numId w:val="54"/>
        </w:numPr>
        <w:ind w:left="990" w:hanging="630"/>
        <w:rPr>
          <w:rFonts w:ascii="Arial Narrow" w:hAnsi="Arial Narrow"/>
          <w:sz w:val="26"/>
          <w:szCs w:val="26"/>
        </w:rPr>
      </w:pPr>
      <w:r>
        <w:rPr>
          <w:rFonts w:ascii="Arial Narrow" w:hAnsi="Arial Narrow"/>
          <w:sz w:val="26"/>
          <w:szCs w:val="26"/>
        </w:rPr>
        <w:t xml:space="preserve">Restrict information only when the wider public interest clearly demands such restriction </w:t>
      </w:r>
    </w:p>
    <w:p>
      <w:pPr>
        <w:pStyle w:val="style2"/>
        <w:spacing w:after="105"/>
        <w:ind w:left="0" w:firstLine="0"/>
        <w:rPr/>
      </w:pPr>
    </w:p>
    <w:p>
      <w:pPr>
        <w:pStyle w:val="style157"/>
        <w:spacing w:lineRule="auto" w:line="360"/>
        <w:jc w:val="both"/>
        <w:rPr>
          <w:rFonts w:ascii="Arial Narrow" w:hAnsi="Arial Narrow"/>
          <w:b/>
          <w:sz w:val="26"/>
          <w:szCs w:val="26"/>
        </w:rPr>
      </w:pPr>
      <w:r>
        <w:rPr>
          <w:rFonts w:ascii="Arial Narrow" w:hAnsi="Arial Narrow"/>
          <w:b/>
          <w:sz w:val="26"/>
          <w:szCs w:val="26"/>
        </w:rPr>
        <w:t>2.9.7</w:t>
      </w:r>
      <w:r>
        <w:rPr>
          <w:rFonts w:ascii="Arial Narrow" w:hAnsi="Arial Narrow"/>
          <w:b/>
          <w:sz w:val="26"/>
          <w:szCs w:val="26"/>
        </w:rPr>
        <w:tab/>
      </w:r>
      <w:r>
        <w:rPr>
          <w:rFonts w:ascii="Arial Narrow" w:hAnsi="Arial Narrow"/>
          <w:b/>
          <w:sz w:val="26"/>
          <w:szCs w:val="26"/>
        </w:rPr>
        <w:t xml:space="preserve">Integrity </w:t>
      </w:r>
    </w:p>
    <w:p>
      <w:pPr>
        <w:pStyle w:val="style157"/>
        <w:spacing w:lineRule="auto" w:line="360"/>
        <w:jc w:val="both"/>
        <w:rPr>
          <w:rFonts w:ascii="Arial Narrow" w:hAnsi="Arial Narrow"/>
          <w:sz w:val="26"/>
          <w:szCs w:val="26"/>
        </w:rPr>
      </w:pPr>
      <w:r>
        <w:rPr>
          <w:rFonts w:ascii="Arial Narrow" w:hAnsi="Arial Narrow"/>
          <w:sz w:val="26"/>
          <w:szCs w:val="26"/>
        </w:rPr>
        <w:t xml:space="preserve">In the discharge of their role, function, duties and obligations to the public, staff shall observe the following basic standards of conduct to maintain the integrity of the </w:t>
      </w:r>
      <w:r>
        <w:rPr>
          <w:rFonts w:ascii="Arial Narrow" w:hAnsi="Arial Narrow"/>
          <w:sz w:val="26"/>
          <w:szCs w:val="26"/>
        </w:rPr>
        <w:t>Municipal Assembly</w:t>
      </w:r>
      <w:r>
        <w:rPr>
          <w:rFonts w:ascii="Arial Narrow" w:hAnsi="Arial Narrow"/>
          <w:sz w:val="26"/>
          <w:szCs w:val="26"/>
        </w:rPr>
        <w:t xml:space="preserve">:  </w:t>
      </w:r>
    </w:p>
    <w:p>
      <w:pPr>
        <w:pStyle w:val="style157"/>
        <w:spacing w:lineRule="auto" w:line="360"/>
        <w:jc w:val="both"/>
        <w:rPr>
          <w:rFonts w:ascii="Arial Narrow" w:hAnsi="Arial Narrow"/>
          <w:sz w:val="26"/>
          <w:szCs w:val="26"/>
        </w:rPr>
      </w:pPr>
    </w:p>
    <w:p>
      <w:pPr>
        <w:pStyle w:val="style157"/>
        <w:numPr>
          <w:ilvl w:val="0"/>
          <w:numId w:val="55"/>
        </w:numPr>
        <w:tabs>
          <w:tab w:val="left" w:leader="none" w:pos="450"/>
        </w:tabs>
        <w:ind w:left="990" w:hanging="540"/>
        <w:jc w:val="both"/>
        <w:rPr>
          <w:rFonts w:ascii="Arial Narrow" w:hAnsi="Arial Narrow"/>
          <w:sz w:val="26"/>
          <w:szCs w:val="26"/>
        </w:rPr>
      </w:pPr>
      <w:r>
        <w:rPr>
          <w:rFonts w:ascii="Arial Narrow" w:hAnsi="Arial Narrow"/>
          <w:sz w:val="26"/>
          <w:szCs w:val="26"/>
        </w:rPr>
        <w:t xml:space="preserve">Respect and comply with the laws and </w:t>
      </w:r>
      <w:r>
        <w:rPr>
          <w:rFonts w:ascii="Arial Narrow" w:hAnsi="Arial Narrow"/>
          <w:sz w:val="26"/>
          <w:szCs w:val="26"/>
        </w:rPr>
        <w:t>acts</w:t>
      </w:r>
      <w:r>
        <w:rPr>
          <w:rFonts w:ascii="Arial Narrow" w:hAnsi="Arial Narrow"/>
          <w:sz w:val="26"/>
          <w:szCs w:val="26"/>
        </w:rPr>
        <w:t xml:space="preserve"> at all times in a manner that promotes public confidence in the integrity, accountability and transparency of the Ghana Public Service or Local Government Service </w:t>
      </w:r>
    </w:p>
    <w:p>
      <w:pPr>
        <w:pStyle w:val="style157"/>
        <w:numPr>
          <w:ilvl w:val="0"/>
          <w:numId w:val="55"/>
        </w:numPr>
        <w:tabs>
          <w:tab w:val="left" w:leader="none" w:pos="450"/>
        </w:tabs>
        <w:ind w:left="990" w:hanging="540"/>
        <w:jc w:val="both"/>
        <w:rPr>
          <w:rFonts w:ascii="Arial Narrow" w:hAnsi="Arial Narrow"/>
          <w:sz w:val="26"/>
          <w:szCs w:val="26"/>
        </w:rPr>
      </w:pPr>
      <w:r>
        <w:rPr>
          <w:rFonts w:ascii="Arial Narrow" w:hAnsi="Arial Narrow"/>
          <w:sz w:val="26"/>
          <w:szCs w:val="26"/>
        </w:rPr>
        <w:t xml:space="preserve">Ensure they do not place themselves under any financial or other obligations to individuals or organizations that might influence them in the performance of their official duties </w:t>
      </w:r>
    </w:p>
    <w:p>
      <w:pPr>
        <w:pStyle w:val="style157"/>
        <w:numPr>
          <w:ilvl w:val="0"/>
          <w:numId w:val="55"/>
        </w:numPr>
        <w:tabs>
          <w:tab w:val="left" w:leader="none" w:pos="450"/>
        </w:tabs>
        <w:ind w:left="990" w:hanging="540"/>
        <w:jc w:val="both"/>
        <w:rPr>
          <w:rFonts w:ascii="Arial Narrow" w:hAnsi="Arial Narrow"/>
          <w:sz w:val="26"/>
          <w:szCs w:val="26"/>
        </w:rPr>
      </w:pPr>
      <w:r>
        <w:rPr>
          <w:rFonts w:ascii="Arial Narrow" w:hAnsi="Arial Narrow"/>
          <w:sz w:val="26"/>
          <w:szCs w:val="26"/>
        </w:rPr>
        <w:t xml:space="preserve">Facilitate or make available any information to the public that the law sanctions. </w:t>
      </w:r>
    </w:p>
    <w:p>
      <w:pPr>
        <w:pStyle w:val="style157"/>
        <w:spacing w:lineRule="auto" w:line="360"/>
        <w:jc w:val="center"/>
        <w:rPr>
          <w:rFonts w:ascii="Arial Narrow" w:eastAsia="Arial Unicode MS" w:hAnsi="Arial Narrow"/>
          <w:b/>
          <w:sz w:val="26"/>
          <w:szCs w:val="26"/>
        </w:rPr>
      </w:pPr>
      <w:r>
        <w:t xml:space="preserve"> </w:t>
      </w: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p>
    <w:p>
      <w:pPr>
        <w:pStyle w:val="style157"/>
        <w:spacing w:lineRule="auto" w:line="360"/>
        <w:jc w:val="center"/>
        <w:rPr>
          <w:rFonts w:ascii="Arial Narrow" w:eastAsia="Arial Unicode MS" w:hAnsi="Arial Narrow"/>
          <w:b/>
          <w:sz w:val="26"/>
          <w:szCs w:val="26"/>
        </w:rPr>
      </w:pPr>
      <w:r>
        <w:rPr>
          <w:rFonts w:ascii="Arial Narrow" w:eastAsia="Arial Unicode MS" w:hAnsi="Arial Narrow"/>
          <w:b/>
          <w:sz w:val="26"/>
          <w:szCs w:val="26"/>
        </w:rPr>
        <w:t>CHAPTER</w:t>
      </w:r>
      <w:r>
        <w:rPr>
          <w:rFonts w:ascii="Arial Narrow" w:eastAsia="Arial Unicode MS" w:hAnsi="Arial Narrow"/>
          <w:b/>
          <w:sz w:val="26"/>
          <w:szCs w:val="26"/>
        </w:rPr>
        <w:t xml:space="preserve"> </w:t>
      </w:r>
      <w:r>
        <w:rPr>
          <w:rFonts w:ascii="Arial Narrow" w:eastAsia="Arial Unicode MS" w:hAnsi="Arial Narrow"/>
          <w:b/>
          <w:sz w:val="26"/>
          <w:szCs w:val="26"/>
        </w:rPr>
        <w:t>THREE</w:t>
      </w:r>
    </w:p>
    <w:p>
      <w:pPr>
        <w:pStyle w:val="style1"/>
        <w:spacing w:after="108"/>
        <w:ind w:left="226"/>
        <w:jc w:val="center"/>
        <w:rPr>
          <w:rFonts w:ascii="Calibri" w:cs="宋体" w:eastAsia="Calibri" w:hAnsi="Calibri"/>
          <w:b w:val="false"/>
          <w:color w:val="auto"/>
          <w:sz w:val="22"/>
        </w:rPr>
      </w:pPr>
    </w:p>
    <w:p>
      <w:pPr>
        <w:pStyle w:val="style157"/>
        <w:jc w:val="center"/>
        <w:rPr>
          <w:rFonts w:ascii="Arial Narrow" w:hAnsi="Arial Narrow"/>
          <w:b/>
          <w:sz w:val="26"/>
          <w:szCs w:val="26"/>
        </w:rPr>
      </w:pPr>
      <w:r>
        <w:rPr>
          <w:rFonts w:ascii="Arial Narrow" w:hAnsi="Arial Narrow"/>
          <w:b/>
          <w:sz w:val="26"/>
          <w:szCs w:val="26"/>
        </w:rPr>
        <w:t>SERVICE DELIVERY STANDARDS</w:t>
      </w:r>
    </w:p>
    <w:p>
      <w:pPr>
        <w:pStyle w:val="style0"/>
        <w:rPr/>
      </w:pPr>
    </w:p>
    <w:p>
      <w:pPr>
        <w:pStyle w:val="style157"/>
        <w:spacing w:lineRule="auto" w:line="360"/>
        <w:jc w:val="both"/>
        <w:rPr>
          <w:rFonts w:ascii="Arial Narrow" w:hAnsi="Arial Narrow"/>
          <w:sz w:val="26"/>
          <w:szCs w:val="26"/>
        </w:rPr>
      </w:pPr>
      <w:r>
        <w:rPr>
          <w:rFonts w:ascii="Arial Narrow" w:hAnsi="Arial Narrow"/>
          <w:sz w:val="26"/>
          <w:szCs w:val="26"/>
        </w:rPr>
        <w:t xml:space="preserve">To ensure our staff deliver to the utmost satisfaction of our clients, staff are under obligation to comply with the following service delivery standards developed by the Local Government Service; </w:t>
      </w:r>
    </w:p>
    <w:p>
      <w:pPr>
        <w:pStyle w:val="style157"/>
        <w:jc w:val="both"/>
        <w:rPr>
          <w:rFonts w:ascii="Arial Narrow" w:hAnsi="Arial Narrow"/>
          <w:sz w:val="26"/>
          <w:szCs w:val="26"/>
        </w:rPr>
      </w:pPr>
    </w:p>
    <w:p>
      <w:pPr>
        <w:pStyle w:val="style157"/>
        <w:spacing w:lineRule="auto" w:line="360"/>
        <w:jc w:val="both"/>
        <w:rPr>
          <w:rFonts w:ascii="Arial Narrow" w:hAnsi="Arial Narrow"/>
          <w:b/>
          <w:sz w:val="26"/>
          <w:szCs w:val="26"/>
        </w:rPr>
      </w:pPr>
      <w:r>
        <w:rPr>
          <w:rFonts w:ascii="Arial Narrow" w:hAnsi="Arial Narrow"/>
          <w:b/>
          <w:sz w:val="26"/>
          <w:szCs w:val="26"/>
        </w:rPr>
        <w:t>3.1</w:t>
      </w:r>
      <w:r>
        <w:rPr>
          <w:rFonts w:ascii="Arial Narrow" w:hAnsi="Arial Narrow"/>
          <w:b/>
          <w:sz w:val="26"/>
          <w:szCs w:val="26"/>
        </w:rPr>
        <w:tab/>
      </w:r>
      <w:r>
        <w:rPr>
          <w:rFonts w:ascii="Arial Narrow" w:hAnsi="Arial Narrow"/>
          <w:b/>
          <w:sz w:val="26"/>
          <w:szCs w:val="26"/>
        </w:rPr>
        <w:t xml:space="preserve">Participation </w:t>
      </w:r>
    </w:p>
    <w:p>
      <w:pPr>
        <w:pStyle w:val="style157"/>
        <w:spacing w:lineRule="auto" w:line="360"/>
        <w:jc w:val="both"/>
        <w:rPr>
          <w:rFonts w:ascii="Arial Narrow" w:hAnsi="Arial Narrow"/>
          <w:sz w:val="26"/>
          <w:szCs w:val="26"/>
        </w:rPr>
      </w:pPr>
      <w:r>
        <w:rPr>
          <w:rFonts w:ascii="Arial Narrow" w:cs="Times New Roman" w:eastAsia="Times New Roman" w:hAnsi="Arial Narrow"/>
          <w:b/>
          <w:sz w:val="26"/>
          <w:szCs w:val="26"/>
        </w:rPr>
        <w:t xml:space="preserve"> </w:t>
      </w:r>
      <w:r>
        <w:rPr>
          <w:rFonts w:ascii="Arial Narrow" w:hAnsi="Arial Narrow"/>
          <w:sz w:val="26"/>
          <w:szCs w:val="26"/>
        </w:rPr>
        <w:t xml:space="preserve">We endeavor to involve relevant stakeholders including Departments, Assembly Members, Zonal Councils, Unit Committees, Public Agencies, Civil Society Organizations, Media, Private Sector, Traditional Councils, Opinion Leaders, and Community Members </w:t>
      </w:r>
      <w:r>
        <w:rPr>
          <w:rFonts w:ascii="Arial Narrow" w:hAnsi="Arial Narrow"/>
          <w:sz w:val="26"/>
          <w:szCs w:val="26"/>
        </w:rPr>
        <w:t>etc</w:t>
      </w:r>
      <w:r>
        <w:rPr>
          <w:rFonts w:ascii="Arial Narrow" w:hAnsi="Arial Narrow"/>
          <w:sz w:val="26"/>
          <w:szCs w:val="26"/>
        </w:rPr>
        <w:t xml:space="preserve"> in planning, implementation, monitoring and evaluation of projects and </w:t>
      </w:r>
      <w:r>
        <w:rPr>
          <w:rFonts w:ascii="Arial Narrow" w:hAnsi="Arial Narrow"/>
          <w:sz w:val="26"/>
          <w:szCs w:val="26"/>
        </w:rPr>
        <w:t>programmes</w:t>
      </w:r>
      <w:r>
        <w:rPr>
          <w:rFonts w:ascii="Arial Narrow" w:hAnsi="Arial Narrow"/>
          <w:sz w:val="26"/>
          <w:szCs w:val="26"/>
        </w:rPr>
        <w:t xml:space="preserve"> to ensure satisfactory delivery of service. </w:t>
      </w:r>
    </w:p>
    <w:p>
      <w:pPr>
        <w:pStyle w:val="style157"/>
        <w:spacing w:lineRule="auto" w:line="360"/>
        <w:jc w:val="both"/>
        <w:rPr>
          <w:rFonts w:ascii="Arial Narrow" w:hAnsi="Arial Narrow"/>
          <w:sz w:val="26"/>
          <w:szCs w:val="26"/>
        </w:rPr>
      </w:pPr>
      <w:r>
        <w:rPr>
          <w:rFonts w:ascii="Arial Narrow" w:hAnsi="Arial Narrow"/>
          <w:sz w:val="26"/>
          <w:szCs w:val="26"/>
        </w:rPr>
        <w:t xml:space="preserve">To this end, we shall; </w:t>
      </w:r>
    </w:p>
    <w:p>
      <w:pPr>
        <w:pStyle w:val="style157"/>
        <w:jc w:val="both"/>
        <w:rPr>
          <w:rFonts w:ascii="Arial Narrow" w:hAnsi="Arial Narrow"/>
          <w:sz w:val="26"/>
          <w:szCs w:val="26"/>
        </w:rPr>
      </w:pPr>
      <w:r>
        <w:rPr>
          <w:rFonts w:ascii="Arial Narrow" w:hAnsi="Arial Narrow"/>
          <w:sz w:val="26"/>
          <w:szCs w:val="26"/>
        </w:rPr>
        <w:t xml:space="preserve"> </w:t>
      </w:r>
    </w:p>
    <w:p>
      <w:pPr>
        <w:pStyle w:val="style157"/>
        <w:numPr>
          <w:ilvl w:val="0"/>
          <w:numId w:val="56"/>
        </w:numPr>
        <w:jc w:val="both"/>
        <w:rPr>
          <w:rFonts w:ascii="Arial Narrow" w:hAnsi="Arial Narrow"/>
          <w:sz w:val="26"/>
          <w:szCs w:val="26"/>
        </w:rPr>
      </w:pPr>
      <w:r>
        <w:rPr>
          <w:rFonts w:ascii="Arial Narrow" w:hAnsi="Arial Narrow"/>
          <w:sz w:val="26"/>
          <w:szCs w:val="26"/>
        </w:rPr>
        <w:t>Involve stakeholders in the annual fee-fixing resol</w:t>
      </w:r>
      <w:r>
        <w:rPr>
          <w:rFonts w:ascii="Arial Narrow" w:hAnsi="Arial Narrow"/>
          <w:sz w:val="26"/>
          <w:szCs w:val="26"/>
        </w:rPr>
        <w:t xml:space="preserve">utions; </w:t>
      </w:r>
    </w:p>
    <w:p>
      <w:pPr>
        <w:pStyle w:val="style157"/>
        <w:numPr>
          <w:ilvl w:val="0"/>
          <w:numId w:val="56"/>
        </w:numPr>
        <w:jc w:val="both"/>
        <w:rPr>
          <w:rFonts w:ascii="Arial Narrow" w:hAnsi="Arial Narrow"/>
          <w:sz w:val="26"/>
          <w:szCs w:val="26"/>
        </w:rPr>
      </w:pPr>
      <w:r>
        <w:rPr>
          <w:rFonts w:ascii="Arial Narrow" w:hAnsi="Arial Narrow"/>
          <w:sz w:val="26"/>
          <w:szCs w:val="26"/>
        </w:rPr>
        <w:t xml:space="preserve">Organize public hearings involving stakeholders during the planning and budgeting process; </w:t>
      </w:r>
    </w:p>
    <w:p>
      <w:pPr>
        <w:pStyle w:val="style157"/>
        <w:numPr>
          <w:ilvl w:val="0"/>
          <w:numId w:val="56"/>
        </w:numPr>
        <w:jc w:val="both"/>
        <w:rPr>
          <w:rFonts w:ascii="Arial Narrow" w:hAnsi="Arial Narrow"/>
          <w:sz w:val="26"/>
          <w:szCs w:val="26"/>
        </w:rPr>
      </w:pPr>
      <w:r>
        <w:rPr>
          <w:rFonts w:ascii="Arial Narrow" w:hAnsi="Arial Narrow"/>
          <w:sz w:val="26"/>
          <w:szCs w:val="26"/>
        </w:rPr>
        <w:t xml:space="preserve">Conduct regular surveys to ascertain the level of community knowledge on agreements reached during service delivery consultations; </w:t>
      </w:r>
    </w:p>
    <w:p>
      <w:pPr>
        <w:pStyle w:val="style157"/>
        <w:numPr>
          <w:ilvl w:val="0"/>
          <w:numId w:val="56"/>
        </w:numPr>
        <w:jc w:val="both"/>
        <w:rPr>
          <w:rFonts w:ascii="Arial Narrow" w:hAnsi="Arial Narrow"/>
          <w:sz w:val="26"/>
          <w:szCs w:val="26"/>
        </w:rPr>
      </w:pPr>
      <w:r>
        <w:rPr>
          <w:rFonts w:ascii="Arial Narrow" w:hAnsi="Arial Narrow"/>
          <w:sz w:val="26"/>
          <w:szCs w:val="26"/>
        </w:rPr>
        <w:t xml:space="preserve">Involve relevant CSOs, </w:t>
      </w:r>
      <w:r>
        <w:rPr>
          <w:rFonts w:ascii="Arial Narrow" w:hAnsi="Arial Narrow"/>
          <w:sz w:val="26"/>
          <w:szCs w:val="26"/>
        </w:rPr>
        <w:t xml:space="preserve">beneficiary departments and communities in quarterly and annual monitoring of projects. </w:t>
      </w:r>
    </w:p>
    <w:p>
      <w:pPr>
        <w:pStyle w:val="style157"/>
        <w:jc w:val="both"/>
        <w:rPr>
          <w:rFonts w:ascii="Arial Narrow" w:hAnsi="Arial Narrow"/>
          <w:sz w:val="26"/>
          <w:szCs w:val="26"/>
        </w:rPr>
      </w:pPr>
      <w:r>
        <w:rPr>
          <w:rFonts w:ascii="Arial Narrow" w:hAnsi="Arial Narrow"/>
          <w:sz w:val="26"/>
          <w:szCs w:val="26"/>
        </w:rPr>
        <w:t xml:space="preserve"> </w:t>
      </w:r>
    </w:p>
    <w:p>
      <w:pPr>
        <w:pStyle w:val="style157"/>
        <w:jc w:val="both"/>
        <w:rPr>
          <w:rFonts w:ascii="Arial Narrow" w:hAnsi="Arial Narrow"/>
          <w:sz w:val="26"/>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3.2</w:t>
      </w:r>
      <w:r>
        <w:rPr>
          <w:rFonts w:ascii="Arial Narrow" w:hAnsi="Arial Narrow"/>
          <w:b/>
          <w:sz w:val="26"/>
          <w:szCs w:val="26"/>
        </w:rPr>
        <w:tab/>
      </w:r>
      <w:r>
        <w:rPr>
          <w:rFonts w:ascii="Arial Narrow" w:hAnsi="Arial Narrow"/>
          <w:b/>
          <w:sz w:val="26"/>
          <w:szCs w:val="26"/>
        </w:rPr>
        <w:t xml:space="preserve">Professionalism </w:t>
      </w:r>
    </w:p>
    <w:p>
      <w:pPr>
        <w:pStyle w:val="style157"/>
        <w:spacing w:lineRule="auto" w:line="360"/>
        <w:jc w:val="both"/>
        <w:rPr>
          <w:rFonts w:ascii="Arial Narrow" w:hAnsi="Arial Narrow"/>
          <w:sz w:val="26"/>
          <w:szCs w:val="26"/>
        </w:rPr>
      </w:pPr>
      <w:r>
        <w:rPr>
          <w:rFonts w:ascii="Arial Narrow" w:cs="Times New Roman" w:eastAsia="Times New Roman" w:hAnsi="Arial Narrow"/>
          <w:b/>
          <w:sz w:val="26"/>
          <w:szCs w:val="26"/>
        </w:rPr>
        <w:t xml:space="preserve"> </w:t>
      </w:r>
      <w:r>
        <w:rPr>
          <w:rFonts w:ascii="Arial Narrow" w:hAnsi="Arial Narrow"/>
          <w:sz w:val="26"/>
          <w:szCs w:val="26"/>
        </w:rPr>
        <w:t xml:space="preserve">We shall endeavor to demonstrate the requisite skills and competencies, and the ability to adopt best practices in the delivery of services to the satisfaction of our clients whilst adhering to ethical standards and professionalism. It is required that staff working in MMDAs maintain high levels of specialist knowledge; keep up-to-date with current research, methodologies and processes. Staff must participate in induction processes, professional development, effective performance management processes and professional peer supervision and support. </w:t>
      </w:r>
    </w:p>
    <w:p>
      <w:pPr>
        <w:pStyle w:val="style157"/>
        <w:spacing w:lineRule="auto" w:line="360"/>
        <w:jc w:val="both"/>
        <w:rPr>
          <w:rFonts w:ascii="Arial Narrow" w:hAnsi="Arial Narrow"/>
          <w:sz w:val="12"/>
          <w:szCs w:val="26"/>
        </w:rPr>
      </w:pPr>
    </w:p>
    <w:p>
      <w:pPr>
        <w:pStyle w:val="style157"/>
        <w:numPr>
          <w:ilvl w:val="0"/>
          <w:numId w:val="57"/>
        </w:numPr>
        <w:jc w:val="both"/>
        <w:rPr>
          <w:rFonts w:ascii="Arial Narrow" w:hAnsi="Arial Narrow"/>
          <w:sz w:val="26"/>
          <w:szCs w:val="26"/>
        </w:rPr>
      </w:pPr>
      <w:r>
        <w:rPr>
          <w:rFonts w:ascii="Arial Narrow" w:hAnsi="Arial Narrow"/>
          <w:sz w:val="26"/>
          <w:szCs w:val="26"/>
        </w:rPr>
        <w:t xml:space="preserve">To ensure professionalism, the Municipal Assembly will endeavor to; </w:t>
      </w:r>
    </w:p>
    <w:p>
      <w:pPr>
        <w:pStyle w:val="style157"/>
        <w:numPr>
          <w:ilvl w:val="0"/>
          <w:numId w:val="57"/>
        </w:numPr>
        <w:jc w:val="both"/>
        <w:rPr>
          <w:rFonts w:ascii="Arial Narrow" w:hAnsi="Arial Narrow"/>
          <w:sz w:val="26"/>
          <w:szCs w:val="26"/>
        </w:rPr>
      </w:pPr>
      <w:r>
        <w:rPr>
          <w:rFonts w:ascii="Arial Narrow" w:hAnsi="Arial Narrow"/>
          <w:sz w:val="26"/>
          <w:szCs w:val="26"/>
        </w:rPr>
        <w:t xml:space="preserve">Conduct Performance Appraisals with staff within intervals of six months or yearly; </w:t>
      </w:r>
    </w:p>
    <w:p>
      <w:pPr>
        <w:pStyle w:val="style157"/>
        <w:numPr>
          <w:ilvl w:val="0"/>
          <w:numId w:val="57"/>
        </w:numPr>
        <w:jc w:val="both"/>
        <w:rPr>
          <w:rFonts w:ascii="Arial Narrow" w:hAnsi="Arial Narrow"/>
          <w:sz w:val="26"/>
          <w:szCs w:val="26"/>
        </w:rPr>
      </w:pPr>
      <w:r>
        <w:rPr>
          <w:rFonts w:ascii="Arial Narrow" w:hAnsi="Arial Narrow"/>
          <w:sz w:val="26"/>
          <w:szCs w:val="26"/>
        </w:rPr>
        <w:t xml:space="preserve">Prepare and implement staff development plan for staff on an annual basis; </w:t>
      </w:r>
    </w:p>
    <w:p>
      <w:pPr>
        <w:pStyle w:val="style157"/>
        <w:numPr>
          <w:ilvl w:val="0"/>
          <w:numId w:val="57"/>
        </w:numPr>
        <w:jc w:val="both"/>
        <w:rPr>
          <w:rFonts w:ascii="Arial Narrow" w:hAnsi="Arial Narrow"/>
          <w:sz w:val="26"/>
          <w:szCs w:val="26"/>
        </w:rPr>
      </w:pPr>
      <w:r>
        <w:rPr>
          <w:rFonts w:ascii="Arial Narrow" w:hAnsi="Arial Narrow"/>
          <w:sz w:val="26"/>
          <w:szCs w:val="26"/>
        </w:rPr>
        <w:t xml:space="preserve">Ensure that the output of staff is measured in reference to standards stipulated in the code of conduct for the service bi-annually; </w:t>
      </w:r>
    </w:p>
    <w:p>
      <w:pPr>
        <w:pStyle w:val="style157"/>
        <w:numPr>
          <w:ilvl w:val="0"/>
          <w:numId w:val="57"/>
        </w:numPr>
        <w:jc w:val="both"/>
        <w:rPr>
          <w:rFonts w:ascii="Arial Narrow" w:hAnsi="Arial Narrow"/>
          <w:sz w:val="26"/>
          <w:szCs w:val="26"/>
        </w:rPr>
      </w:pPr>
      <w:r>
        <w:rPr>
          <w:rFonts w:ascii="Arial Narrow" w:hAnsi="Arial Narrow"/>
          <w:sz w:val="26"/>
          <w:szCs w:val="26"/>
        </w:rPr>
        <w:t xml:space="preserve">Conduct annual in-service training for the professional development of staff; and </w:t>
      </w:r>
    </w:p>
    <w:p>
      <w:pPr>
        <w:pStyle w:val="style157"/>
        <w:numPr>
          <w:ilvl w:val="0"/>
          <w:numId w:val="57"/>
        </w:numPr>
        <w:jc w:val="both"/>
        <w:rPr>
          <w:rFonts w:ascii="Arial Narrow" w:hAnsi="Arial Narrow"/>
          <w:sz w:val="26"/>
          <w:szCs w:val="26"/>
        </w:rPr>
      </w:pPr>
      <w:r>
        <w:rPr>
          <w:rFonts w:ascii="Arial Narrow" w:hAnsi="Arial Narrow"/>
          <w:sz w:val="26"/>
          <w:szCs w:val="26"/>
        </w:rPr>
        <w:t xml:space="preserve">Establishes annual award schemes for staff who demonstrate professionalism in the performance of their duties. </w:t>
      </w:r>
    </w:p>
    <w:p>
      <w:pPr>
        <w:pStyle w:val="style157"/>
        <w:ind w:left="720"/>
        <w:jc w:val="both"/>
        <w:rPr>
          <w:rFonts w:ascii="Arial Narrow" w:hAnsi="Arial Narrow"/>
          <w:sz w:val="26"/>
          <w:szCs w:val="26"/>
        </w:rPr>
      </w:pPr>
    </w:p>
    <w:p>
      <w:pPr>
        <w:pStyle w:val="style157"/>
        <w:jc w:val="both"/>
        <w:rPr>
          <w:rFonts w:ascii="Arial Narrow" w:hAnsi="Arial Narrow"/>
          <w:b/>
          <w:sz w:val="26"/>
          <w:szCs w:val="26"/>
        </w:rPr>
      </w:pPr>
      <w:r>
        <w:rPr>
          <w:rFonts w:ascii="Arial Narrow" w:hAnsi="Arial Narrow"/>
          <w:b/>
          <w:sz w:val="26"/>
          <w:szCs w:val="26"/>
        </w:rPr>
        <w:t>3</w:t>
      </w:r>
      <w:r>
        <w:rPr>
          <w:rFonts w:ascii="Arial Narrow" w:hAnsi="Arial Narrow"/>
          <w:b/>
          <w:sz w:val="26"/>
          <w:szCs w:val="26"/>
        </w:rPr>
        <w:t>.3</w:t>
      </w:r>
      <w:r>
        <w:rPr>
          <w:rFonts w:ascii="Arial Narrow" w:cs="Arial" w:eastAsia="Arial" w:hAnsi="Arial Narrow"/>
          <w:b/>
          <w:sz w:val="26"/>
          <w:szCs w:val="26"/>
        </w:rPr>
        <w:t xml:space="preserve"> </w:t>
      </w:r>
      <w:r>
        <w:rPr>
          <w:rFonts w:ascii="Arial Narrow" w:hAnsi="Arial Narrow"/>
          <w:b/>
          <w:sz w:val="26"/>
          <w:szCs w:val="26"/>
        </w:rPr>
        <w:t xml:space="preserve">Client Focus </w:t>
      </w:r>
    </w:p>
    <w:p>
      <w:pPr>
        <w:pStyle w:val="style157"/>
        <w:spacing w:lineRule="auto" w:line="360"/>
        <w:jc w:val="both"/>
        <w:rPr>
          <w:rFonts w:ascii="Arial Narrow" w:hAnsi="Arial Narrow"/>
          <w:sz w:val="26"/>
          <w:szCs w:val="26"/>
        </w:rPr>
      </w:pPr>
      <w:r>
        <w:rPr>
          <w:rFonts w:ascii="Arial Narrow" w:hAnsi="Arial Narrow"/>
          <w:sz w:val="26"/>
          <w:szCs w:val="26"/>
        </w:rPr>
        <w:t xml:space="preserve">We endeavor to apply client focus requirements to prioritize and consistently develop affordable and accessible services in a timely manner. In this regard, we to implement the following measures; </w:t>
      </w:r>
    </w:p>
    <w:p>
      <w:pPr>
        <w:pStyle w:val="style157"/>
        <w:jc w:val="both"/>
        <w:rPr>
          <w:rFonts w:ascii="Arial Narrow" w:hAnsi="Arial Narrow"/>
          <w:sz w:val="26"/>
          <w:szCs w:val="26"/>
        </w:rPr>
      </w:pPr>
    </w:p>
    <w:p>
      <w:pPr>
        <w:pStyle w:val="style157"/>
        <w:numPr>
          <w:ilvl w:val="0"/>
          <w:numId w:val="58"/>
        </w:numPr>
        <w:jc w:val="both"/>
        <w:rPr>
          <w:rFonts w:ascii="Arial Narrow" w:hAnsi="Arial Narrow"/>
          <w:sz w:val="26"/>
          <w:szCs w:val="26"/>
        </w:rPr>
      </w:pPr>
      <w:r>
        <w:rPr>
          <w:rFonts w:ascii="Arial Narrow" w:hAnsi="Arial Narrow"/>
          <w:sz w:val="26"/>
          <w:szCs w:val="26"/>
        </w:rPr>
        <w:t xml:space="preserve">Establish a functional Client Service Unit </w:t>
      </w:r>
    </w:p>
    <w:p>
      <w:pPr>
        <w:pStyle w:val="style157"/>
        <w:numPr>
          <w:ilvl w:val="0"/>
          <w:numId w:val="58"/>
        </w:numPr>
        <w:jc w:val="both"/>
        <w:rPr>
          <w:rFonts w:ascii="Arial Narrow" w:hAnsi="Arial Narrow"/>
          <w:sz w:val="26"/>
          <w:szCs w:val="26"/>
        </w:rPr>
      </w:pPr>
      <w:r>
        <w:rPr>
          <w:rFonts w:ascii="Arial Narrow" w:hAnsi="Arial Narrow"/>
          <w:sz w:val="26"/>
          <w:szCs w:val="26"/>
        </w:rPr>
        <w:t xml:space="preserve">Publish and disseminate our Client Service Charter </w:t>
      </w:r>
    </w:p>
    <w:p>
      <w:pPr>
        <w:pStyle w:val="style157"/>
        <w:numPr>
          <w:ilvl w:val="0"/>
          <w:numId w:val="58"/>
        </w:numPr>
        <w:jc w:val="both"/>
        <w:rPr>
          <w:rFonts w:ascii="Arial Narrow" w:hAnsi="Arial Narrow"/>
          <w:sz w:val="26"/>
          <w:szCs w:val="26"/>
        </w:rPr>
      </w:pPr>
      <w:r>
        <w:rPr>
          <w:rFonts w:ascii="Arial Narrow" w:hAnsi="Arial Narrow"/>
          <w:sz w:val="26"/>
          <w:szCs w:val="26"/>
        </w:rPr>
        <w:t xml:space="preserve">Establish a mechanism (suggestion box, etc.) for the receipt of complaints from clients on daily basis and to provide feedback to clients effectively within five (5) working days of the receipt of a complaint; </w:t>
      </w:r>
    </w:p>
    <w:p>
      <w:pPr>
        <w:pStyle w:val="style157"/>
        <w:numPr>
          <w:ilvl w:val="0"/>
          <w:numId w:val="58"/>
        </w:numPr>
        <w:jc w:val="both"/>
        <w:rPr>
          <w:rFonts w:ascii="Arial Narrow" w:hAnsi="Arial Narrow"/>
          <w:sz w:val="26"/>
          <w:szCs w:val="26"/>
        </w:rPr>
      </w:pPr>
      <w:r>
        <w:rPr>
          <w:rFonts w:ascii="Arial Narrow" w:hAnsi="Arial Narrow"/>
          <w:sz w:val="26"/>
          <w:szCs w:val="26"/>
        </w:rPr>
        <w:t xml:space="preserve">Acknowledge and respond to correspondences effectively within Seven (7) working days upon receipt. </w:t>
      </w:r>
    </w:p>
    <w:p>
      <w:pPr>
        <w:pStyle w:val="style157"/>
        <w:numPr>
          <w:ilvl w:val="0"/>
          <w:numId w:val="58"/>
        </w:numPr>
        <w:jc w:val="both"/>
        <w:rPr>
          <w:rFonts w:ascii="Arial Narrow" w:hAnsi="Arial Narrow"/>
          <w:sz w:val="26"/>
          <w:szCs w:val="26"/>
        </w:rPr>
      </w:pPr>
      <w:r>
        <w:rPr>
          <w:rFonts w:ascii="Arial Narrow" w:hAnsi="Arial Narrow"/>
          <w:sz w:val="26"/>
          <w:szCs w:val="26"/>
        </w:rPr>
        <w:t xml:space="preserve">Orientate staff to be responsible to the needs of PWDs </w:t>
      </w:r>
    </w:p>
    <w:p>
      <w:pPr>
        <w:pStyle w:val="style157"/>
        <w:numPr>
          <w:ilvl w:val="0"/>
          <w:numId w:val="58"/>
        </w:numPr>
        <w:jc w:val="both"/>
        <w:rPr>
          <w:rFonts w:ascii="Arial Narrow" w:hAnsi="Arial Narrow"/>
          <w:sz w:val="26"/>
          <w:szCs w:val="26"/>
        </w:rPr>
      </w:pPr>
      <w:r>
        <w:rPr>
          <w:rFonts w:ascii="Arial Narrow" w:hAnsi="Arial Narrow"/>
          <w:sz w:val="26"/>
          <w:szCs w:val="26"/>
        </w:rPr>
        <w:t xml:space="preserve">Provide special treatment for PWDs, the aged and other vulnerable groups </w:t>
      </w:r>
    </w:p>
    <w:p>
      <w:pPr>
        <w:pStyle w:val="style157"/>
        <w:numPr>
          <w:ilvl w:val="0"/>
          <w:numId w:val="58"/>
        </w:numPr>
        <w:jc w:val="both"/>
        <w:rPr>
          <w:rFonts w:ascii="Arial Narrow" w:hAnsi="Arial Narrow"/>
          <w:sz w:val="26"/>
          <w:szCs w:val="26"/>
        </w:rPr>
      </w:pPr>
      <w:r>
        <w:rPr>
          <w:rFonts w:ascii="Arial Narrow" w:hAnsi="Arial Narrow"/>
          <w:sz w:val="26"/>
          <w:szCs w:val="26"/>
        </w:rPr>
        <w:t xml:space="preserve">Ensure construction of disability friendly facilities including public offices </w:t>
      </w:r>
    </w:p>
    <w:p>
      <w:pPr>
        <w:pStyle w:val="style157"/>
        <w:jc w:val="both"/>
        <w:rPr>
          <w:rFonts w:ascii="Arial Narrow" w:hAnsi="Arial Narrow"/>
          <w:sz w:val="26"/>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3.</w:t>
      </w:r>
      <w:r>
        <w:rPr>
          <w:rFonts w:ascii="Arial Narrow" w:hAnsi="Arial Narrow"/>
          <w:b/>
          <w:sz w:val="26"/>
          <w:szCs w:val="26"/>
        </w:rPr>
        <w:t>4</w:t>
      </w:r>
      <w:r>
        <w:rPr>
          <w:rFonts w:ascii="Arial Narrow" w:cs="Arial" w:eastAsia="Arial" w:hAnsi="Arial Narrow"/>
          <w:b/>
          <w:sz w:val="26"/>
          <w:szCs w:val="26"/>
        </w:rPr>
        <w:t xml:space="preserve"> </w:t>
      </w:r>
      <w:r>
        <w:rPr>
          <w:rFonts w:ascii="Arial Narrow" w:hAnsi="Arial Narrow"/>
          <w:b/>
          <w:sz w:val="26"/>
          <w:szCs w:val="26"/>
        </w:rPr>
        <w:t xml:space="preserve">Transparency </w:t>
      </w:r>
    </w:p>
    <w:p>
      <w:pPr>
        <w:pStyle w:val="style157"/>
        <w:spacing w:lineRule="auto" w:line="360"/>
        <w:jc w:val="both"/>
        <w:rPr>
          <w:rFonts w:ascii="Arial Narrow" w:hAnsi="Arial Narrow"/>
          <w:sz w:val="26"/>
          <w:szCs w:val="26"/>
        </w:rPr>
      </w:pPr>
      <w:r>
        <w:rPr>
          <w:rFonts w:ascii="Arial Narrow" w:hAnsi="Arial Narrow"/>
          <w:sz w:val="26"/>
          <w:szCs w:val="26"/>
        </w:rPr>
        <w:t xml:space="preserve">We shall endeavor to provide all stakeholders with the understanding of how the Assembly operates, and furnish them with easy access to adequate and timely information regarding decisions and actions taken by the Assembly. In this regard, we </w:t>
      </w:r>
    </w:p>
    <w:p>
      <w:pPr>
        <w:pStyle w:val="style157"/>
        <w:spacing w:lineRule="auto" w:line="360"/>
        <w:jc w:val="both"/>
        <w:rPr>
          <w:rFonts w:ascii="Arial Narrow" w:hAnsi="Arial Narrow"/>
          <w:sz w:val="14"/>
          <w:szCs w:val="26"/>
        </w:rPr>
      </w:pPr>
    </w:p>
    <w:p>
      <w:pPr>
        <w:pStyle w:val="style157"/>
        <w:numPr>
          <w:ilvl w:val="0"/>
          <w:numId w:val="59"/>
        </w:numPr>
        <w:jc w:val="both"/>
        <w:rPr>
          <w:rFonts w:ascii="Arial Narrow" w:hAnsi="Arial Narrow"/>
          <w:sz w:val="26"/>
          <w:szCs w:val="26"/>
        </w:rPr>
      </w:pPr>
      <w:r>
        <w:rPr>
          <w:rFonts w:ascii="Arial Narrow" w:hAnsi="Arial Narrow"/>
          <w:sz w:val="26"/>
          <w:szCs w:val="26"/>
        </w:rPr>
        <w:t xml:space="preserve">Update and display monthly revenue and expenditure information on Assembly’s notice boards and at other vantage places; </w:t>
      </w:r>
    </w:p>
    <w:p>
      <w:pPr>
        <w:pStyle w:val="style157"/>
        <w:numPr>
          <w:ilvl w:val="0"/>
          <w:numId w:val="59"/>
        </w:numPr>
        <w:jc w:val="both"/>
        <w:rPr>
          <w:rFonts w:ascii="Arial Narrow" w:hAnsi="Arial Narrow"/>
          <w:sz w:val="26"/>
          <w:szCs w:val="26"/>
        </w:rPr>
      </w:pPr>
      <w:r>
        <w:rPr>
          <w:rFonts w:ascii="Arial Narrow" w:hAnsi="Arial Narrow"/>
          <w:sz w:val="26"/>
          <w:szCs w:val="26"/>
        </w:rPr>
        <w:t xml:space="preserve">Publish and display audit report on Assembly and its Zonal Councils’ notice boards on receipt of the report; </w:t>
      </w:r>
    </w:p>
    <w:p>
      <w:pPr>
        <w:pStyle w:val="style157"/>
        <w:numPr>
          <w:ilvl w:val="0"/>
          <w:numId w:val="59"/>
        </w:numPr>
        <w:jc w:val="both"/>
        <w:rPr>
          <w:rFonts w:ascii="Arial Narrow" w:hAnsi="Arial Narrow"/>
          <w:sz w:val="26"/>
          <w:szCs w:val="26"/>
        </w:rPr>
      </w:pPr>
      <w:r>
        <w:rPr>
          <w:rFonts w:ascii="Arial Narrow" w:hAnsi="Arial Narrow"/>
          <w:sz w:val="26"/>
          <w:szCs w:val="26"/>
        </w:rPr>
        <w:t xml:space="preserve">Disseminate draft budget estimates to Assembly members at least two weeks to the </w:t>
      </w:r>
    </w:p>
    <w:p>
      <w:pPr>
        <w:pStyle w:val="style157"/>
        <w:numPr>
          <w:ilvl w:val="0"/>
          <w:numId w:val="59"/>
        </w:numPr>
        <w:jc w:val="both"/>
        <w:rPr>
          <w:rFonts w:ascii="Arial Narrow" w:hAnsi="Arial Narrow"/>
          <w:sz w:val="26"/>
          <w:szCs w:val="26"/>
        </w:rPr>
      </w:pPr>
      <w:r>
        <w:rPr>
          <w:rFonts w:ascii="Arial Narrow" w:hAnsi="Arial Narrow"/>
          <w:sz w:val="26"/>
          <w:szCs w:val="26"/>
        </w:rPr>
        <w:t xml:space="preserve">General Assembly meetings and publish the approved budget on the Assembly’s notice boards and websites </w:t>
      </w:r>
    </w:p>
    <w:p>
      <w:pPr>
        <w:pStyle w:val="style157"/>
        <w:numPr>
          <w:ilvl w:val="0"/>
          <w:numId w:val="59"/>
        </w:numPr>
        <w:jc w:val="both"/>
        <w:rPr>
          <w:rFonts w:ascii="Arial Narrow" w:hAnsi="Arial Narrow"/>
          <w:sz w:val="26"/>
          <w:szCs w:val="26"/>
        </w:rPr>
      </w:pPr>
      <w:r>
        <w:rPr>
          <w:rFonts w:ascii="Arial Narrow" w:hAnsi="Arial Narrow"/>
          <w:sz w:val="26"/>
          <w:szCs w:val="26"/>
        </w:rPr>
        <w:t xml:space="preserve">Publish General Assembly meeting minutes on zonal council notice boards, websites and other public designated locations on quarterly basis. </w:t>
      </w:r>
    </w:p>
    <w:p>
      <w:pPr>
        <w:pStyle w:val="style0"/>
        <w:spacing w:after="0"/>
        <w:rPr>
          <w:sz w:val="37"/>
        </w:rPr>
      </w:pPr>
      <w:r>
        <w:rPr>
          <w:sz w:val="37"/>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3</w:t>
      </w:r>
      <w:r>
        <w:rPr>
          <w:rFonts w:ascii="Arial Narrow" w:hAnsi="Arial Narrow"/>
          <w:b/>
          <w:sz w:val="26"/>
          <w:szCs w:val="26"/>
        </w:rPr>
        <w:t>.5</w:t>
      </w:r>
      <w:r>
        <w:rPr>
          <w:rFonts w:ascii="Arial Narrow" w:cs="Arial" w:eastAsia="Arial" w:hAnsi="Arial Narrow"/>
          <w:b/>
          <w:sz w:val="26"/>
          <w:szCs w:val="26"/>
        </w:rPr>
        <w:tab/>
      </w:r>
      <w:r>
        <w:rPr>
          <w:rFonts w:ascii="Arial Narrow" w:hAnsi="Arial Narrow"/>
          <w:b/>
          <w:sz w:val="26"/>
          <w:szCs w:val="26"/>
        </w:rPr>
        <w:t xml:space="preserve">Efficient and Effective use of Resources </w:t>
      </w:r>
    </w:p>
    <w:p>
      <w:pPr>
        <w:pStyle w:val="style157"/>
        <w:spacing w:lineRule="auto" w:line="360"/>
        <w:jc w:val="both"/>
        <w:rPr>
          <w:rFonts w:ascii="Arial Narrow" w:hAnsi="Arial Narrow"/>
          <w:sz w:val="26"/>
          <w:szCs w:val="26"/>
        </w:rPr>
      </w:pPr>
      <w:r>
        <w:rPr>
          <w:rFonts w:ascii="Arial Narrow" w:hAnsi="Arial Narrow"/>
          <w:sz w:val="26"/>
          <w:szCs w:val="26"/>
        </w:rPr>
        <w:t xml:space="preserve">We ensure optimal use of resources (including time, human resources, natural resources, financial resources, etc.) to provide services and products that satisfy the requirements of users in a timely manner. Therefore we: </w:t>
      </w:r>
    </w:p>
    <w:p>
      <w:pPr>
        <w:pStyle w:val="style157"/>
        <w:numPr>
          <w:ilvl w:val="0"/>
          <w:numId w:val="60"/>
        </w:numPr>
        <w:jc w:val="both"/>
        <w:rPr>
          <w:rFonts w:ascii="Arial Narrow" w:hAnsi="Arial Narrow"/>
          <w:sz w:val="26"/>
          <w:szCs w:val="26"/>
        </w:rPr>
      </w:pPr>
      <w:r>
        <w:rPr>
          <w:rFonts w:ascii="Arial Narrow" w:hAnsi="Arial Narrow"/>
          <w:sz w:val="26"/>
          <w:szCs w:val="26"/>
        </w:rPr>
        <w:t xml:space="preserve">procure goods, works and services in conformity with the Public Procurement Act and on time; </w:t>
      </w:r>
    </w:p>
    <w:p>
      <w:pPr>
        <w:pStyle w:val="style157"/>
        <w:numPr>
          <w:ilvl w:val="0"/>
          <w:numId w:val="60"/>
        </w:numPr>
        <w:jc w:val="both"/>
        <w:rPr>
          <w:rFonts w:ascii="Arial Narrow" w:hAnsi="Arial Narrow"/>
          <w:sz w:val="26"/>
          <w:szCs w:val="26"/>
        </w:rPr>
      </w:pPr>
      <w:r>
        <w:rPr>
          <w:rFonts w:ascii="Arial Narrow" w:hAnsi="Arial Narrow"/>
          <w:sz w:val="26"/>
          <w:szCs w:val="26"/>
        </w:rPr>
        <w:t xml:space="preserve">ensure that at least 90% of activities, projects and </w:t>
      </w:r>
      <w:r>
        <w:rPr>
          <w:rFonts w:ascii="Arial Narrow" w:hAnsi="Arial Narrow"/>
          <w:sz w:val="26"/>
          <w:szCs w:val="26"/>
        </w:rPr>
        <w:t>programmes</w:t>
      </w:r>
      <w:r>
        <w:rPr>
          <w:rFonts w:ascii="Arial Narrow" w:hAnsi="Arial Narrow"/>
          <w:sz w:val="26"/>
          <w:szCs w:val="26"/>
        </w:rPr>
        <w:t xml:space="preserve"> implemented are within the Annual Action Plan and Budget; </w:t>
      </w:r>
    </w:p>
    <w:p>
      <w:pPr>
        <w:pStyle w:val="style157"/>
        <w:numPr>
          <w:ilvl w:val="0"/>
          <w:numId w:val="60"/>
        </w:numPr>
        <w:jc w:val="both"/>
        <w:rPr>
          <w:rFonts w:ascii="Arial Narrow" w:hAnsi="Arial Narrow"/>
          <w:sz w:val="26"/>
          <w:szCs w:val="26"/>
        </w:rPr>
      </w:pPr>
      <w:r>
        <w:rPr>
          <w:rFonts w:ascii="Arial Narrow" w:hAnsi="Arial Narrow"/>
          <w:sz w:val="26"/>
          <w:szCs w:val="26"/>
        </w:rPr>
        <w:t xml:space="preserve">ensure that financial transactions are in line with relevant national laws </w:t>
      </w:r>
    </w:p>
    <w:p>
      <w:pPr>
        <w:pStyle w:val="style157"/>
        <w:numPr>
          <w:ilvl w:val="0"/>
          <w:numId w:val="60"/>
        </w:numPr>
        <w:jc w:val="both"/>
        <w:rPr>
          <w:rFonts w:ascii="Arial Narrow" w:hAnsi="Arial Narrow"/>
          <w:sz w:val="26"/>
          <w:szCs w:val="26"/>
        </w:rPr>
      </w:pPr>
      <w:r>
        <w:rPr>
          <w:rFonts w:ascii="Arial Narrow" w:hAnsi="Arial Narrow"/>
          <w:sz w:val="26"/>
          <w:szCs w:val="26"/>
        </w:rPr>
        <w:t xml:space="preserve">Provide all clients with timely services. </w:t>
      </w:r>
    </w:p>
    <w:p>
      <w:pPr>
        <w:pStyle w:val="style157"/>
        <w:ind w:firstLine="60"/>
        <w:jc w:val="both"/>
        <w:rPr>
          <w:rFonts w:ascii="Arial Narrow" w:hAnsi="Arial Narrow"/>
          <w:sz w:val="26"/>
          <w:szCs w:val="26"/>
        </w:rPr>
      </w:pPr>
    </w:p>
    <w:p>
      <w:pPr>
        <w:pStyle w:val="style157"/>
        <w:spacing w:lineRule="auto" w:line="360"/>
        <w:jc w:val="both"/>
        <w:rPr>
          <w:rFonts w:ascii="Arial Narrow" w:hAnsi="Arial Narrow"/>
          <w:b/>
          <w:sz w:val="26"/>
          <w:szCs w:val="26"/>
        </w:rPr>
      </w:pPr>
      <w:r>
        <w:rPr>
          <w:rFonts w:ascii="Arial Narrow" w:hAnsi="Arial Narrow"/>
          <w:b/>
          <w:sz w:val="26"/>
          <w:szCs w:val="26"/>
        </w:rPr>
        <w:t>3</w:t>
      </w:r>
      <w:r>
        <w:rPr>
          <w:rFonts w:ascii="Arial Narrow" w:hAnsi="Arial Narrow"/>
          <w:b/>
          <w:sz w:val="26"/>
          <w:szCs w:val="26"/>
        </w:rPr>
        <w:t>.6</w:t>
      </w:r>
      <w:r>
        <w:rPr>
          <w:rFonts w:ascii="Arial Narrow" w:cs="Arial" w:eastAsia="Arial" w:hAnsi="Arial Narrow"/>
          <w:b/>
          <w:sz w:val="26"/>
          <w:szCs w:val="26"/>
        </w:rPr>
        <w:tab/>
      </w:r>
      <w:r>
        <w:rPr>
          <w:rFonts w:ascii="Arial Narrow" w:hAnsi="Arial Narrow"/>
          <w:b/>
          <w:sz w:val="26"/>
          <w:szCs w:val="26"/>
        </w:rPr>
        <w:t xml:space="preserve">Accountability </w:t>
      </w:r>
    </w:p>
    <w:p>
      <w:pPr>
        <w:pStyle w:val="style157"/>
        <w:spacing w:lineRule="auto" w:line="360"/>
        <w:rPr>
          <w:rFonts w:ascii="Arial Narrow" w:hAnsi="Arial Narrow"/>
          <w:sz w:val="26"/>
          <w:szCs w:val="26"/>
        </w:rPr>
      </w:pPr>
      <w:r>
        <w:rPr>
          <w:rFonts w:ascii="Arial Narrow" w:hAnsi="Arial Narrow"/>
          <w:sz w:val="26"/>
          <w:szCs w:val="26"/>
        </w:rPr>
        <w:t xml:space="preserve">We </w:t>
      </w:r>
      <w:r>
        <w:rPr>
          <w:rFonts w:ascii="Arial Narrow" w:hAnsi="Arial Narrow"/>
          <w:sz w:val="26"/>
          <w:szCs w:val="26"/>
        </w:rPr>
        <w:tab/>
      </w:r>
      <w:r>
        <w:rPr>
          <w:rFonts w:ascii="Arial Narrow" w:hAnsi="Arial Narrow"/>
          <w:sz w:val="26"/>
          <w:szCs w:val="26"/>
        </w:rPr>
        <w:t xml:space="preserve">take </w:t>
      </w:r>
      <w:r>
        <w:rPr>
          <w:rFonts w:ascii="Arial Narrow" w:hAnsi="Arial Narrow"/>
          <w:sz w:val="26"/>
          <w:szCs w:val="26"/>
        </w:rPr>
        <w:tab/>
      </w:r>
      <w:r>
        <w:rPr>
          <w:rFonts w:ascii="Arial Narrow" w:hAnsi="Arial Narrow"/>
          <w:sz w:val="26"/>
          <w:szCs w:val="26"/>
        </w:rPr>
        <w:t xml:space="preserve">responsibility </w:t>
      </w:r>
      <w:r>
        <w:rPr>
          <w:rFonts w:ascii="Arial Narrow" w:hAnsi="Arial Narrow"/>
          <w:sz w:val="26"/>
          <w:szCs w:val="26"/>
        </w:rPr>
        <w:tab/>
      </w:r>
      <w:r>
        <w:rPr>
          <w:rFonts w:ascii="Arial Narrow" w:hAnsi="Arial Narrow"/>
          <w:sz w:val="26"/>
          <w:szCs w:val="26"/>
        </w:rPr>
        <w:t xml:space="preserve">for </w:t>
      </w:r>
      <w:r>
        <w:rPr>
          <w:rFonts w:ascii="Arial Narrow" w:hAnsi="Arial Narrow"/>
          <w:sz w:val="26"/>
          <w:szCs w:val="26"/>
        </w:rPr>
        <w:tab/>
      </w:r>
      <w:r>
        <w:rPr>
          <w:rFonts w:ascii="Arial Narrow" w:hAnsi="Arial Narrow"/>
          <w:sz w:val="26"/>
          <w:szCs w:val="26"/>
        </w:rPr>
        <w:t xml:space="preserve">our </w:t>
      </w:r>
      <w:r>
        <w:rPr>
          <w:rFonts w:ascii="Arial Narrow" w:hAnsi="Arial Narrow"/>
          <w:sz w:val="26"/>
          <w:szCs w:val="26"/>
        </w:rPr>
        <w:tab/>
      </w:r>
      <w:r>
        <w:rPr>
          <w:rFonts w:ascii="Arial Narrow" w:hAnsi="Arial Narrow"/>
          <w:sz w:val="26"/>
          <w:szCs w:val="26"/>
        </w:rPr>
        <w:t xml:space="preserve">actions </w:t>
      </w:r>
      <w:r>
        <w:rPr>
          <w:rFonts w:ascii="Arial Narrow" w:hAnsi="Arial Narrow"/>
          <w:sz w:val="26"/>
          <w:szCs w:val="26"/>
        </w:rPr>
        <w:tab/>
      </w:r>
      <w:r>
        <w:rPr>
          <w:rFonts w:ascii="Arial Narrow" w:hAnsi="Arial Narrow"/>
          <w:sz w:val="26"/>
          <w:szCs w:val="26"/>
        </w:rPr>
        <w:t xml:space="preserve">and/or </w:t>
      </w:r>
      <w:r>
        <w:rPr>
          <w:rFonts w:ascii="Arial Narrow" w:hAnsi="Arial Narrow"/>
          <w:sz w:val="26"/>
          <w:szCs w:val="26"/>
        </w:rPr>
        <w:tab/>
      </w:r>
      <w:r>
        <w:rPr>
          <w:rFonts w:ascii="Arial Narrow" w:hAnsi="Arial Narrow"/>
          <w:sz w:val="26"/>
          <w:szCs w:val="26"/>
        </w:rPr>
        <w:t xml:space="preserve">in-actions </w:t>
      </w:r>
      <w:r>
        <w:rPr>
          <w:rFonts w:ascii="Arial Narrow" w:hAnsi="Arial Narrow"/>
          <w:sz w:val="26"/>
          <w:szCs w:val="26"/>
        </w:rPr>
        <w:tab/>
      </w:r>
      <w:r>
        <w:rPr>
          <w:rFonts w:ascii="Arial Narrow" w:hAnsi="Arial Narrow"/>
          <w:sz w:val="26"/>
          <w:szCs w:val="26"/>
        </w:rPr>
        <w:t xml:space="preserve">in </w:t>
      </w:r>
      <w:r>
        <w:rPr>
          <w:rFonts w:ascii="Arial Narrow" w:hAnsi="Arial Narrow"/>
          <w:sz w:val="26"/>
          <w:szCs w:val="26"/>
        </w:rPr>
        <w:tab/>
      </w:r>
      <w:r>
        <w:rPr>
          <w:rFonts w:ascii="Arial Narrow" w:hAnsi="Arial Narrow"/>
          <w:sz w:val="26"/>
          <w:szCs w:val="26"/>
        </w:rPr>
        <w:t xml:space="preserve">rendering services and informing citizens on the use of public resources. To this end, we shall; </w:t>
      </w:r>
    </w:p>
    <w:p>
      <w:pPr>
        <w:pStyle w:val="style157"/>
        <w:jc w:val="both"/>
        <w:rPr>
          <w:rFonts w:ascii="Arial Narrow" w:hAnsi="Arial Narrow"/>
          <w:sz w:val="26"/>
          <w:szCs w:val="26"/>
        </w:rPr>
      </w:pPr>
    </w:p>
    <w:p>
      <w:pPr>
        <w:pStyle w:val="style157"/>
        <w:numPr>
          <w:ilvl w:val="0"/>
          <w:numId w:val="61"/>
        </w:numPr>
        <w:jc w:val="both"/>
        <w:rPr>
          <w:rFonts w:ascii="Arial Narrow" w:hAnsi="Arial Narrow"/>
          <w:sz w:val="26"/>
          <w:szCs w:val="26"/>
        </w:rPr>
      </w:pPr>
      <w:r>
        <w:rPr>
          <w:rFonts w:ascii="Arial Narrow" w:hAnsi="Arial Narrow"/>
          <w:sz w:val="26"/>
          <w:szCs w:val="26"/>
        </w:rPr>
        <w:t xml:space="preserve">Organize stakeholders’ public budget hearing in the local dialect most widely spoken within the municipality (Twi) on an annual basis; </w:t>
      </w:r>
    </w:p>
    <w:p>
      <w:pPr>
        <w:pStyle w:val="style157"/>
        <w:numPr>
          <w:ilvl w:val="0"/>
          <w:numId w:val="61"/>
        </w:numPr>
        <w:jc w:val="both"/>
        <w:rPr>
          <w:rFonts w:ascii="Arial Narrow" w:hAnsi="Arial Narrow"/>
          <w:sz w:val="26"/>
          <w:szCs w:val="26"/>
        </w:rPr>
      </w:pPr>
      <w:r>
        <w:rPr>
          <w:rFonts w:ascii="Arial Narrow" w:hAnsi="Arial Narrow"/>
          <w:sz w:val="26"/>
          <w:szCs w:val="26"/>
        </w:rPr>
        <w:t xml:space="preserve">Publish and implement comments contained in the annual Audits Reports within two weeks of receipt; </w:t>
      </w:r>
    </w:p>
    <w:p>
      <w:pPr>
        <w:pStyle w:val="style157"/>
        <w:numPr>
          <w:ilvl w:val="0"/>
          <w:numId w:val="61"/>
        </w:numPr>
        <w:jc w:val="both"/>
        <w:rPr>
          <w:rFonts w:ascii="Arial Narrow" w:hAnsi="Arial Narrow"/>
          <w:sz w:val="26"/>
          <w:szCs w:val="26"/>
        </w:rPr>
      </w:pPr>
      <w:r>
        <w:rPr>
          <w:rFonts w:ascii="Arial Narrow" w:hAnsi="Arial Narrow"/>
          <w:sz w:val="26"/>
          <w:szCs w:val="26"/>
        </w:rPr>
        <w:t>Publish  monthly</w:t>
      </w:r>
      <w:r>
        <w:rPr>
          <w:rFonts w:ascii="Arial Narrow" w:hAnsi="Arial Narrow"/>
          <w:sz w:val="26"/>
          <w:szCs w:val="26"/>
        </w:rPr>
        <w:t xml:space="preserve"> financial  statements  by the  20</w:t>
      </w:r>
      <w:r>
        <w:rPr>
          <w:rFonts w:ascii="Arial Narrow" w:hAnsi="Arial Narrow"/>
          <w:sz w:val="26"/>
          <w:szCs w:val="26"/>
          <w:vertAlign w:val="superscript"/>
        </w:rPr>
        <w:t>th</w:t>
      </w:r>
      <w:r>
        <w:rPr>
          <w:rFonts w:ascii="Arial Narrow" w:hAnsi="Arial Narrow"/>
          <w:sz w:val="26"/>
          <w:szCs w:val="26"/>
        </w:rPr>
        <w:t xml:space="preserve"> of the ensuing month on the MAs’ notice board, community information </w:t>
      </w:r>
      <w:r>
        <w:rPr>
          <w:rFonts w:ascii="Arial Narrow" w:hAnsi="Arial Narrow"/>
          <w:sz w:val="26"/>
          <w:szCs w:val="26"/>
        </w:rPr>
        <w:t>centres</w:t>
      </w:r>
      <w:r>
        <w:rPr>
          <w:rFonts w:ascii="Arial Narrow" w:hAnsi="Arial Narrow"/>
          <w:sz w:val="26"/>
          <w:szCs w:val="26"/>
        </w:rPr>
        <w:t xml:space="preserve">, </w:t>
      </w:r>
      <w:r>
        <w:rPr>
          <w:rFonts w:ascii="Arial Narrow" w:hAnsi="Arial Narrow"/>
          <w:sz w:val="26"/>
          <w:szCs w:val="26"/>
        </w:rPr>
        <w:t>etc</w:t>
      </w:r>
      <w:r>
        <w:rPr>
          <w:rFonts w:ascii="Arial Narrow" w:hAnsi="Arial Narrow"/>
          <w:sz w:val="26"/>
          <w:szCs w:val="26"/>
        </w:rPr>
        <w:t xml:space="preserve">; </w:t>
      </w:r>
    </w:p>
    <w:p>
      <w:pPr>
        <w:pStyle w:val="style157"/>
        <w:numPr>
          <w:ilvl w:val="0"/>
          <w:numId w:val="61"/>
        </w:numPr>
        <w:jc w:val="both"/>
        <w:rPr>
          <w:rFonts w:ascii="Arial Narrow" w:hAnsi="Arial Narrow"/>
          <w:sz w:val="26"/>
          <w:szCs w:val="26"/>
        </w:rPr>
      </w:pPr>
      <w:r>
        <w:rPr>
          <w:rFonts w:ascii="Arial Narrow" w:hAnsi="Arial Narrow"/>
          <w:sz w:val="26"/>
          <w:szCs w:val="26"/>
        </w:rPr>
        <w:t xml:space="preserve">Provide information on </w:t>
      </w:r>
      <w:r>
        <w:rPr>
          <w:rFonts w:ascii="Arial Narrow" w:hAnsi="Arial Narrow"/>
          <w:sz w:val="26"/>
          <w:szCs w:val="26"/>
        </w:rPr>
        <w:t>programmes</w:t>
      </w:r>
      <w:r>
        <w:rPr>
          <w:rFonts w:ascii="Arial Narrow" w:hAnsi="Arial Narrow"/>
          <w:sz w:val="26"/>
          <w:szCs w:val="26"/>
        </w:rPr>
        <w:t xml:space="preserve">, projects, revenue and expenditure to the public using local radio/FM stations on a monthly basis; </w:t>
      </w:r>
    </w:p>
    <w:p>
      <w:pPr>
        <w:pStyle w:val="style157"/>
        <w:numPr>
          <w:ilvl w:val="0"/>
          <w:numId w:val="61"/>
        </w:numPr>
        <w:jc w:val="both"/>
        <w:rPr>
          <w:rFonts w:ascii="Arial Narrow" w:hAnsi="Arial Narrow"/>
          <w:sz w:val="26"/>
          <w:szCs w:val="26"/>
        </w:rPr>
      </w:pPr>
      <w:r>
        <w:rPr>
          <w:rFonts w:ascii="Arial Narrow" w:hAnsi="Arial Narrow"/>
          <w:sz w:val="26"/>
          <w:szCs w:val="26"/>
        </w:rPr>
        <w:t xml:space="preserve">Organize four (4) quarterly Municipal Audit Committee meetings to discuss and act on Audit Reports. </w:t>
      </w:r>
    </w:p>
    <w:p>
      <w:pPr>
        <w:pStyle w:val="style157"/>
        <w:jc w:val="both"/>
        <w:rPr>
          <w:rFonts w:ascii="Arial Narrow" w:hAnsi="Arial Narrow"/>
          <w:sz w:val="26"/>
          <w:szCs w:val="26"/>
        </w:rPr>
      </w:pPr>
    </w:p>
    <w:p>
      <w:pPr>
        <w:pStyle w:val="style157"/>
        <w:jc w:val="both"/>
        <w:rPr>
          <w:rFonts w:ascii="Arial Narrow" w:hAnsi="Arial Narrow"/>
          <w:sz w:val="26"/>
          <w:szCs w:val="26"/>
        </w:rPr>
      </w:pPr>
    </w:p>
    <w:p>
      <w:pPr>
        <w:pStyle w:val="style157"/>
        <w:jc w:val="both"/>
        <w:rPr>
          <w:rFonts w:ascii="Arial Narrow" w:hAnsi="Arial Narrow"/>
          <w:sz w:val="26"/>
          <w:szCs w:val="26"/>
        </w:rPr>
      </w:pPr>
      <w:r>
        <w:rPr>
          <w:rFonts w:ascii="Arial Narrow" w:hAnsi="Arial Narrow"/>
          <w:sz w:val="26"/>
          <w:szCs w:val="26"/>
        </w:rPr>
        <w:t xml:space="preserve">We provide the following services within the following time frames: </w:t>
      </w:r>
    </w:p>
    <w:p>
      <w:pPr>
        <w:pStyle w:val="style0"/>
        <w:spacing w:after="4" w:lineRule="auto" w:line="267"/>
        <w:rPr/>
      </w:pPr>
    </w:p>
    <w:p>
      <w:pPr>
        <w:pStyle w:val="style0"/>
        <w:spacing w:after="0"/>
        <w:rPr/>
      </w:pPr>
    </w:p>
    <w:tbl>
      <w:tblPr>
        <w:tblStyle w:val="style4098"/>
        <w:tblW w:w="9321" w:type="dxa"/>
        <w:tblInd w:w="113" w:type="dxa"/>
        <w:tblCellMar>
          <w:top w:w="7" w:type="dxa"/>
          <w:left w:w="5" w:type="dxa"/>
          <w:right w:w="46" w:type="dxa"/>
        </w:tblCellMar>
        <w:tblLook w:val="04A0" w:firstRow="1" w:lastRow="0" w:firstColumn="1" w:lastColumn="0" w:noHBand="0" w:noVBand="1"/>
      </w:tblPr>
      <w:tblGrid>
        <w:gridCol w:w="5462"/>
        <w:gridCol w:w="3859"/>
      </w:tblGrid>
      <w:tr>
        <w:trPr>
          <w:trHeight w:val="52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SERVICE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b/>
                <w:sz w:val="25"/>
                <w:szCs w:val="25"/>
              </w:rPr>
            </w:pPr>
            <w:r>
              <w:rPr>
                <w:rFonts w:ascii="Arial Narrow" w:eastAsia="Times New Roman" w:hAnsi="Arial Narrow"/>
                <w:b/>
                <w:sz w:val="25"/>
                <w:szCs w:val="25"/>
              </w:rPr>
              <w:t>TIME FRAME (MONTHS/DAYS)</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PERMIT ACQUISITION </w:t>
            </w:r>
          </w:p>
        </w:tc>
      </w:tr>
      <w:tr>
        <w:tblPrEx/>
        <w:trPr>
          <w:trHeight w:val="44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6"/>
              </w:numPr>
              <w:rPr>
                <w:rFonts w:ascii="Arial Narrow" w:hAnsi="Arial Narrow"/>
                <w:sz w:val="25"/>
                <w:szCs w:val="25"/>
              </w:rPr>
            </w:pPr>
            <w:r>
              <w:rPr>
                <w:rFonts w:ascii="Arial Narrow" w:hAnsi="Arial Narrow"/>
                <w:sz w:val="25"/>
                <w:szCs w:val="25"/>
              </w:rPr>
              <w:t xml:space="preserve">Issuance of building permits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Maximum three months</w:t>
            </w:r>
          </w:p>
        </w:tc>
      </w:tr>
      <w:tr>
        <w:tblPrEx/>
        <w:trPr>
          <w:trHeight w:val="76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6"/>
              </w:numPr>
              <w:rPr>
                <w:rFonts w:ascii="Arial Narrow" w:hAnsi="Arial Narrow"/>
                <w:sz w:val="25"/>
                <w:szCs w:val="25"/>
              </w:rPr>
            </w:pPr>
            <w:r>
              <w:rPr>
                <w:rFonts w:ascii="Arial Narrow" w:hAnsi="Arial Narrow"/>
                <w:sz w:val="25"/>
                <w:szCs w:val="25"/>
              </w:rPr>
              <w:t>Preparation   and   approval   of   planning schemes</w:t>
            </w:r>
            <w:r>
              <w:rPr>
                <w:rFonts w:ascii="Arial Narrow" w:hAnsi="Arial Narrow"/>
                <w:sz w:val="25"/>
                <w:szCs w:val="25"/>
              </w:rPr>
              <w:t>/layouts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Within six (6) Months or one year depending on the size of the settlements</w:t>
            </w:r>
          </w:p>
        </w:tc>
      </w:tr>
      <w:tr>
        <w:tblPrEx/>
        <w:trPr>
          <w:trHeight w:val="519"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6"/>
              </w:numPr>
              <w:rPr>
                <w:rFonts w:ascii="Arial Narrow" w:hAnsi="Arial Narrow"/>
                <w:sz w:val="25"/>
                <w:szCs w:val="25"/>
              </w:rPr>
            </w:pPr>
            <w:r>
              <w:rPr>
                <w:rFonts w:ascii="Arial Narrow" w:hAnsi="Arial Narrow"/>
                <w:sz w:val="25"/>
                <w:szCs w:val="25"/>
              </w:rPr>
              <w:t xml:space="preserve">Issuance of Business Operating Licenses (B.O.P)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Two days</w:t>
            </w:r>
            <w:r>
              <w:rPr>
                <w:rFonts w:ascii="Arial Narrow" w:hAnsi="Arial Narrow"/>
                <w:sz w:val="25"/>
                <w:szCs w:val="25"/>
              </w:rPr>
              <w:t xml:space="preserve"> (</w:t>
            </w:r>
            <w:r>
              <w:rPr>
                <w:rFonts w:ascii="Arial Narrow" w:eastAsia="Times New Roman" w:hAnsi="Arial Narrow"/>
                <w:sz w:val="25"/>
                <w:szCs w:val="25"/>
              </w:rPr>
              <w:t>Issuance Service after payment of required fees)</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PLANNING </w:t>
            </w:r>
          </w:p>
        </w:tc>
      </w:tr>
      <w:tr>
        <w:tblPrEx/>
        <w:trPr>
          <w:trHeight w:val="70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of Municipal </w:t>
            </w:r>
            <w:r>
              <w:rPr>
                <w:rFonts w:ascii="Arial Narrow" w:hAnsi="Arial Narrow"/>
                <w:sz w:val="25"/>
                <w:szCs w:val="25"/>
              </w:rPr>
              <w:t>Medium-Term</w:t>
            </w:r>
            <w:r>
              <w:rPr>
                <w:rFonts w:ascii="Arial Narrow" w:hAnsi="Arial Narrow"/>
                <w:sz w:val="25"/>
                <w:szCs w:val="25"/>
              </w:rPr>
              <w:t xml:space="preserve"> Development Plan (MTDP)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Every 4 years</w:t>
            </w:r>
          </w:p>
        </w:tc>
      </w:tr>
      <w:tr>
        <w:tblPrEx/>
        <w:trPr>
          <w:trHeight w:val="70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of Annual Composite Action Plan (AAP)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September annually</w:t>
            </w:r>
          </w:p>
        </w:tc>
      </w:tr>
      <w:tr>
        <w:tblPrEx/>
        <w:trPr>
          <w:trHeight w:val="70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Quarterly Progress Report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March, June, September and December each year.</w:t>
            </w:r>
          </w:p>
        </w:tc>
      </w:tr>
      <w:tr>
        <w:tblPrEx/>
        <w:trPr>
          <w:trHeight w:val="73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Annual Progress Report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January each year.</w:t>
            </w:r>
          </w:p>
        </w:tc>
      </w:tr>
      <w:tr>
        <w:tblPrEx/>
        <w:trPr>
          <w:trHeight w:val="79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Organization </w:t>
            </w:r>
            <w:r>
              <w:rPr>
                <w:rFonts w:ascii="Arial Narrow" w:hAnsi="Arial Narrow"/>
                <w:sz w:val="25"/>
                <w:szCs w:val="25"/>
              </w:rPr>
              <w:tab/>
            </w:r>
            <w:r>
              <w:rPr>
                <w:rFonts w:ascii="Arial Narrow" w:hAnsi="Arial Narrow"/>
                <w:sz w:val="25"/>
                <w:szCs w:val="25"/>
              </w:rPr>
              <w:t xml:space="preserve">of quarterly </w:t>
            </w:r>
            <w:r>
              <w:rPr>
                <w:rFonts w:ascii="Arial Narrow" w:hAnsi="Arial Narrow"/>
                <w:sz w:val="25"/>
                <w:szCs w:val="25"/>
              </w:rPr>
              <w:tab/>
            </w:r>
            <w:r>
              <w:rPr>
                <w:rFonts w:ascii="Arial Narrow" w:hAnsi="Arial Narrow"/>
                <w:sz w:val="25"/>
                <w:szCs w:val="25"/>
              </w:rPr>
              <w:t>Municipal Planning Co-</w:t>
            </w:r>
            <w:r>
              <w:rPr>
                <w:rFonts w:ascii="Arial Narrow" w:hAnsi="Arial Narrow"/>
                <w:sz w:val="25"/>
                <w:szCs w:val="25"/>
              </w:rPr>
              <w:t>ordinationg</w:t>
            </w:r>
            <w:r>
              <w:rPr>
                <w:rFonts w:ascii="Arial Narrow" w:hAnsi="Arial Narrow"/>
                <w:sz w:val="25"/>
                <w:szCs w:val="25"/>
              </w:rPr>
              <w:t xml:space="preserve"> Meeting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March, June, September and December each year.</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BUDGETING </w:t>
            </w:r>
          </w:p>
        </w:tc>
      </w:tr>
      <w:tr>
        <w:tblPrEx/>
        <w:trPr>
          <w:trHeight w:val="61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Organization </w:t>
            </w:r>
            <w:r>
              <w:rPr>
                <w:rFonts w:ascii="Arial Narrow" w:hAnsi="Arial Narrow"/>
                <w:sz w:val="25"/>
                <w:szCs w:val="25"/>
              </w:rPr>
              <w:tab/>
            </w:r>
            <w:r>
              <w:rPr>
                <w:rFonts w:ascii="Arial Narrow" w:hAnsi="Arial Narrow"/>
                <w:sz w:val="25"/>
                <w:szCs w:val="25"/>
              </w:rPr>
              <w:t xml:space="preserve">of quarterly </w:t>
            </w:r>
            <w:r>
              <w:rPr>
                <w:rFonts w:ascii="Arial Narrow" w:hAnsi="Arial Narrow"/>
                <w:sz w:val="25"/>
                <w:szCs w:val="25"/>
              </w:rPr>
              <w:tab/>
            </w:r>
            <w:r>
              <w:rPr>
                <w:rFonts w:ascii="Arial Narrow" w:hAnsi="Arial Narrow"/>
                <w:sz w:val="25"/>
                <w:szCs w:val="25"/>
              </w:rPr>
              <w:t xml:space="preserve">Budget Committee Meetings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March, June, September and December annually</w:t>
            </w:r>
          </w:p>
        </w:tc>
      </w:tr>
      <w:tr>
        <w:tblPrEx/>
        <w:trPr>
          <w:trHeight w:val="70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Organization of </w:t>
            </w:r>
            <w:r>
              <w:rPr>
                <w:rFonts w:ascii="Arial Narrow" w:hAnsi="Arial Narrow"/>
                <w:sz w:val="25"/>
                <w:szCs w:val="25"/>
              </w:rPr>
              <w:t>stakeholders</w:t>
            </w:r>
            <w:r>
              <w:rPr>
                <w:rFonts w:ascii="Arial Narrow" w:hAnsi="Arial Narrow"/>
                <w:sz w:val="25"/>
                <w:szCs w:val="25"/>
              </w:rPr>
              <w:t xml:space="preserve"> meetings on fee fixing and Budget preparation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September each year</w:t>
            </w:r>
          </w:p>
        </w:tc>
      </w:tr>
      <w:tr>
        <w:tblPrEx/>
        <w:trPr>
          <w:trHeight w:val="70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Annual Composite Budget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October each year.</w:t>
            </w:r>
          </w:p>
        </w:tc>
      </w:tr>
      <w:tr>
        <w:tblPrEx/>
        <w:trPr>
          <w:trHeight w:val="42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PROCUREMENT </w:t>
            </w:r>
          </w:p>
        </w:tc>
      </w:tr>
      <w:tr>
        <w:tblPrEx/>
        <w:trPr>
          <w:trHeight w:val="44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of Annual Procurement Plan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November annually</w:t>
            </w:r>
          </w:p>
        </w:tc>
      </w:tr>
      <w:tr>
        <w:tblPrEx/>
        <w:trPr>
          <w:trHeight w:val="573"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Quarterly </w:t>
            </w:r>
            <w:r>
              <w:rPr>
                <w:rFonts w:ascii="Arial Narrow" w:hAnsi="Arial Narrow"/>
                <w:sz w:val="25"/>
                <w:szCs w:val="25"/>
              </w:rPr>
              <w:tab/>
            </w:r>
            <w:r>
              <w:rPr>
                <w:rFonts w:ascii="Arial Narrow" w:hAnsi="Arial Narrow"/>
                <w:sz w:val="25"/>
                <w:szCs w:val="25"/>
              </w:rPr>
              <w:t xml:space="preserve">review/update of </w:t>
            </w:r>
            <w:r>
              <w:rPr>
                <w:rFonts w:ascii="Arial Narrow" w:hAnsi="Arial Narrow"/>
                <w:sz w:val="25"/>
                <w:szCs w:val="25"/>
              </w:rPr>
              <w:tab/>
            </w:r>
            <w:r>
              <w:rPr>
                <w:rFonts w:ascii="Arial Narrow" w:hAnsi="Arial Narrow"/>
                <w:sz w:val="25"/>
                <w:szCs w:val="25"/>
              </w:rPr>
              <w:t xml:space="preserve">annual Procurement Plan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March, June, September and November annually</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FINANCE</w:t>
            </w:r>
          </w:p>
        </w:tc>
      </w:tr>
      <w:tr>
        <w:tblPrEx/>
        <w:trPr>
          <w:trHeight w:val="726"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Monthly Trial Balance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15</w:t>
            </w:r>
            <w:r>
              <w:rPr>
                <w:rFonts w:ascii="Arial Narrow" w:hAnsi="Arial Narrow"/>
                <w:sz w:val="25"/>
                <w:szCs w:val="25"/>
                <w:vertAlign w:val="superscript"/>
              </w:rPr>
              <w:t>th</w:t>
            </w:r>
            <w:r>
              <w:rPr>
                <w:rFonts w:ascii="Arial Narrow" w:hAnsi="Arial Narrow"/>
                <w:sz w:val="25"/>
                <w:szCs w:val="25"/>
              </w:rPr>
              <w:t xml:space="preserve"> of ensuing month (January to</w:t>
            </w:r>
            <w:r>
              <w:rPr>
                <w:rFonts w:ascii="Arial Narrow" w:hAnsi="Arial Narrow"/>
                <w:sz w:val="25"/>
                <w:szCs w:val="25"/>
              </w:rPr>
              <w:t xml:space="preserve"> </w:t>
            </w:r>
            <w:r>
              <w:rPr>
                <w:rFonts w:ascii="Arial Narrow" w:hAnsi="Arial Narrow"/>
                <w:sz w:val="25"/>
                <w:szCs w:val="25"/>
              </w:rPr>
              <w:t>December annually</w:t>
            </w:r>
          </w:p>
        </w:tc>
      </w:tr>
      <w:tr>
        <w:tblPrEx/>
        <w:trPr>
          <w:trHeight w:val="857"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Quarterly Financial Reports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15</w:t>
            </w:r>
            <w:r>
              <w:rPr>
                <w:rFonts w:ascii="Arial Narrow" w:hAnsi="Arial Narrow"/>
                <w:sz w:val="25"/>
                <w:szCs w:val="25"/>
                <w:vertAlign w:val="superscript"/>
              </w:rPr>
              <w:t>th</w:t>
            </w:r>
            <w:r>
              <w:rPr>
                <w:rFonts w:ascii="Arial Narrow" w:hAnsi="Arial Narrow"/>
                <w:sz w:val="25"/>
                <w:szCs w:val="25"/>
              </w:rPr>
              <w:t xml:space="preserve"> of April, July, October and</w:t>
            </w:r>
          </w:p>
          <w:p>
            <w:pPr>
              <w:pStyle w:val="style157"/>
              <w:jc w:val="center"/>
              <w:rPr>
                <w:rFonts w:ascii="Arial Narrow" w:hAnsi="Arial Narrow"/>
                <w:sz w:val="25"/>
                <w:szCs w:val="25"/>
              </w:rPr>
            </w:pPr>
            <w:r>
              <w:rPr>
                <w:rFonts w:ascii="Arial Narrow" w:hAnsi="Arial Narrow"/>
                <w:sz w:val="25"/>
                <w:szCs w:val="25"/>
              </w:rPr>
              <w:t>January annually</w:t>
            </w:r>
          </w:p>
        </w:tc>
      </w:tr>
      <w:tr>
        <w:tblPrEx/>
        <w:trPr>
          <w:trHeight w:val="456"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Annual Accounts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15</w:t>
            </w:r>
            <w:r>
              <w:rPr>
                <w:rFonts w:ascii="Arial Narrow" w:hAnsi="Arial Narrow"/>
                <w:sz w:val="25"/>
                <w:szCs w:val="25"/>
                <w:vertAlign w:val="superscript"/>
              </w:rPr>
              <w:t>th</w:t>
            </w:r>
            <w:r>
              <w:rPr>
                <w:rFonts w:ascii="Arial Narrow" w:hAnsi="Arial Narrow"/>
                <w:sz w:val="25"/>
                <w:szCs w:val="25"/>
              </w:rPr>
              <w:t xml:space="preserve"> of January of the ensuing year</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AUDITING</w:t>
            </w:r>
            <w:r>
              <w:rPr>
                <w:rFonts w:ascii="Arial Narrow" w:eastAsia="Times New Roman" w:hAnsi="Arial Narrow"/>
                <w:b/>
                <w:sz w:val="25"/>
                <w:szCs w:val="25"/>
              </w:rPr>
              <w:t xml:space="preserve"> </w:t>
            </w:r>
          </w:p>
        </w:tc>
      </w:tr>
      <w:tr>
        <w:tblPrEx/>
        <w:trPr>
          <w:trHeight w:val="439"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of Annual Audit Plan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end of January annually</w:t>
            </w:r>
          </w:p>
        </w:tc>
      </w:tr>
      <w:tr>
        <w:tblPrEx/>
        <w:trPr>
          <w:trHeight w:val="857"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Quarterly Internal Audit Reports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30</w:t>
            </w:r>
            <w:r>
              <w:rPr>
                <w:rFonts w:ascii="Arial Narrow" w:hAnsi="Arial Narrow"/>
                <w:sz w:val="25"/>
                <w:szCs w:val="25"/>
                <w:vertAlign w:val="superscript"/>
              </w:rPr>
              <w:t>th</w:t>
            </w:r>
            <w:r>
              <w:rPr>
                <w:rFonts w:ascii="Arial Narrow" w:hAnsi="Arial Narrow"/>
                <w:sz w:val="25"/>
                <w:szCs w:val="25"/>
              </w:rPr>
              <w:t xml:space="preserve"> of April, July, October and</w:t>
            </w:r>
          </w:p>
          <w:p>
            <w:pPr>
              <w:pStyle w:val="style157"/>
              <w:jc w:val="center"/>
              <w:rPr>
                <w:rFonts w:ascii="Arial Narrow" w:hAnsi="Arial Narrow"/>
                <w:sz w:val="25"/>
                <w:szCs w:val="25"/>
              </w:rPr>
            </w:pPr>
            <w:r>
              <w:rPr>
                <w:rFonts w:ascii="Arial Narrow" w:hAnsi="Arial Narrow"/>
                <w:sz w:val="25"/>
                <w:szCs w:val="25"/>
              </w:rPr>
              <w:t>January annually</w:t>
            </w:r>
          </w:p>
        </w:tc>
      </w:tr>
      <w:tr>
        <w:tblPrEx/>
        <w:trPr>
          <w:trHeight w:val="64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Organization </w:t>
            </w:r>
            <w:r>
              <w:rPr>
                <w:rFonts w:ascii="Arial Narrow" w:hAnsi="Arial Narrow"/>
                <w:sz w:val="25"/>
                <w:szCs w:val="25"/>
              </w:rPr>
              <w:tab/>
            </w:r>
            <w:r>
              <w:rPr>
                <w:rFonts w:ascii="Arial Narrow" w:hAnsi="Arial Narrow"/>
                <w:sz w:val="25"/>
                <w:szCs w:val="25"/>
              </w:rPr>
              <w:t xml:space="preserve">of quarterly </w:t>
            </w:r>
            <w:r>
              <w:rPr>
                <w:rFonts w:ascii="Arial Narrow" w:hAnsi="Arial Narrow"/>
                <w:sz w:val="25"/>
                <w:szCs w:val="25"/>
              </w:rPr>
              <w:tab/>
            </w:r>
            <w:r>
              <w:rPr>
                <w:rFonts w:ascii="Arial Narrow" w:hAnsi="Arial Narrow"/>
                <w:sz w:val="25"/>
                <w:szCs w:val="25"/>
              </w:rPr>
              <w:t xml:space="preserve">Audit Committee Meetings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end of March, June, September and December annually</w:t>
            </w:r>
          </w:p>
        </w:tc>
      </w:tr>
      <w:tr>
        <w:tblPrEx/>
        <w:trPr>
          <w:trHeight w:val="64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Annual Audit Committee Reports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end of J</w:t>
            </w:r>
            <w:r>
              <w:rPr>
                <w:rFonts w:ascii="Arial Narrow" w:hAnsi="Arial Narrow"/>
                <w:sz w:val="25"/>
                <w:szCs w:val="25"/>
              </w:rPr>
              <w:t>une</w:t>
            </w:r>
            <w:r>
              <w:rPr>
                <w:rFonts w:ascii="Arial Narrow" w:hAnsi="Arial Narrow"/>
                <w:sz w:val="25"/>
                <w:szCs w:val="25"/>
              </w:rPr>
              <w:t xml:space="preserve"> annually</w:t>
            </w:r>
          </w:p>
        </w:tc>
      </w:tr>
      <w:tr>
        <w:tblPrEx/>
        <w:trPr>
          <w:trHeight w:val="64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Response to External Audit Management Letter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Within 30 days after receipt of management letter</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HUMAN RESOURCE MANAGEMENT </w:t>
            </w:r>
          </w:p>
        </w:tc>
      </w:tr>
      <w:tr>
        <w:tblPrEx/>
        <w:trPr>
          <w:trHeight w:val="483"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Preparation of Annual Capacity Building</w:t>
            </w:r>
            <w:r>
              <w:rPr>
                <w:rFonts w:ascii="Arial Narrow" w:hAnsi="Arial Narrow"/>
                <w:sz w:val="25"/>
                <w:szCs w:val="25"/>
              </w:rPr>
              <w:t xml:space="preserve"> </w:t>
            </w:r>
            <w:r>
              <w:rPr>
                <w:rFonts w:ascii="Arial Narrow" w:hAnsi="Arial Narrow"/>
                <w:sz w:val="25"/>
                <w:szCs w:val="25"/>
              </w:rPr>
              <w:t xml:space="preserve">Plan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15</w:t>
            </w:r>
            <w:r>
              <w:rPr>
                <w:rFonts w:ascii="Arial Narrow" w:hAnsi="Arial Narrow"/>
                <w:sz w:val="25"/>
                <w:szCs w:val="25"/>
                <w:vertAlign w:val="superscript"/>
              </w:rPr>
              <w:t>th</w:t>
            </w:r>
            <w:r>
              <w:rPr>
                <w:rFonts w:ascii="Arial Narrow" w:hAnsi="Arial Narrow"/>
                <w:sz w:val="25"/>
                <w:szCs w:val="25"/>
              </w:rPr>
              <w:t xml:space="preserve"> January annually</w:t>
            </w:r>
          </w:p>
        </w:tc>
      </w:tr>
      <w:tr>
        <w:tblPrEx/>
        <w:trPr>
          <w:trHeight w:val="654"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submission of Quarterly Capacity Building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By the 15</w:t>
            </w:r>
            <w:r>
              <w:rPr>
                <w:rFonts w:ascii="Arial Narrow" w:hAnsi="Arial Narrow"/>
                <w:sz w:val="25"/>
                <w:szCs w:val="25"/>
                <w:vertAlign w:val="superscript"/>
              </w:rPr>
              <w:t>th</w:t>
            </w:r>
            <w:r>
              <w:rPr>
                <w:rFonts w:ascii="Arial Narrow" w:hAnsi="Arial Narrow"/>
                <w:sz w:val="25"/>
                <w:szCs w:val="25"/>
              </w:rPr>
              <w:t xml:space="preserve"> of April, July, October and</w:t>
            </w:r>
          </w:p>
          <w:p>
            <w:pPr>
              <w:pStyle w:val="style157"/>
              <w:jc w:val="center"/>
              <w:rPr>
                <w:rFonts w:ascii="Arial Narrow" w:hAnsi="Arial Narrow"/>
                <w:sz w:val="25"/>
                <w:szCs w:val="25"/>
              </w:rPr>
            </w:pPr>
            <w:r>
              <w:rPr>
                <w:rFonts w:ascii="Arial Narrow" w:hAnsi="Arial Narrow"/>
                <w:sz w:val="25"/>
                <w:szCs w:val="25"/>
              </w:rPr>
              <w:t>January annually</w:t>
            </w:r>
          </w:p>
        </w:tc>
      </w:tr>
      <w:tr>
        <w:tblPrEx/>
        <w:trPr>
          <w:trHeight w:val="44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Validation of monthly salaries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Monthly</w:t>
            </w:r>
          </w:p>
        </w:tc>
      </w:tr>
      <w:tr>
        <w:tblPrEx/>
        <w:trPr>
          <w:trHeight w:val="62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Preparation and review of Staff Performance Appraisal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January and July annually</w:t>
            </w:r>
          </w:p>
        </w:tc>
      </w:tr>
      <w:tr>
        <w:tblPrEx/>
        <w:trPr>
          <w:trHeight w:val="42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SANITATION </w:t>
            </w:r>
          </w:p>
        </w:tc>
        <w:tc>
          <w:tcPr>
            <w:tcW w:w="3859"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5"/>
                <w:szCs w:val="25"/>
              </w:rPr>
            </w:pPr>
            <w:r>
              <w:rPr>
                <w:rFonts w:ascii="Arial Narrow" w:hAnsi="Arial Narrow"/>
                <w:sz w:val="25"/>
                <w:szCs w:val="25"/>
              </w:rPr>
              <w:t xml:space="preserve"> </w:t>
            </w:r>
          </w:p>
        </w:tc>
      </w:tr>
      <w:tr>
        <w:tblPrEx/>
        <w:trPr>
          <w:trHeight w:val="854"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Waste management control (Door – to – </w:t>
            </w:r>
          </w:p>
          <w:p>
            <w:pPr>
              <w:pStyle w:val="style157"/>
              <w:numPr>
                <w:ilvl w:val="0"/>
                <w:numId w:val="62"/>
              </w:numPr>
              <w:rPr>
                <w:rFonts w:ascii="Arial Narrow" w:hAnsi="Arial Narrow"/>
                <w:sz w:val="25"/>
                <w:szCs w:val="25"/>
              </w:rPr>
            </w:pPr>
            <w:r>
              <w:rPr>
                <w:rFonts w:ascii="Arial Narrow" w:hAnsi="Arial Narrow"/>
                <w:sz w:val="25"/>
                <w:szCs w:val="25"/>
              </w:rPr>
              <w:t xml:space="preserve">Door Refuse Collection)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p>
          <w:p>
            <w:pPr>
              <w:pStyle w:val="style157"/>
              <w:jc w:val="center"/>
              <w:rPr>
                <w:rFonts w:ascii="Arial Narrow" w:hAnsi="Arial Narrow"/>
                <w:sz w:val="25"/>
                <w:szCs w:val="25"/>
              </w:rPr>
            </w:pPr>
            <w:r>
              <w:rPr>
                <w:rFonts w:ascii="Arial Narrow" w:hAnsi="Arial Narrow"/>
                <w:sz w:val="25"/>
                <w:szCs w:val="25"/>
              </w:rPr>
              <w:t>Weekly</w:t>
            </w:r>
          </w:p>
        </w:tc>
      </w:tr>
      <w:tr>
        <w:tblPrEx/>
        <w:trPr>
          <w:trHeight w:val="85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Cleaning of Central Business District </w:t>
            </w:r>
          </w:p>
          <w:p>
            <w:pPr>
              <w:pStyle w:val="style157"/>
              <w:numPr>
                <w:ilvl w:val="0"/>
                <w:numId w:val="62"/>
              </w:numPr>
              <w:rPr>
                <w:rFonts w:ascii="Arial Narrow" w:hAnsi="Arial Narrow"/>
                <w:sz w:val="25"/>
                <w:szCs w:val="25"/>
              </w:rPr>
            </w:pPr>
            <w:r>
              <w:rPr>
                <w:rFonts w:ascii="Arial Narrow" w:hAnsi="Arial Narrow"/>
                <w:sz w:val="25"/>
                <w:szCs w:val="25"/>
              </w:rPr>
              <w:t xml:space="preserve">(CBD) and Market </w:t>
            </w:r>
            <w:r>
              <w:rPr>
                <w:rFonts w:ascii="Arial Narrow" w:hAnsi="Arial Narrow"/>
                <w:sz w:val="25"/>
                <w:szCs w:val="25"/>
              </w:rPr>
              <w:t>Centers</w:t>
            </w:r>
            <w:r>
              <w:rPr>
                <w:rFonts w:ascii="Arial Narrow" w:hAnsi="Arial Narrow"/>
                <w:sz w:val="25"/>
                <w:szCs w:val="25"/>
              </w:rPr>
              <w:t xml:space="preserv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p>
          <w:p>
            <w:pPr>
              <w:pStyle w:val="style157"/>
              <w:jc w:val="center"/>
              <w:rPr>
                <w:rFonts w:ascii="Arial Narrow" w:hAnsi="Arial Narrow"/>
                <w:sz w:val="25"/>
                <w:szCs w:val="25"/>
              </w:rPr>
            </w:pPr>
            <w:r>
              <w:rPr>
                <w:rFonts w:ascii="Arial Narrow" w:hAnsi="Arial Narrow"/>
                <w:sz w:val="25"/>
                <w:szCs w:val="25"/>
              </w:rPr>
              <w:t>Daily</w:t>
            </w:r>
          </w:p>
        </w:tc>
      </w:tr>
      <w:tr>
        <w:tblPrEx/>
        <w:trPr>
          <w:trHeight w:val="600"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Registration and Issuance of food vendors certificate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Within a month</w:t>
            </w:r>
          </w:p>
        </w:tc>
      </w:tr>
      <w:tr>
        <w:tblPrEx/>
        <w:trPr>
          <w:trHeight w:val="437"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Public education on hygiene practices.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Daily</w:t>
            </w:r>
          </w:p>
        </w:tc>
      </w:tr>
      <w:tr>
        <w:tblPrEx/>
        <w:trPr>
          <w:trHeight w:val="42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AGRICULTURE EXTENSION SERVICE </w:t>
            </w:r>
          </w:p>
        </w:tc>
      </w:tr>
      <w:tr>
        <w:tblPrEx/>
        <w:trPr>
          <w:trHeight w:val="699"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Provision of information on agricultural technologies to farmers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p>
          <w:p>
            <w:pPr>
              <w:pStyle w:val="style157"/>
              <w:jc w:val="center"/>
              <w:rPr>
                <w:rFonts w:ascii="Arial Narrow" w:hAnsi="Arial Narrow"/>
                <w:sz w:val="25"/>
                <w:szCs w:val="25"/>
              </w:rPr>
            </w:pPr>
            <w:r>
              <w:rPr>
                <w:rFonts w:ascii="Arial Narrow" w:hAnsi="Arial Narrow"/>
                <w:sz w:val="25"/>
                <w:szCs w:val="25"/>
              </w:rPr>
              <w:t>5 days in a week</w:t>
            </w:r>
          </w:p>
        </w:tc>
      </w:tr>
      <w:tr>
        <w:tblPrEx/>
        <w:trPr>
          <w:trHeight w:val="636"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Field officers provide services in communities to farmers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p>
          <w:p>
            <w:pPr>
              <w:pStyle w:val="style157"/>
              <w:jc w:val="center"/>
              <w:rPr>
                <w:rFonts w:ascii="Arial Narrow" w:hAnsi="Arial Narrow"/>
                <w:sz w:val="25"/>
                <w:szCs w:val="25"/>
              </w:rPr>
            </w:pPr>
            <w:r>
              <w:rPr>
                <w:rFonts w:ascii="Arial Narrow" w:hAnsi="Arial Narrow"/>
                <w:sz w:val="25"/>
                <w:szCs w:val="25"/>
              </w:rPr>
              <w:t>5 days in a week</w:t>
            </w:r>
          </w:p>
        </w:tc>
      </w:tr>
      <w:tr>
        <w:tblPrEx/>
        <w:trPr>
          <w:trHeight w:val="67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Development </w:t>
            </w:r>
            <w:r>
              <w:rPr>
                <w:rFonts w:ascii="Arial Narrow" w:hAnsi="Arial Narrow"/>
                <w:sz w:val="25"/>
                <w:szCs w:val="25"/>
              </w:rPr>
              <w:tab/>
            </w:r>
            <w:r>
              <w:rPr>
                <w:rFonts w:ascii="Arial Narrow" w:hAnsi="Arial Narrow"/>
                <w:sz w:val="25"/>
                <w:szCs w:val="25"/>
              </w:rPr>
              <w:t xml:space="preserve">and </w:t>
            </w:r>
            <w:r>
              <w:rPr>
                <w:rFonts w:ascii="Arial Narrow" w:hAnsi="Arial Narrow"/>
                <w:sz w:val="25"/>
                <w:szCs w:val="25"/>
              </w:rPr>
              <w:tab/>
            </w:r>
            <w:r>
              <w:rPr>
                <w:rFonts w:ascii="Arial Narrow" w:hAnsi="Arial Narrow"/>
                <w:sz w:val="25"/>
                <w:szCs w:val="25"/>
              </w:rPr>
              <w:t xml:space="preserve">promotion </w:t>
            </w:r>
            <w:r>
              <w:rPr>
                <w:rFonts w:ascii="Arial Narrow" w:hAnsi="Arial Narrow"/>
                <w:sz w:val="25"/>
                <w:szCs w:val="25"/>
              </w:rPr>
              <w:tab/>
            </w:r>
            <w:r>
              <w:rPr>
                <w:rFonts w:ascii="Arial Narrow" w:hAnsi="Arial Narrow"/>
                <w:sz w:val="25"/>
                <w:szCs w:val="25"/>
              </w:rPr>
              <w:t xml:space="preserve">of agribusiness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3 months minimum</w:t>
            </w:r>
          </w:p>
        </w:tc>
      </w:tr>
      <w:tr>
        <w:tblPrEx/>
        <w:trPr>
          <w:trHeight w:val="429"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Training of farmers on improved farm practices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5 days in a week</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PROVISION OF VETERINARY SERVICE </w:t>
            </w:r>
          </w:p>
        </w:tc>
      </w:tr>
      <w:tr>
        <w:tblPrEx/>
        <w:trPr>
          <w:trHeight w:val="42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Vaccination of poultry and livestock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1-3 days</w:t>
            </w:r>
          </w:p>
        </w:tc>
      </w:tr>
      <w:tr>
        <w:tblPrEx/>
        <w:trPr>
          <w:trHeight w:val="423"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Vaccinate of pest against rabies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1 month</w:t>
            </w:r>
          </w:p>
        </w:tc>
      </w:tr>
      <w:tr>
        <w:tblPrEx/>
        <w:trPr>
          <w:trHeight w:val="42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Issuing of livestock travel permit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1 day</w:t>
            </w:r>
          </w:p>
        </w:tc>
      </w:tr>
      <w:tr>
        <w:tblPrEx/>
        <w:trPr>
          <w:trHeight w:val="42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Meet inspection and approval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1 day</w:t>
            </w:r>
          </w:p>
        </w:tc>
      </w:tr>
      <w:tr>
        <w:tblPrEx/>
        <w:trPr>
          <w:trHeight w:val="42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Prophylactic treat of disease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2days</w:t>
            </w:r>
          </w:p>
        </w:tc>
      </w:tr>
      <w:tr>
        <w:tblPrEx/>
        <w:trPr>
          <w:trHeight w:val="42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Field livestock treatment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1day</w:t>
            </w:r>
          </w:p>
        </w:tc>
      </w:tr>
      <w:tr>
        <w:tblPrEx/>
        <w:trPr>
          <w:trHeight w:val="42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Clinical surgical treatment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1 day</w:t>
            </w:r>
          </w:p>
        </w:tc>
      </w:tr>
      <w:tr>
        <w:tblPrEx/>
        <w:trPr>
          <w:trHeight w:val="422"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HEALTH DELIVERY </w:t>
            </w:r>
          </w:p>
        </w:tc>
      </w:tr>
      <w:tr>
        <w:tblPrEx/>
        <w:trPr>
          <w:trHeight w:val="645"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Provision of emergency medical and surgical care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Seen within 5 minutes of arrival at the health facility</w:t>
            </w:r>
          </w:p>
        </w:tc>
      </w:tr>
      <w:tr>
        <w:tblPrEx/>
        <w:trPr>
          <w:trHeight w:val="70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Organize Municipal Epidemic Management Committee Meetings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Quarterly (But where necessary, based on emergency)</w:t>
            </w:r>
          </w:p>
        </w:tc>
      </w:tr>
      <w:tr>
        <w:tblPrEx/>
        <w:trPr>
          <w:trHeight w:val="34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Provision of pharmaceutical services (OPD)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Within 30 minutes upon receipts of prescription</w:t>
            </w:r>
          </w:p>
        </w:tc>
      </w:tr>
      <w:tr>
        <w:tblPrEx/>
        <w:trPr>
          <w:trHeight w:val="44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Provision of laboratory services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Within 24 hours</w:t>
            </w:r>
          </w:p>
        </w:tc>
      </w:tr>
      <w:tr>
        <w:tblPrEx/>
        <w:trPr>
          <w:trHeight w:val="44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Provision of in -patient clinical care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Daily review of patients</w:t>
            </w:r>
          </w:p>
        </w:tc>
      </w:tr>
      <w:tr>
        <w:tblPrEx/>
        <w:trPr>
          <w:trHeight w:val="699"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Provision of specialist secondary and primary clinical consultation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Within 3 hours of arrival at health facility</w:t>
            </w:r>
          </w:p>
        </w:tc>
      </w:tr>
      <w:tr>
        <w:tblPrEx/>
        <w:trPr>
          <w:trHeight w:val="44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Antenatal care (ANC)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Within 2 hours of arrival at facility</w:t>
            </w:r>
          </w:p>
        </w:tc>
      </w:tr>
      <w:tr>
        <w:tblPrEx/>
        <w:trPr>
          <w:trHeight w:val="422" w:hRule="atLeast"/>
        </w:trPr>
        <w:tc>
          <w:tcPr>
            <w:tcW w:w="5462" w:type="dxa"/>
            <w:tcBorders>
              <w:top w:val="single" w:sz="4" w:space="0" w:color="000000"/>
              <w:left w:val="single" w:sz="4" w:space="0" w:color="000000"/>
              <w:bottom w:val="single" w:sz="4" w:space="0" w:color="000000"/>
              <w:right w:val="nil"/>
            </w:tcBorders>
          </w:tcPr>
          <w:p>
            <w:pPr>
              <w:pStyle w:val="style157"/>
              <w:rPr>
                <w:rFonts w:ascii="Arial Narrow" w:hAnsi="Arial Narrow"/>
                <w:b/>
                <w:sz w:val="25"/>
                <w:szCs w:val="25"/>
              </w:rPr>
            </w:pPr>
            <w:r>
              <w:rPr>
                <w:rFonts w:ascii="Arial Narrow" w:eastAsia="Times New Roman" w:hAnsi="Arial Narrow"/>
                <w:b/>
                <w:sz w:val="25"/>
                <w:szCs w:val="25"/>
              </w:rPr>
              <w:t xml:space="preserve">EDUCATION </w:t>
            </w:r>
          </w:p>
        </w:tc>
        <w:tc>
          <w:tcPr>
            <w:tcW w:w="3859" w:type="dxa"/>
            <w:tcBorders>
              <w:top w:val="single" w:sz="4" w:space="0" w:color="000000"/>
              <w:left w:val="nil"/>
              <w:bottom w:val="single" w:sz="4" w:space="0" w:color="000000"/>
              <w:right w:val="single" w:sz="4" w:space="0" w:color="000000"/>
            </w:tcBorders>
          </w:tcPr>
          <w:p>
            <w:pPr>
              <w:pStyle w:val="style157"/>
              <w:rPr>
                <w:rFonts w:ascii="Arial Narrow" w:hAnsi="Arial Narrow"/>
                <w:sz w:val="25"/>
                <w:szCs w:val="25"/>
              </w:rPr>
            </w:pPr>
          </w:p>
        </w:tc>
      </w:tr>
      <w:tr>
        <w:tblPrEx/>
        <w:trPr>
          <w:trHeight w:val="631"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Enrollment</w:t>
            </w:r>
            <w:r>
              <w:rPr>
                <w:rFonts w:ascii="Arial Narrow" w:hAnsi="Arial Narrow"/>
                <w:sz w:val="25"/>
                <w:szCs w:val="25"/>
              </w:rPr>
              <w:t xml:space="preserve"> of pupils into pre-tertiary schools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hAnsi="Arial Narrow"/>
                <w:sz w:val="25"/>
                <w:szCs w:val="25"/>
              </w:rPr>
              <w:t>Within first week of re- opening in the first term</w:t>
            </w:r>
          </w:p>
        </w:tc>
      </w:tr>
      <w:tr>
        <w:tblPrEx/>
        <w:trPr>
          <w:trHeight w:val="681"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62"/>
              </w:numPr>
              <w:rPr>
                <w:rFonts w:ascii="Arial Narrow" w:hAnsi="Arial Narrow"/>
                <w:sz w:val="25"/>
                <w:szCs w:val="25"/>
              </w:rPr>
            </w:pPr>
            <w:r>
              <w:rPr>
                <w:rFonts w:ascii="Arial Narrow" w:hAnsi="Arial Narrow"/>
                <w:sz w:val="25"/>
                <w:szCs w:val="25"/>
              </w:rPr>
              <w:t xml:space="preserve">Organise </w:t>
            </w:r>
            <w:r>
              <w:rPr>
                <w:rFonts w:ascii="Arial Narrow" w:hAnsi="Arial Narrow"/>
                <w:sz w:val="25"/>
                <w:szCs w:val="25"/>
              </w:rPr>
              <w:t>Municipal</w:t>
            </w:r>
            <w:r>
              <w:rPr>
                <w:rFonts w:ascii="Arial Narrow" w:hAnsi="Arial Narrow"/>
                <w:sz w:val="25"/>
                <w:szCs w:val="25"/>
              </w:rPr>
              <w:t xml:space="preserve"> Education Oversight Committee (</w:t>
            </w:r>
            <w:r>
              <w:rPr>
                <w:rFonts w:ascii="Arial Narrow" w:hAnsi="Arial Narrow"/>
                <w:sz w:val="25"/>
                <w:szCs w:val="25"/>
              </w:rPr>
              <w:t>M</w:t>
            </w:r>
            <w:r>
              <w:rPr>
                <w:rFonts w:ascii="Arial Narrow" w:hAnsi="Arial Narrow"/>
                <w:sz w:val="25"/>
                <w:szCs w:val="25"/>
              </w:rPr>
              <w:t xml:space="preserve">EOC) Meetings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p>
          <w:p>
            <w:pPr>
              <w:pStyle w:val="style157"/>
              <w:jc w:val="center"/>
              <w:rPr>
                <w:rFonts w:ascii="Arial Narrow" w:hAnsi="Arial Narrow"/>
                <w:sz w:val="25"/>
                <w:szCs w:val="25"/>
              </w:rPr>
            </w:pPr>
            <w:r>
              <w:rPr>
                <w:rFonts w:ascii="Arial Narrow" w:hAnsi="Arial Narrow"/>
                <w:sz w:val="25"/>
                <w:szCs w:val="25"/>
              </w:rPr>
              <w:t>Quarterly</w:t>
            </w:r>
          </w:p>
        </w:tc>
      </w:tr>
      <w:tr>
        <w:tblPrEx/>
        <w:trPr>
          <w:trHeight w:val="447"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5"/>
                <w:szCs w:val="25"/>
              </w:rPr>
            </w:pPr>
            <w:r>
              <w:rPr>
                <w:rFonts w:ascii="Arial Narrow" w:hAnsi="Arial Narrow"/>
                <w:b/>
                <w:sz w:val="25"/>
                <w:szCs w:val="25"/>
              </w:rPr>
              <w:t>BIRTH &amp; DEATH</w:t>
            </w:r>
          </w:p>
        </w:tc>
      </w:tr>
      <w:tr>
        <w:tblPrEx/>
        <w:trPr>
          <w:trHeight w:val="681"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5"/>
              </w:numPr>
              <w:rPr>
                <w:rFonts w:ascii="Arial Narrow" w:hAnsi="Arial Narrow"/>
                <w:sz w:val="25"/>
                <w:szCs w:val="25"/>
              </w:rPr>
            </w:pPr>
            <w:r>
              <w:rPr>
                <w:rFonts w:ascii="Arial Narrow" w:eastAsia="Times New Roman" w:hAnsi="Arial Narrow"/>
                <w:sz w:val="25"/>
                <w:szCs w:val="25"/>
              </w:rPr>
              <w:t xml:space="preserve">Issuance of Birth Certificate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Under ten (10) year, one (1Day)</w:t>
            </w:r>
          </w:p>
          <w:p>
            <w:pPr>
              <w:pStyle w:val="style157"/>
              <w:jc w:val="center"/>
              <w:rPr>
                <w:rFonts w:ascii="Arial Narrow" w:hAnsi="Arial Narrow"/>
                <w:sz w:val="25"/>
                <w:szCs w:val="25"/>
              </w:rPr>
            </w:pPr>
            <w:r>
              <w:rPr>
                <w:rFonts w:ascii="Arial Narrow" w:eastAsia="Times New Roman" w:hAnsi="Arial Narrow"/>
                <w:sz w:val="25"/>
                <w:szCs w:val="25"/>
              </w:rPr>
              <w:t>Above one (1) year one (1) Month</w:t>
            </w:r>
          </w:p>
        </w:tc>
      </w:tr>
      <w:tr>
        <w:tblPrEx/>
        <w:trPr>
          <w:trHeight w:val="447"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5"/>
              </w:numPr>
              <w:rPr>
                <w:rFonts w:ascii="Arial Narrow" w:hAnsi="Arial Narrow"/>
                <w:sz w:val="25"/>
                <w:szCs w:val="25"/>
              </w:rPr>
            </w:pPr>
            <w:r>
              <w:rPr>
                <w:rFonts w:ascii="Arial Narrow" w:eastAsia="Times New Roman" w:hAnsi="Arial Narrow"/>
                <w:sz w:val="25"/>
                <w:szCs w:val="25"/>
              </w:rPr>
              <w:t xml:space="preserve">Issuance of Death Certificate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One (1) day</w:t>
            </w:r>
          </w:p>
        </w:tc>
      </w:tr>
      <w:tr>
        <w:tblPrEx/>
        <w:trPr>
          <w:trHeight w:val="271"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style157"/>
              <w:rPr>
                <w:rFonts w:ascii="Arial Narrow" w:eastAsia="Times New Roman" w:hAnsi="Arial Narrow"/>
                <w:sz w:val="25"/>
                <w:szCs w:val="25"/>
              </w:rPr>
            </w:pPr>
            <w:r>
              <w:rPr>
                <w:rFonts w:ascii="Arial Narrow" w:eastAsia="Times New Roman" w:hAnsi="Arial Narrow"/>
                <w:b/>
                <w:sz w:val="25"/>
                <w:szCs w:val="25"/>
              </w:rPr>
              <w:t>ADMINISTRATION</w:t>
            </w:r>
          </w:p>
        </w:tc>
      </w:tr>
      <w:tr>
        <w:tblPrEx/>
        <w:trPr>
          <w:trHeight w:val="334"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b/>
                <w:sz w:val="25"/>
                <w:szCs w:val="25"/>
              </w:rPr>
            </w:pPr>
            <w:r>
              <w:rPr>
                <w:rFonts w:ascii="Arial Narrow" w:eastAsia="Times New Roman" w:hAnsi="Arial Narrow"/>
                <w:sz w:val="25"/>
                <w:szCs w:val="25"/>
              </w:rPr>
              <w:t>Organization of Sub-Committee Meetings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 xml:space="preserve">Quarterly </w:t>
            </w:r>
          </w:p>
        </w:tc>
      </w:tr>
      <w:tr>
        <w:tblPrEx/>
        <w:trPr>
          <w:trHeight w:val="334"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sz w:val="25"/>
                <w:szCs w:val="25"/>
              </w:rPr>
            </w:pPr>
            <w:r>
              <w:rPr>
                <w:rFonts w:ascii="Arial Narrow" w:eastAsia="Times New Roman" w:hAnsi="Arial Narrow"/>
                <w:sz w:val="25"/>
                <w:szCs w:val="25"/>
              </w:rPr>
              <w:t>Organization of Executive Committee Meetings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 xml:space="preserve">Quarterly </w:t>
            </w:r>
          </w:p>
        </w:tc>
      </w:tr>
      <w:tr>
        <w:tblPrEx/>
        <w:trPr>
          <w:trHeight w:val="35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sz w:val="25"/>
                <w:szCs w:val="25"/>
              </w:rPr>
            </w:pPr>
            <w:r>
              <w:rPr>
                <w:rFonts w:ascii="Arial Narrow" w:eastAsia="Times New Roman" w:hAnsi="Arial Narrow"/>
                <w:sz w:val="25"/>
                <w:szCs w:val="25"/>
              </w:rPr>
              <w:t>Organization of General Assembly Meetings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3 or 4 Sessions in a year</w:t>
            </w:r>
          </w:p>
        </w:tc>
      </w:tr>
      <w:tr>
        <w:tblPrEx/>
        <w:trPr>
          <w:trHeight w:val="334"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sz w:val="25"/>
                <w:szCs w:val="25"/>
              </w:rPr>
            </w:pPr>
            <w:r>
              <w:rPr>
                <w:rFonts w:ascii="Arial Narrow" w:eastAsia="Times New Roman" w:hAnsi="Arial Narrow"/>
                <w:sz w:val="25"/>
                <w:szCs w:val="25"/>
              </w:rPr>
              <w:t>Organization of PRCC Meetings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Quarterly</w:t>
            </w:r>
          </w:p>
        </w:tc>
      </w:tr>
      <w:tr>
        <w:tblPrEx/>
        <w:trPr>
          <w:trHeight w:val="35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sz w:val="25"/>
                <w:szCs w:val="25"/>
              </w:rPr>
            </w:pPr>
            <w:r>
              <w:rPr>
                <w:rFonts w:ascii="Arial Narrow" w:eastAsia="Times New Roman" w:hAnsi="Arial Narrow"/>
                <w:sz w:val="25"/>
                <w:szCs w:val="25"/>
              </w:rPr>
              <w:t>Organization of Management Meetings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 xml:space="preserve">Quarterly </w:t>
            </w:r>
          </w:p>
        </w:tc>
      </w:tr>
      <w:tr>
        <w:tblPrEx/>
        <w:trPr>
          <w:trHeight w:val="334"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sz w:val="25"/>
                <w:szCs w:val="25"/>
              </w:rPr>
            </w:pPr>
            <w:r>
              <w:rPr>
                <w:rFonts w:ascii="Arial Narrow" w:eastAsia="Times New Roman" w:hAnsi="Arial Narrow"/>
                <w:sz w:val="25"/>
                <w:szCs w:val="25"/>
              </w:rPr>
              <w:t>Organization of MEOC Meetings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 xml:space="preserve">Quarterly </w:t>
            </w:r>
          </w:p>
        </w:tc>
      </w:tr>
      <w:tr>
        <w:tblPrEx/>
        <w:trPr>
          <w:trHeight w:val="352"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sz w:val="25"/>
                <w:szCs w:val="25"/>
              </w:rPr>
            </w:pPr>
            <w:r>
              <w:rPr>
                <w:rFonts w:ascii="Arial Narrow" w:eastAsia="Times New Roman" w:hAnsi="Arial Narrow"/>
                <w:sz w:val="25"/>
                <w:szCs w:val="25"/>
              </w:rPr>
              <w:t>Organization of Health Management Meetings</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Quarterly</w:t>
            </w:r>
          </w:p>
        </w:tc>
      </w:tr>
      <w:tr>
        <w:tblPrEx/>
        <w:trPr>
          <w:trHeight w:val="334"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9"/>
              </w:numPr>
              <w:rPr>
                <w:rFonts w:ascii="Arial Narrow" w:eastAsia="Times New Roman" w:hAnsi="Arial Narrow"/>
                <w:sz w:val="25"/>
                <w:szCs w:val="25"/>
              </w:rPr>
            </w:pPr>
            <w:r>
              <w:rPr>
                <w:rFonts w:ascii="Arial Narrow" w:eastAsia="Times New Roman" w:hAnsi="Arial Narrow"/>
                <w:sz w:val="25"/>
                <w:szCs w:val="25"/>
              </w:rPr>
              <w:t>Organization of MUSEC</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r>
              <w:rPr>
                <w:rFonts w:ascii="Arial Narrow" w:eastAsia="Times New Roman" w:hAnsi="Arial Narrow"/>
                <w:sz w:val="25"/>
                <w:szCs w:val="25"/>
              </w:rPr>
              <w:t>Quarterly</w:t>
            </w:r>
          </w:p>
        </w:tc>
      </w:tr>
      <w:tr>
        <w:tblPrEx/>
        <w:trPr>
          <w:trHeight w:val="429"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rPr>
                <w:rFonts w:ascii="Arial Narrow" w:eastAsia="Times New Roman" w:hAnsi="Arial Narrow"/>
                <w:b/>
                <w:sz w:val="25"/>
                <w:szCs w:val="25"/>
              </w:rPr>
            </w:pPr>
            <w:r>
              <w:rPr>
                <w:rFonts w:ascii="Arial Narrow" w:eastAsia="Times New Roman" w:hAnsi="Arial Narrow"/>
                <w:b/>
                <w:sz w:val="25"/>
                <w:szCs w:val="25"/>
              </w:rPr>
              <w:t>CLIENT SERVICE</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eastAsia="Times New Roman" w:hAnsi="Arial Narrow"/>
                <w:sz w:val="25"/>
                <w:szCs w:val="25"/>
              </w:rPr>
            </w:pPr>
          </w:p>
        </w:tc>
      </w:tr>
      <w:tr>
        <w:tblPrEx/>
        <w:trPr>
          <w:trHeight w:val="510"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5"/>
              </w:numPr>
              <w:rPr>
                <w:rFonts w:ascii="Arial Narrow" w:hAnsi="Arial Narrow"/>
                <w:sz w:val="25"/>
                <w:szCs w:val="25"/>
              </w:rPr>
            </w:pPr>
            <w:r>
              <w:rPr>
                <w:rFonts w:ascii="Arial Narrow" w:eastAsia="Times New Roman" w:hAnsi="Arial Narrow"/>
                <w:sz w:val="25"/>
                <w:szCs w:val="25"/>
              </w:rPr>
              <w:t xml:space="preserve">Feedback on Complaints Lodged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Five (5) working days upon receipt</w:t>
            </w:r>
          </w:p>
        </w:tc>
      </w:tr>
      <w:tr>
        <w:tblPrEx/>
        <w:trPr>
          <w:trHeight w:val="43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numPr>
                <w:ilvl w:val="0"/>
                <w:numId w:val="85"/>
              </w:numPr>
              <w:rPr>
                <w:rFonts w:ascii="Arial Narrow" w:hAnsi="Arial Narrow"/>
                <w:sz w:val="25"/>
                <w:szCs w:val="25"/>
              </w:rPr>
            </w:pPr>
            <w:r>
              <w:rPr>
                <w:rFonts w:ascii="Arial Narrow" w:eastAsia="Times New Roman" w:hAnsi="Arial Narrow"/>
                <w:sz w:val="25"/>
                <w:szCs w:val="25"/>
              </w:rPr>
              <w:t xml:space="preserve">Feedback on Correspondences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Seven (7) working days upon receipts</w:t>
            </w:r>
          </w:p>
        </w:tc>
      </w:tr>
      <w:tr>
        <w:tblPrEx/>
        <w:trPr>
          <w:trHeight w:val="43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AMBULANCE SERVICE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Instant after a distress call</w:t>
            </w:r>
          </w:p>
        </w:tc>
      </w:tr>
      <w:tr>
        <w:tblPrEx/>
        <w:trPr>
          <w:trHeight w:val="43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FIRE SERVICE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Instant after a distress call</w:t>
            </w:r>
          </w:p>
        </w:tc>
      </w:tr>
      <w:tr>
        <w:tblPrEx/>
        <w:trPr>
          <w:trHeight w:val="438" w:hRule="atLeast"/>
        </w:trPr>
        <w:tc>
          <w:tcPr>
            <w:tcW w:w="546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b/>
                <w:sz w:val="25"/>
                <w:szCs w:val="25"/>
              </w:rPr>
            </w:pPr>
            <w:r>
              <w:rPr>
                <w:rFonts w:ascii="Arial Narrow" w:eastAsia="Times New Roman" w:hAnsi="Arial Narrow"/>
                <w:b/>
                <w:sz w:val="25"/>
                <w:szCs w:val="25"/>
              </w:rPr>
              <w:t xml:space="preserve">POLICE SERVICE (NORMAL / PATROLS) </w:t>
            </w:r>
          </w:p>
        </w:tc>
        <w:tc>
          <w:tcPr>
            <w:tcW w:w="3859" w:type="dxa"/>
            <w:tcBorders>
              <w:top w:val="single" w:sz="4" w:space="0" w:color="000000"/>
              <w:left w:val="single" w:sz="4" w:space="0" w:color="000000"/>
              <w:bottom w:val="single" w:sz="4" w:space="0" w:color="000000"/>
              <w:right w:val="single" w:sz="4" w:space="0" w:color="000000"/>
            </w:tcBorders>
          </w:tcPr>
          <w:p>
            <w:pPr>
              <w:pStyle w:val="style157"/>
              <w:jc w:val="center"/>
              <w:rPr>
                <w:rFonts w:ascii="Arial Narrow" w:hAnsi="Arial Narrow"/>
                <w:sz w:val="25"/>
                <w:szCs w:val="25"/>
              </w:rPr>
            </w:pPr>
            <w:r>
              <w:rPr>
                <w:rFonts w:ascii="Arial Narrow" w:eastAsia="Times New Roman" w:hAnsi="Arial Narrow"/>
                <w:sz w:val="25"/>
                <w:szCs w:val="25"/>
              </w:rPr>
              <w:t>Instant after a distress call</w:t>
            </w:r>
          </w:p>
        </w:tc>
      </w:tr>
    </w:tbl>
    <w:p>
      <w:pPr>
        <w:pStyle w:val="style0"/>
        <w:spacing w:after="4" w:lineRule="auto" w:line="267"/>
        <w:rPr/>
      </w:pPr>
    </w:p>
    <w:p>
      <w:pPr>
        <w:pStyle w:val="style2"/>
        <w:tabs>
          <w:tab w:val="left" w:leader="none" w:pos="90"/>
        </w:tabs>
        <w:ind w:left="0" w:firstLine="0"/>
        <w:rPr>
          <w:rFonts w:ascii="Arial Narrow" w:hAnsi="Arial Narrow"/>
        </w:rPr>
        <w:sectPr>
          <w:type w:val="continuous"/>
          <w:pgSz w:w="12240" w:h="15840" w:orient="portrait"/>
          <w:pgMar w:top="1440" w:right="1166" w:bottom="446" w:left="1260" w:header="720" w:footer="720" w:gutter="0"/>
          <w:pgNumType w:start="1"/>
          <w:cols w:space="720"/>
          <w:docGrid w:linePitch="360"/>
        </w:sectPr>
      </w:pPr>
    </w:p>
    <w:p>
      <w:pPr>
        <w:pStyle w:val="style2"/>
        <w:tabs>
          <w:tab w:val="left" w:leader="none" w:pos="90"/>
        </w:tabs>
        <w:ind w:left="0" w:firstLine="0"/>
        <w:rPr>
          <w:rFonts w:ascii="Arial Narrow" w:hAnsi="Arial Narrow"/>
        </w:rPr>
      </w:pPr>
      <w:r>
        <w:rPr>
          <w:rFonts w:ascii="Arial Narrow" w:hAnsi="Arial Narrow"/>
        </w:rPr>
        <w:t>3.2</w:t>
      </w:r>
      <w:r>
        <w:rPr>
          <w:rFonts w:ascii="Arial Narrow" w:hAnsi="Arial Narrow"/>
        </w:rPr>
        <w:tab/>
      </w:r>
      <w:r>
        <w:rPr>
          <w:rFonts w:ascii="Arial Narrow" w:hAnsi="Arial Narrow"/>
        </w:rPr>
        <w:t>SERVICES AND</w:t>
      </w:r>
      <w:r>
        <w:rPr>
          <w:rFonts w:ascii="Arial Narrow" w:hAnsi="Arial Narrow"/>
        </w:rPr>
        <w:t xml:space="preserve"> </w:t>
      </w:r>
      <w:r>
        <w:rPr>
          <w:rFonts w:ascii="Arial Narrow" w:hAnsi="Arial Narrow"/>
        </w:rPr>
        <w:t xml:space="preserve">SERVICE STANDARDS </w:t>
      </w:r>
    </w:p>
    <w:p>
      <w:pPr>
        <w:pStyle w:val="style0"/>
        <w:rPr/>
      </w:pPr>
    </w:p>
    <w:tbl>
      <w:tblPr>
        <w:tblStyle w:val="style4098"/>
        <w:tblW w:w="14509" w:type="dxa"/>
        <w:tblInd w:w="85" w:type="dxa"/>
        <w:tblCellMar>
          <w:top w:w="43" w:type="dxa"/>
          <w:right w:w="56" w:type="dxa"/>
        </w:tblCellMar>
        <w:tblLook w:val="04A0" w:firstRow="1" w:lastRow="0" w:firstColumn="1" w:lastColumn="0" w:noHBand="0" w:noVBand="1"/>
      </w:tblPr>
      <w:tblGrid>
        <w:gridCol w:w="3416"/>
        <w:gridCol w:w="1517"/>
        <w:gridCol w:w="353"/>
        <w:gridCol w:w="248"/>
        <w:gridCol w:w="4551"/>
        <w:gridCol w:w="4426"/>
      </w:tblGrid>
      <w:tr>
        <w:trPr>
          <w:trHeight w:val="302"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SERVICE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TIMEFRAME </w:t>
            </w:r>
          </w:p>
        </w:tc>
        <w:tc>
          <w:tcPr>
            <w:tcW w:w="5101" w:type="dxa"/>
            <w:gridSpan w:val="3"/>
            <w:tcBorders>
              <w:top w:val="single" w:sz="4" w:space="0" w:color="000000"/>
              <w:left w:val="single" w:sz="4" w:space="0" w:color="000000"/>
              <w:bottom w:val="single" w:sz="4" w:space="0" w:color="000000"/>
              <w:right w:val="single" w:sz="4" w:space="0" w:color="000000"/>
            </w:tcBorders>
          </w:tcPr>
          <w:p>
            <w:pPr>
              <w:pStyle w:val="style0"/>
              <w:spacing w:lineRule="auto" w:line="259"/>
              <w:ind w:left="106"/>
              <w:rPr>
                <w:rFonts w:ascii="Arial Narrow" w:hAnsi="Arial Narrow"/>
              </w:rPr>
            </w:pPr>
            <w:r>
              <w:rPr>
                <w:rFonts w:ascii="Arial Narrow" w:cs="Calibri" w:eastAsia="Calibri" w:hAnsi="Arial Narrow"/>
                <w:b/>
              </w:rPr>
              <w:t xml:space="preserve">PROCESSES AND PROCEDURES </w:t>
            </w:r>
          </w:p>
        </w:tc>
        <w:tc>
          <w:tcPr>
            <w:tcW w:w="4492"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6"/>
              <w:rPr>
                <w:rFonts w:ascii="Arial Narrow" w:hAnsi="Arial Narrow"/>
              </w:rPr>
            </w:pPr>
            <w:r>
              <w:rPr>
                <w:rFonts w:ascii="Arial Narrow" w:cs="Calibri" w:eastAsia="Calibri" w:hAnsi="Arial Narrow"/>
                <w:b/>
              </w:rPr>
              <w:t xml:space="preserve">REQUIREMENT FROM CLIENTS </w:t>
            </w:r>
          </w:p>
        </w:tc>
      </w:tr>
      <w:tr>
        <w:tblPrEx/>
        <w:trPr>
          <w:trHeight w:val="1900"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Business Operating Permit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68"/>
              <w:rPr>
                <w:rFonts w:ascii="Arial Narrow" w:hAnsi="Arial Narrow"/>
              </w:rPr>
            </w:pPr>
            <w:r>
              <w:rPr>
                <w:rFonts w:ascii="Arial Narrow" w:hAnsi="Arial Narrow"/>
              </w:rPr>
              <w:t xml:space="preserve">Within Five </w:t>
            </w:r>
          </w:p>
          <w:p>
            <w:pPr>
              <w:pStyle w:val="style0"/>
              <w:spacing w:lineRule="auto" w:line="259"/>
              <w:ind w:left="53"/>
              <w:jc w:val="center"/>
              <w:rPr>
                <w:rFonts w:ascii="Arial Narrow" w:hAnsi="Arial Narrow"/>
              </w:rPr>
            </w:pPr>
            <w:r>
              <w:rPr>
                <w:rFonts w:ascii="Arial Narrow" w:hAnsi="Arial Narrow"/>
              </w:rPr>
              <w:t xml:space="preserve">(5) days </w:t>
            </w:r>
          </w:p>
        </w:tc>
        <w:tc>
          <w:tcPr>
            <w:tcW w:w="466" w:type="dxa"/>
            <w:gridSpan w:val="2"/>
            <w:tcBorders>
              <w:top w:val="single" w:sz="4" w:space="0" w:color="000000"/>
              <w:left w:val="single" w:sz="4" w:space="0" w:color="000000"/>
              <w:bottom w:val="single" w:sz="4" w:space="0" w:color="000000"/>
              <w:right w:val="nil"/>
            </w:tcBorders>
          </w:tcPr>
          <w:p>
            <w:pPr>
              <w:pStyle w:val="style157"/>
              <w:rPr>
                <w:rFonts w:ascii="Arial Narrow" w:hAnsi="Arial Narrow"/>
              </w:rPr>
            </w:pPr>
            <w:r>
              <w:rPr>
                <w:rFonts w:ascii="Arial Narrow" w:hAnsi="Arial Narrow"/>
              </w:rPr>
              <w:t>1.</w:t>
            </w:r>
            <w:r>
              <w:rPr>
                <w:rFonts w:ascii="Arial Narrow" w:cs="Arial" w:eastAsia="Arial" w:hAnsi="Arial Narrow"/>
              </w:rPr>
              <w:t xml:space="preserve"> </w:t>
            </w:r>
          </w:p>
          <w:p>
            <w:pPr>
              <w:pStyle w:val="style157"/>
              <w:rPr>
                <w:rFonts w:ascii="Arial Narrow" w:hAnsi="Arial Narrow"/>
              </w:rPr>
            </w:pPr>
            <w:r>
              <w:rPr>
                <w:rFonts w:ascii="Arial Narrow" w:hAnsi="Arial Narrow"/>
              </w:rPr>
              <w:t>2.</w:t>
            </w:r>
          </w:p>
          <w:p>
            <w:pPr>
              <w:pStyle w:val="style157"/>
              <w:rPr>
                <w:rFonts w:ascii="Arial Narrow" w:hAnsi="Arial Narrow"/>
              </w:rPr>
            </w:pPr>
            <w:r>
              <w:rPr>
                <w:rFonts w:ascii="Arial Narrow" w:hAnsi="Arial Narrow"/>
              </w:rPr>
              <w:t>3.</w:t>
            </w:r>
          </w:p>
          <w:p>
            <w:pPr>
              <w:pStyle w:val="style157"/>
              <w:rPr>
                <w:rFonts w:ascii="Arial Narrow" w:hAnsi="Arial Narrow"/>
              </w:rPr>
            </w:pPr>
          </w:p>
          <w:p>
            <w:pPr>
              <w:pStyle w:val="style157"/>
              <w:rPr>
                <w:rFonts w:ascii="Arial Narrow" w:hAnsi="Arial Narrow"/>
              </w:rPr>
            </w:pPr>
            <w:r>
              <w:rPr>
                <w:rFonts w:ascii="Arial Narrow" w:hAnsi="Arial Narrow"/>
              </w:rPr>
              <w:t>4.</w:t>
            </w:r>
          </w:p>
          <w:p>
            <w:pPr>
              <w:pStyle w:val="style0"/>
              <w:spacing w:after="596" w:lineRule="auto" w:line="259"/>
              <w:rPr>
                <w:rFonts w:ascii="Arial Narrow" w:hAnsi="Arial Narrow"/>
              </w:rPr>
            </w:pPr>
            <w:r>
              <w:rPr>
                <w:rFonts w:ascii="Arial Narrow" w:hAnsi="Arial Narrow"/>
              </w:rPr>
              <w:t>5</w:t>
            </w:r>
            <w:r>
              <w:rPr>
                <w:rFonts w:ascii="Arial Narrow" w:hAnsi="Arial Narrow"/>
              </w:rPr>
              <w:t>.</w:t>
            </w:r>
          </w:p>
          <w:p>
            <w:pPr>
              <w:pStyle w:val="style0"/>
              <w:spacing w:after="596" w:lineRule="auto" w:line="259"/>
              <w:ind w:left="106"/>
              <w:rPr>
                <w:rFonts w:ascii="Arial Narrow" w:hAnsi="Arial Narrow"/>
              </w:rPr>
            </w:pPr>
            <w:r>
              <w:rPr>
                <w:rFonts w:ascii="Arial Narrow" w:hAnsi="Arial Narrow"/>
              </w:rPr>
              <w:t xml:space="preserve">    </w:t>
            </w:r>
            <w:r>
              <w:rPr>
                <w:rFonts w:ascii="Arial Narrow" w:cs="Arial" w:eastAsia="Arial" w:hAnsi="Arial Narrow"/>
              </w:rPr>
              <w:t xml:space="preserve"> </w:t>
            </w:r>
          </w:p>
        </w:tc>
        <w:tc>
          <w:tcPr>
            <w:tcW w:w="4635" w:type="dxa"/>
            <w:tcBorders>
              <w:top w:val="single" w:sz="4" w:space="0" w:color="000000"/>
              <w:left w:val="nil"/>
              <w:bottom w:val="single" w:sz="4" w:space="0" w:color="000000"/>
              <w:right w:val="single" w:sz="4" w:space="0" w:color="000000"/>
            </w:tcBorders>
          </w:tcPr>
          <w:p>
            <w:pPr>
              <w:pStyle w:val="style0"/>
              <w:spacing w:lineRule="auto" w:line="259"/>
              <w:rPr>
                <w:rFonts w:ascii="Arial Narrow" w:hAnsi="Arial Narrow"/>
              </w:rPr>
            </w:pPr>
            <w:r>
              <w:rPr>
                <w:rFonts w:ascii="Arial Narrow" w:hAnsi="Arial Narrow"/>
              </w:rPr>
              <w:t xml:space="preserve">Management Information System (MIS) unit </w:t>
            </w:r>
          </w:p>
          <w:p>
            <w:pPr>
              <w:pStyle w:val="style0"/>
              <w:spacing w:lineRule="auto" w:line="259"/>
              <w:rPr>
                <w:rFonts w:ascii="Arial Narrow" w:hAnsi="Arial Narrow"/>
              </w:rPr>
            </w:pPr>
            <w:r>
              <w:rPr>
                <w:rFonts w:ascii="Arial Narrow" w:cs="Calibri" w:eastAsia="Calibri" w:hAnsi="Arial Narrow"/>
              </w:rPr>
              <w:t xml:space="preserve">Inputs the client’s data </w:t>
            </w:r>
            <w:r>
              <w:rPr>
                <w:rFonts w:ascii="Arial Narrow" w:hAnsi="Arial Narrow"/>
              </w:rPr>
              <w:t xml:space="preserve"> </w:t>
            </w:r>
          </w:p>
          <w:p>
            <w:pPr>
              <w:pStyle w:val="style0"/>
              <w:spacing w:lineRule="auto" w:line="259"/>
              <w:rPr>
                <w:rFonts w:ascii="Arial Narrow" w:hAnsi="Arial Narrow"/>
              </w:rPr>
            </w:pPr>
            <w:r>
              <w:rPr>
                <w:rFonts w:ascii="Arial Narrow" w:hAnsi="Arial Narrow"/>
              </w:rPr>
              <w:t xml:space="preserve">Choose the business type/category based on the data collected to determine the bill amount. </w:t>
            </w:r>
          </w:p>
          <w:p>
            <w:pPr>
              <w:pStyle w:val="style0"/>
              <w:spacing w:lineRule="auto" w:line="259"/>
              <w:rPr>
                <w:rFonts w:ascii="Arial Narrow" w:hAnsi="Arial Narrow"/>
              </w:rPr>
            </w:pPr>
            <w:r>
              <w:rPr>
                <w:rFonts w:ascii="Arial Narrow" w:hAnsi="Arial Narrow"/>
              </w:rPr>
              <w:t xml:space="preserve">Client Identity number is automatically generated </w:t>
            </w:r>
          </w:p>
          <w:p>
            <w:pPr>
              <w:pStyle w:val="style0"/>
              <w:spacing w:lineRule="auto" w:line="259"/>
              <w:rPr>
                <w:rFonts w:ascii="Arial Narrow" w:hAnsi="Arial Narrow"/>
              </w:rPr>
            </w:pPr>
            <w:r>
              <w:rPr>
                <w:rFonts w:ascii="Arial Narrow" w:hAnsi="Arial Narrow"/>
              </w:rPr>
              <w:t xml:space="preserve">Bill is generated and printed out to the client </w:t>
            </w:r>
          </w:p>
        </w:tc>
        <w:tc>
          <w:tcPr>
            <w:tcW w:w="4492" w:type="dxa"/>
            <w:tcBorders>
              <w:top w:val="single" w:sz="4" w:space="0" w:color="000000"/>
              <w:left w:val="single" w:sz="4" w:space="0" w:color="000000"/>
              <w:bottom w:val="single" w:sz="4" w:space="0" w:color="000000"/>
              <w:right w:val="single" w:sz="4" w:space="0" w:color="000000"/>
            </w:tcBorders>
          </w:tcPr>
          <w:p>
            <w:pPr>
              <w:pStyle w:val="style0"/>
              <w:numPr>
                <w:ilvl w:val="0"/>
                <w:numId w:val="28"/>
              </w:numPr>
              <w:spacing w:lineRule="auto" w:line="259"/>
              <w:ind w:hanging="360"/>
              <w:rPr>
                <w:rFonts w:ascii="Arial Narrow" w:hAnsi="Arial Narrow"/>
              </w:rPr>
            </w:pPr>
            <w:r>
              <w:rPr>
                <w:rFonts w:ascii="Arial Narrow" w:hAnsi="Arial Narrow"/>
              </w:rPr>
              <w:t xml:space="preserve">Name of the business </w:t>
            </w:r>
          </w:p>
          <w:p>
            <w:pPr>
              <w:pStyle w:val="style0"/>
              <w:numPr>
                <w:ilvl w:val="0"/>
                <w:numId w:val="28"/>
              </w:numPr>
              <w:spacing w:lineRule="auto" w:line="259"/>
              <w:ind w:hanging="360"/>
              <w:rPr>
                <w:rFonts w:ascii="Arial Narrow" w:hAnsi="Arial Narrow"/>
              </w:rPr>
            </w:pPr>
            <w:r>
              <w:rPr>
                <w:rFonts w:ascii="Arial Narrow" w:hAnsi="Arial Narrow"/>
              </w:rPr>
              <w:t xml:space="preserve">Name of the owner </w:t>
            </w:r>
          </w:p>
          <w:p>
            <w:pPr>
              <w:pStyle w:val="style0"/>
              <w:numPr>
                <w:ilvl w:val="0"/>
                <w:numId w:val="28"/>
              </w:numPr>
              <w:spacing w:lineRule="auto" w:line="259"/>
              <w:ind w:hanging="360"/>
              <w:rPr>
                <w:rFonts w:ascii="Arial Narrow" w:hAnsi="Arial Narrow"/>
              </w:rPr>
            </w:pPr>
            <w:r>
              <w:rPr>
                <w:rFonts w:ascii="Arial Narrow" w:hAnsi="Arial Narrow"/>
              </w:rPr>
              <w:t xml:space="preserve">Type of business </w:t>
            </w:r>
          </w:p>
          <w:p>
            <w:pPr>
              <w:pStyle w:val="style0"/>
              <w:numPr>
                <w:ilvl w:val="0"/>
                <w:numId w:val="28"/>
              </w:numPr>
              <w:spacing w:lineRule="auto" w:line="259"/>
              <w:ind w:hanging="360"/>
              <w:rPr>
                <w:rFonts w:ascii="Arial Narrow" w:hAnsi="Arial Narrow"/>
              </w:rPr>
            </w:pPr>
            <w:r>
              <w:rPr>
                <w:rFonts w:ascii="Arial Narrow" w:hAnsi="Arial Narrow"/>
              </w:rPr>
              <w:t xml:space="preserve">Location, landmark </w:t>
            </w:r>
          </w:p>
          <w:p>
            <w:pPr>
              <w:pStyle w:val="style0"/>
              <w:numPr>
                <w:ilvl w:val="0"/>
                <w:numId w:val="28"/>
              </w:numPr>
              <w:spacing w:lineRule="auto" w:line="259"/>
              <w:ind w:hanging="360"/>
              <w:rPr>
                <w:rFonts w:ascii="Arial Narrow" w:hAnsi="Arial Narrow"/>
              </w:rPr>
            </w:pPr>
            <w:r>
              <w:rPr>
                <w:rFonts w:ascii="Arial Narrow" w:hAnsi="Arial Narrow"/>
              </w:rPr>
              <w:t xml:space="preserve">Address of the business </w:t>
            </w:r>
          </w:p>
        </w:tc>
      </w:tr>
      <w:tr>
        <w:tblPrEx/>
        <w:trPr>
          <w:trHeight w:val="1793"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Acquiring Business Operating </w:t>
            </w:r>
          </w:p>
          <w:p>
            <w:pPr>
              <w:pStyle w:val="style0"/>
              <w:spacing w:lineRule="auto" w:line="259"/>
              <w:ind w:left="108"/>
              <w:rPr>
                <w:rFonts w:ascii="Arial Narrow" w:hAnsi="Arial Narrow"/>
              </w:rPr>
            </w:pPr>
            <w:r>
              <w:rPr>
                <w:rFonts w:ascii="Arial Narrow" w:cs="Calibri" w:eastAsia="Calibri" w:hAnsi="Arial Narrow"/>
                <w:b/>
              </w:rPr>
              <w:t xml:space="preserve">Permit/License (Filling stations, </w:t>
            </w:r>
          </w:p>
          <w:p>
            <w:pPr>
              <w:pStyle w:val="style0"/>
              <w:spacing w:lineRule="auto" w:line="259"/>
              <w:ind w:left="108"/>
              <w:rPr>
                <w:rFonts w:ascii="Arial Narrow" w:hAnsi="Arial Narrow"/>
              </w:rPr>
            </w:pPr>
            <w:r>
              <w:rPr>
                <w:rFonts w:ascii="Arial Narrow" w:cs="Calibri" w:eastAsia="Calibri" w:hAnsi="Arial Narrow"/>
                <w:b/>
              </w:rPr>
              <w:t xml:space="preserve">Financial Institutions, Schools, </w:t>
            </w:r>
          </w:p>
          <w:p>
            <w:pPr>
              <w:pStyle w:val="style0"/>
              <w:spacing w:lineRule="auto" w:line="259"/>
              <w:ind w:left="108"/>
              <w:rPr>
                <w:rFonts w:ascii="Arial Narrow" w:hAnsi="Arial Narrow"/>
              </w:rPr>
            </w:pPr>
            <w:r>
              <w:rPr>
                <w:rFonts w:ascii="Arial Narrow" w:cs="Calibri" w:eastAsia="Calibri" w:hAnsi="Arial Narrow"/>
                <w:b/>
              </w:rPr>
              <w:t xml:space="preserve">Hotels, etc.)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11"/>
              <w:jc w:val="center"/>
              <w:rPr>
                <w:rFonts w:ascii="Arial Narrow" w:hAnsi="Arial Narrow"/>
              </w:rPr>
            </w:pPr>
            <w:r>
              <w:rPr>
                <w:rFonts w:ascii="Arial Narrow" w:hAnsi="Arial Narrow"/>
              </w:rPr>
              <w:t xml:space="preserve"> </w:t>
            </w:r>
          </w:p>
        </w:tc>
        <w:tc>
          <w:tcPr>
            <w:tcW w:w="466" w:type="dxa"/>
            <w:gridSpan w:val="2"/>
            <w:tcBorders>
              <w:top w:val="single" w:sz="4" w:space="0" w:color="000000"/>
              <w:left w:val="single" w:sz="4" w:space="0" w:color="000000"/>
              <w:bottom w:val="single" w:sz="4" w:space="0" w:color="000000"/>
              <w:right w:val="nil"/>
            </w:tcBorders>
          </w:tcPr>
          <w:p>
            <w:pPr>
              <w:pStyle w:val="style0"/>
              <w:spacing w:lineRule="auto" w:line="265"/>
              <w:ind w:left="106"/>
              <w:rPr>
                <w:rFonts w:ascii="Arial Narrow" w:hAnsi="Arial Narrow"/>
              </w:rPr>
            </w:pPr>
            <w:r>
              <w:rPr>
                <w:rFonts w:ascii="Arial Narrow" w:hAnsi="Arial Narrow"/>
              </w:rPr>
              <w:t>1.</w:t>
            </w:r>
            <w:r>
              <w:rPr>
                <w:rFonts w:ascii="Arial Narrow" w:cs="Arial" w:eastAsia="Arial" w:hAnsi="Arial Narrow"/>
              </w:rPr>
              <w:t xml:space="preserve"> </w:t>
            </w:r>
            <w:r>
              <w:rPr>
                <w:rFonts w:ascii="Arial Narrow" w:hAnsi="Arial Narrow"/>
              </w:rPr>
              <w:t>2.</w:t>
            </w:r>
            <w:r>
              <w:rPr>
                <w:rFonts w:ascii="Arial Narrow" w:cs="Arial" w:eastAsia="Arial" w:hAnsi="Arial Narrow"/>
              </w:rPr>
              <w:t xml:space="preserve"> </w:t>
            </w:r>
            <w:r>
              <w:rPr>
                <w:rFonts w:ascii="Arial Narrow" w:hAnsi="Arial Narrow"/>
              </w:rPr>
              <w:t>3.</w:t>
            </w:r>
            <w:r>
              <w:rPr>
                <w:rFonts w:ascii="Arial Narrow" w:cs="Arial" w:eastAsia="Arial" w:hAnsi="Arial Narrow"/>
              </w:rPr>
              <w:t xml:space="preserve"> </w:t>
            </w:r>
          </w:p>
          <w:p>
            <w:pPr>
              <w:pStyle w:val="style0"/>
              <w:spacing w:lineRule="auto" w:line="259"/>
              <w:ind w:left="106"/>
              <w:rPr>
                <w:rFonts w:ascii="Arial Narrow" w:hAnsi="Arial Narrow"/>
              </w:rPr>
            </w:pPr>
            <w:r>
              <w:rPr>
                <w:rFonts w:ascii="Arial Narrow" w:hAnsi="Arial Narrow"/>
              </w:rPr>
              <w:t>4.</w:t>
            </w:r>
            <w:r>
              <w:rPr>
                <w:rFonts w:ascii="Arial Narrow" w:cs="Arial" w:eastAsia="Arial" w:hAnsi="Arial Narrow"/>
              </w:rPr>
              <w:t xml:space="preserve"> </w:t>
            </w:r>
          </w:p>
        </w:tc>
        <w:tc>
          <w:tcPr>
            <w:tcW w:w="4635" w:type="dxa"/>
            <w:tcBorders>
              <w:top w:val="single" w:sz="4" w:space="0" w:color="000000"/>
              <w:left w:val="nil"/>
              <w:bottom w:val="single" w:sz="4" w:space="0" w:color="000000"/>
              <w:right w:val="single" w:sz="4" w:space="0" w:color="000000"/>
            </w:tcBorders>
          </w:tcPr>
          <w:p>
            <w:pPr>
              <w:pStyle w:val="style0"/>
              <w:spacing w:lineRule="auto" w:line="259"/>
              <w:rPr>
                <w:rFonts w:ascii="Arial Narrow" w:hAnsi="Arial Narrow"/>
              </w:rPr>
            </w:pPr>
            <w:r>
              <w:rPr>
                <w:rFonts w:ascii="Arial Narrow" w:hAnsi="Arial Narrow"/>
              </w:rPr>
              <w:t xml:space="preserve">The client submits the relevant documents </w:t>
            </w:r>
          </w:p>
          <w:p>
            <w:pPr>
              <w:pStyle w:val="style0"/>
              <w:spacing w:lineRule="auto" w:line="259"/>
              <w:rPr>
                <w:rFonts w:ascii="Arial Narrow" w:hAnsi="Arial Narrow"/>
              </w:rPr>
            </w:pPr>
            <w:r>
              <w:rPr>
                <w:rFonts w:ascii="Arial Narrow" w:hAnsi="Arial Narrow"/>
              </w:rPr>
              <w:t xml:space="preserve">The documents are inspected and confirmed </w:t>
            </w:r>
          </w:p>
          <w:p>
            <w:pPr>
              <w:pStyle w:val="style0"/>
              <w:spacing w:lineRule="auto" w:line="259"/>
              <w:rPr>
                <w:rFonts w:ascii="Arial Narrow" w:hAnsi="Arial Narrow"/>
              </w:rPr>
            </w:pPr>
            <w:r>
              <w:rPr>
                <w:rFonts w:ascii="Arial Narrow" w:hAnsi="Arial Narrow"/>
              </w:rPr>
              <w:t xml:space="preserve">Approval is given after confirmation </w:t>
            </w:r>
          </w:p>
          <w:p>
            <w:pPr>
              <w:pStyle w:val="style0"/>
              <w:spacing w:lineRule="auto" w:line="259"/>
              <w:ind w:right="53"/>
              <w:rPr>
                <w:rFonts w:ascii="Arial Narrow" w:hAnsi="Arial Narrow"/>
              </w:rPr>
            </w:pPr>
            <w:r>
              <w:rPr>
                <w:rFonts w:ascii="Arial Narrow" w:hAnsi="Arial Narrow"/>
              </w:rPr>
              <w:t xml:space="preserve">Business Operating Permit/License is Issued to the client </w:t>
            </w:r>
          </w:p>
        </w:tc>
        <w:tc>
          <w:tcPr>
            <w:tcW w:w="4492" w:type="dxa"/>
            <w:tcBorders>
              <w:top w:val="single" w:sz="4" w:space="0" w:color="000000"/>
              <w:left w:val="single" w:sz="4" w:space="0" w:color="000000"/>
              <w:bottom w:val="single" w:sz="4" w:space="0" w:color="000000"/>
              <w:right w:val="single" w:sz="4" w:space="0" w:color="000000"/>
            </w:tcBorders>
          </w:tcPr>
          <w:p>
            <w:pPr>
              <w:pStyle w:val="style0"/>
              <w:numPr>
                <w:ilvl w:val="0"/>
                <w:numId w:val="29"/>
              </w:numPr>
              <w:spacing w:after="48"/>
              <w:ind w:hanging="360"/>
              <w:rPr>
                <w:rFonts w:ascii="Arial Narrow" w:hAnsi="Arial Narrow"/>
              </w:rPr>
            </w:pPr>
            <w:r>
              <w:rPr>
                <w:rFonts w:ascii="Arial Narrow" w:hAnsi="Arial Narrow"/>
              </w:rPr>
              <w:t xml:space="preserve">Certificate to operate from relevant authorities such as Environmental Protection Agency (EPA), Ghana National Fire Service (GNFS), Ghana Tourist Authority, National Petroleum Authority, Resident Concern Agreement, etc. </w:t>
            </w:r>
          </w:p>
          <w:p>
            <w:pPr>
              <w:pStyle w:val="style0"/>
              <w:numPr>
                <w:ilvl w:val="0"/>
                <w:numId w:val="29"/>
              </w:numPr>
              <w:spacing w:lineRule="auto" w:line="259"/>
              <w:ind w:hanging="360"/>
              <w:rPr>
                <w:rFonts w:ascii="Arial Narrow" w:hAnsi="Arial Narrow"/>
              </w:rPr>
            </w:pPr>
            <w:r>
              <w:rPr>
                <w:rFonts w:ascii="Arial Narrow" w:hAnsi="Arial Narrow"/>
              </w:rPr>
              <w:t xml:space="preserve">Site Drawing </w:t>
            </w:r>
          </w:p>
        </w:tc>
      </w:tr>
      <w:tr>
        <w:tblPrEx/>
        <w:trPr>
          <w:trHeight w:val="1769"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Property Rate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53"/>
              <w:jc w:val="center"/>
              <w:rPr>
                <w:rFonts w:ascii="Arial Narrow" w:hAnsi="Arial Narrow"/>
              </w:rPr>
            </w:pPr>
            <w:r>
              <w:rPr>
                <w:rFonts w:ascii="Arial Narrow" w:hAnsi="Arial Narrow"/>
              </w:rPr>
              <w:t xml:space="preserve">3 days </w:t>
            </w:r>
          </w:p>
          <w:p>
            <w:pPr>
              <w:pStyle w:val="style0"/>
              <w:spacing w:lineRule="auto" w:line="259"/>
              <w:ind w:left="235"/>
              <w:jc w:val="center"/>
              <w:rPr>
                <w:rFonts w:ascii="Arial Narrow" w:hAnsi="Arial Narrow"/>
              </w:rPr>
            </w:pPr>
            <w:r>
              <w:rPr>
                <w:rFonts w:ascii="Arial Narrow" w:hAnsi="Arial Narrow"/>
              </w:rPr>
              <w:t>maximum</w:t>
            </w:r>
          </w:p>
        </w:tc>
        <w:tc>
          <w:tcPr>
            <w:tcW w:w="214" w:type="dxa"/>
            <w:tcBorders>
              <w:top w:val="single" w:sz="4" w:space="0" w:color="000000"/>
              <w:left w:val="single" w:sz="4" w:space="0" w:color="000000"/>
              <w:bottom w:val="single" w:sz="4" w:space="0" w:color="000000"/>
              <w:right w:val="nil"/>
            </w:tcBorders>
          </w:tcPr>
          <w:p>
            <w:pPr>
              <w:pStyle w:val="style0"/>
              <w:spacing w:after="293" w:lineRule="auto" w:line="265"/>
              <w:ind w:left="106"/>
              <w:rPr>
                <w:rFonts w:ascii="Arial Narrow" w:hAnsi="Arial Narrow"/>
              </w:rPr>
            </w:pPr>
            <w:r>
              <w:rPr>
                <w:rFonts w:ascii="Arial Narrow" w:cs="Arial" w:eastAsia="Arial" w:hAnsi="Arial Narrow"/>
              </w:rPr>
              <w:t xml:space="preserve"> </w:t>
            </w:r>
          </w:p>
          <w:p>
            <w:pPr>
              <w:pStyle w:val="style0"/>
              <w:spacing w:after="300" w:lineRule="auto" w:line="259"/>
              <w:rPr>
                <w:rFonts w:ascii="Arial Narrow" w:hAnsi="Arial Narrow"/>
              </w:rPr>
            </w:pPr>
          </w:p>
        </w:tc>
        <w:tc>
          <w:tcPr>
            <w:tcW w:w="4887" w:type="dxa"/>
            <w:gridSpan w:val="2"/>
            <w:tcBorders>
              <w:top w:val="single" w:sz="4" w:space="0" w:color="000000"/>
              <w:left w:val="nil"/>
              <w:bottom w:val="single" w:sz="4" w:space="0" w:color="000000"/>
              <w:right w:val="single" w:sz="4" w:space="0" w:color="000000"/>
            </w:tcBorders>
          </w:tcPr>
          <w:p>
            <w:pPr>
              <w:pStyle w:val="style179"/>
              <w:numPr>
                <w:ilvl w:val="0"/>
                <w:numId w:val="87"/>
              </w:numPr>
              <w:ind w:left="356"/>
              <w:rPr>
                <w:rFonts w:ascii="Arial Narrow" w:hAnsi="Arial Narrow"/>
              </w:rPr>
            </w:pPr>
            <w:r>
              <w:rPr>
                <w:rFonts w:ascii="Arial Narrow" w:hAnsi="Arial Narrow"/>
              </w:rPr>
              <w:t xml:space="preserve">Valuation of the property </w:t>
            </w:r>
          </w:p>
          <w:p>
            <w:pPr>
              <w:pStyle w:val="style179"/>
              <w:numPr>
                <w:ilvl w:val="0"/>
                <w:numId w:val="87"/>
              </w:numPr>
              <w:ind w:left="356"/>
              <w:rPr>
                <w:rFonts w:ascii="Arial Narrow" w:hAnsi="Arial Narrow"/>
              </w:rPr>
            </w:pPr>
            <w:r>
              <w:rPr>
                <w:rFonts w:ascii="Arial Narrow" w:hAnsi="Arial Narrow"/>
              </w:rPr>
              <w:t xml:space="preserve">Measurement taken to determine the size of the property </w:t>
            </w:r>
          </w:p>
          <w:p>
            <w:pPr>
              <w:pStyle w:val="style179"/>
              <w:numPr>
                <w:ilvl w:val="0"/>
                <w:numId w:val="87"/>
              </w:numPr>
              <w:spacing w:lineRule="auto" w:line="242"/>
              <w:ind w:left="356"/>
              <w:rPr>
                <w:rFonts w:ascii="Arial Narrow" w:hAnsi="Arial Narrow"/>
              </w:rPr>
            </w:pPr>
            <w:r>
              <w:rPr>
                <w:rFonts w:ascii="Arial Narrow" w:hAnsi="Arial Narrow"/>
              </w:rPr>
              <w:t xml:space="preserve">Rate Impost is applied to the determine the bill amount </w:t>
            </w:r>
          </w:p>
          <w:p>
            <w:pPr>
              <w:pStyle w:val="style179"/>
              <w:numPr>
                <w:ilvl w:val="0"/>
                <w:numId w:val="87"/>
              </w:numPr>
              <w:ind w:left="356"/>
              <w:rPr>
                <w:rFonts w:ascii="Arial Narrow" w:hAnsi="Arial Narrow"/>
              </w:rPr>
            </w:pPr>
            <w:r>
              <w:rPr>
                <w:rFonts w:ascii="Arial Narrow" w:hAnsi="Arial Narrow"/>
              </w:rPr>
              <w:t xml:space="preserve">Data sent to MIS for bill printing </w:t>
            </w:r>
          </w:p>
        </w:tc>
        <w:tc>
          <w:tcPr>
            <w:tcW w:w="4492" w:type="dxa"/>
            <w:tcBorders>
              <w:top w:val="single" w:sz="4" w:space="0" w:color="000000"/>
              <w:left w:val="single" w:sz="4" w:space="0" w:color="000000"/>
              <w:bottom w:val="single" w:sz="4" w:space="0" w:color="000000"/>
              <w:right w:val="single" w:sz="4" w:space="0" w:color="000000"/>
            </w:tcBorders>
          </w:tcPr>
          <w:p>
            <w:pPr>
              <w:pStyle w:val="style0"/>
              <w:numPr>
                <w:ilvl w:val="0"/>
                <w:numId w:val="30"/>
              </w:numPr>
              <w:spacing w:lineRule="auto" w:line="259"/>
              <w:ind w:hanging="360"/>
              <w:rPr>
                <w:rFonts w:ascii="Arial Narrow" w:hAnsi="Arial Narrow"/>
              </w:rPr>
            </w:pPr>
            <w:r>
              <w:rPr>
                <w:rFonts w:ascii="Arial Narrow" w:hAnsi="Arial Narrow"/>
              </w:rPr>
              <w:t xml:space="preserve">Name of the business and the owner. </w:t>
            </w:r>
          </w:p>
          <w:p>
            <w:pPr>
              <w:pStyle w:val="style0"/>
              <w:numPr>
                <w:ilvl w:val="0"/>
                <w:numId w:val="30"/>
              </w:numPr>
              <w:spacing w:lineRule="auto" w:line="259"/>
              <w:ind w:hanging="360"/>
              <w:rPr>
                <w:rFonts w:ascii="Arial Narrow" w:hAnsi="Arial Narrow"/>
              </w:rPr>
            </w:pPr>
            <w:r>
              <w:rPr>
                <w:rFonts w:ascii="Arial Narrow" w:hAnsi="Arial Narrow"/>
              </w:rPr>
              <w:t xml:space="preserve">Type of property </w:t>
            </w:r>
          </w:p>
          <w:p>
            <w:pPr>
              <w:pStyle w:val="style0"/>
              <w:numPr>
                <w:ilvl w:val="0"/>
                <w:numId w:val="30"/>
              </w:numPr>
              <w:spacing w:lineRule="auto" w:line="259"/>
              <w:ind w:hanging="360"/>
              <w:rPr>
                <w:rFonts w:ascii="Arial Narrow" w:hAnsi="Arial Narrow"/>
              </w:rPr>
            </w:pPr>
            <w:r>
              <w:rPr>
                <w:rFonts w:ascii="Arial Narrow" w:hAnsi="Arial Narrow"/>
              </w:rPr>
              <w:t xml:space="preserve">Location </w:t>
            </w:r>
          </w:p>
          <w:p>
            <w:pPr>
              <w:pStyle w:val="style0"/>
              <w:numPr>
                <w:ilvl w:val="0"/>
                <w:numId w:val="30"/>
              </w:numPr>
              <w:spacing w:lineRule="auto" w:line="259"/>
              <w:ind w:hanging="360"/>
              <w:rPr>
                <w:rFonts w:ascii="Arial Narrow" w:hAnsi="Arial Narrow"/>
              </w:rPr>
            </w:pPr>
            <w:r>
              <w:rPr>
                <w:rFonts w:ascii="Arial Narrow" w:hAnsi="Arial Narrow"/>
              </w:rPr>
              <w:t xml:space="preserve">Building plan </w:t>
            </w:r>
          </w:p>
          <w:p>
            <w:pPr>
              <w:pStyle w:val="style0"/>
              <w:spacing w:lineRule="auto" w:line="259"/>
              <w:ind w:left="106"/>
              <w:rPr>
                <w:rFonts w:ascii="Arial Narrow" w:hAnsi="Arial Narrow"/>
              </w:rPr>
            </w:pPr>
            <w:r>
              <w:rPr>
                <w:rFonts w:ascii="Arial Narrow" w:hAnsi="Arial Narrow"/>
              </w:rPr>
              <w:t xml:space="preserve"> </w:t>
            </w:r>
          </w:p>
        </w:tc>
      </w:tr>
      <w:tr>
        <w:tblPrEx/>
        <w:trPr>
          <w:trHeight w:val="607"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Embossment of commercial vehicle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55"/>
              <w:jc w:val="center"/>
              <w:rPr>
                <w:rFonts w:ascii="Arial Narrow" w:hAnsi="Arial Narrow"/>
              </w:rPr>
            </w:pPr>
            <w:r>
              <w:rPr>
                <w:rFonts w:ascii="Arial Narrow" w:hAnsi="Arial Narrow"/>
              </w:rPr>
              <w:t xml:space="preserve">5 minutes </w:t>
            </w:r>
          </w:p>
        </w:tc>
        <w:tc>
          <w:tcPr>
            <w:tcW w:w="466" w:type="dxa"/>
            <w:gridSpan w:val="2"/>
            <w:tcBorders>
              <w:top w:val="single" w:sz="4" w:space="0" w:color="000000"/>
              <w:left w:val="single" w:sz="4" w:space="0" w:color="000000"/>
              <w:bottom w:val="single" w:sz="4" w:space="0" w:color="000000"/>
              <w:right w:val="nil"/>
            </w:tcBorders>
          </w:tcPr>
          <w:p>
            <w:pPr>
              <w:pStyle w:val="style0"/>
              <w:spacing w:after="5" w:lineRule="auto" w:line="259"/>
              <w:ind w:left="106"/>
              <w:rPr>
                <w:rFonts w:ascii="Arial Narrow" w:hAnsi="Arial Narrow"/>
              </w:rPr>
            </w:pPr>
            <w:r>
              <w:rPr>
                <w:rFonts w:ascii="Arial Narrow" w:hAnsi="Arial Narrow"/>
              </w:rPr>
              <w:t>1.</w:t>
            </w:r>
            <w:r>
              <w:rPr>
                <w:rFonts w:ascii="Arial Narrow" w:cs="Arial" w:eastAsia="Arial" w:hAnsi="Arial Narrow"/>
              </w:rPr>
              <w:t xml:space="preserve"> </w:t>
            </w:r>
          </w:p>
          <w:p>
            <w:pPr>
              <w:pStyle w:val="style0"/>
              <w:spacing w:lineRule="auto" w:line="259"/>
              <w:ind w:left="106"/>
              <w:rPr>
                <w:rFonts w:ascii="Arial Narrow" w:hAnsi="Arial Narrow"/>
              </w:rPr>
            </w:pPr>
            <w:r>
              <w:rPr>
                <w:rFonts w:ascii="Arial Narrow" w:hAnsi="Arial Narrow"/>
              </w:rPr>
              <w:t>2.</w:t>
            </w:r>
            <w:r>
              <w:rPr>
                <w:rFonts w:ascii="Arial Narrow" w:cs="Arial" w:eastAsia="Arial" w:hAnsi="Arial Narrow"/>
              </w:rPr>
              <w:t xml:space="preserve"> </w:t>
            </w:r>
          </w:p>
        </w:tc>
        <w:tc>
          <w:tcPr>
            <w:tcW w:w="4635" w:type="dxa"/>
            <w:tcBorders>
              <w:top w:val="single" w:sz="4" w:space="0" w:color="000000"/>
              <w:left w:val="nil"/>
              <w:bottom w:val="single" w:sz="4" w:space="0" w:color="000000"/>
              <w:right w:val="single" w:sz="4" w:space="0" w:color="000000"/>
            </w:tcBorders>
          </w:tcPr>
          <w:p>
            <w:pPr>
              <w:pStyle w:val="style0"/>
              <w:spacing w:lineRule="auto" w:line="259"/>
              <w:rPr>
                <w:rFonts w:ascii="Arial Narrow" w:hAnsi="Arial Narrow"/>
              </w:rPr>
            </w:pPr>
            <w:r>
              <w:rPr>
                <w:rFonts w:ascii="Arial Narrow" w:hAnsi="Arial Narrow"/>
              </w:rPr>
              <w:t xml:space="preserve">Fill a form </w:t>
            </w:r>
          </w:p>
          <w:p>
            <w:pPr>
              <w:pStyle w:val="style0"/>
              <w:spacing w:lineRule="auto" w:line="259"/>
              <w:rPr>
                <w:rFonts w:ascii="Arial Narrow" w:hAnsi="Arial Narrow"/>
              </w:rPr>
            </w:pPr>
            <w:r>
              <w:rPr>
                <w:rFonts w:ascii="Arial Narrow" w:hAnsi="Arial Narrow"/>
              </w:rPr>
              <w:t xml:space="preserve">Make payment </w:t>
            </w:r>
          </w:p>
        </w:tc>
        <w:tc>
          <w:tcPr>
            <w:tcW w:w="4492" w:type="dxa"/>
            <w:tcBorders>
              <w:top w:val="single" w:sz="4" w:space="0" w:color="000000"/>
              <w:left w:val="single" w:sz="4" w:space="0" w:color="000000"/>
              <w:bottom w:val="single" w:sz="4" w:space="0" w:color="000000"/>
              <w:right w:val="single" w:sz="4" w:space="0" w:color="000000"/>
            </w:tcBorders>
          </w:tcPr>
          <w:p>
            <w:pPr>
              <w:pStyle w:val="style0"/>
              <w:numPr>
                <w:ilvl w:val="0"/>
                <w:numId w:val="31"/>
              </w:numPr>
              <w:spacing w:lineRule="auto" w:line="259"/>
              <w:ind w:hanging="360"/>
              <w:rPr>
                <w:rFonts w:ascii="Arial Narrow" w:hAnsi="Arial Narrow"/>
              </w:rPr>
            </w:pPr>
            <w:r>
              <w:rPr>
                <w:rFonts w:ascii="Arial Narrow" w:hAnsi="Arial Narrow"/>
              </w:rPr>
              <w:t xml:space="preserve">Road worthy book </w:t>
            </w:r>
          </w:p>
          <w:p>
            <w:pPr>
              <w:pStyle w:val="style0"/>
              <w:numPr>
                <w:ilvl w:val="0"/>
                <w:numId w:val="31"/>
              </w:numPr>
              <w:spacing w:lineRule="auto" w:line="259"/>
              <w:ind w:hanging="360"/>
              <w:rPr>
                <w:rFonts w:ascii="Arial Narrow" w:hAnsi="Arial Narrow"/>
              </w:rPr>
            </w:pPr>
            <w:r>
              <w:rPr>
                <w:rFonts w:ascii="Arial Narrow" w:hAnsi="Arial Narrow"/>
              </w:rPr>
              <w:t xml:space="preserve">License </w:t>
            </w:r>
          </w:p>
        </w:tc>
      </w:tr>
      <w:tr>
        <w:tblPrEx/>
        <w:trPr>
          <w:trHeight w:val="610"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Commercial Driver’s License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55"/>
              <w:jc w:val="center"/>
              <w:rPr>
                <w:rFonts w:ascii="Arial Narrow" w:hAnsi="Arial Narrow"/>
              </w:rPr>
            </w:pPr>
            <w:r>
              <w:rPr>
                <w:rFonts w:ascii="Arial Narrow" w:hAnsi="Arial Narrow"/>
              </w:rPr>
              <w:t xml:space="preserve">5 minutes </w:t>
            </w:r>
          </w:p>
        </w:tc>
        <w:tc>
          <w:tcPr>
            <w:tcW w:w="466" w:type="dxa"/>
            <w:gridSpan w:val="2"/>
            <w:tcBorders>
              <w:top w:val="single" w:sz="4" w:space="0" w:color="000000"/>
              <w:left w:val="single" w:sz="4" w:space="0" w:color="000000"/>
              <w:bottom w:val="single" w:sz="4" w:space="0" w:color="000000"/>
              <w:right w:val="nil"/>
            </w:tcBorders>
          </w:tcPr>
          <w:p>
            <w:pPr>
              <w:pStyle w:val="style0"/>
              <w:spacing w:after="8" w:lineRule="auto" w:line="259"/>
              <w:ind w:left="106"/>
              <w:rPr>
                <w:rFonts w:ascii="Arial Narrow" w:hAnsi="Arial Narrow"/>
              </w:rPr>
            </w:pPr>
            <w:r>
              <w:rPr>
                <w:rFonts w:ascii="Arial Narrow" w:hAnsi="Arial Narrow"/>
              </w:rPr>
              <w:t>1.</w:t>
            </w:r>
            <w:r>
              <w:rPr>
                <w:rFonts w:ascii="Arial Narrow" w:cs="Arial" w:eastAsia="Arial" w:hAnsi="Arial Narrow"/>
              </w:rPr>
              <w:t xml:space="preserve"> </w:t>
            </w:r>
          </w:p>
          <w:p>
            <w:pPr>
              <w:pStyle w:val="style0"/>
              <w:spacing w:lineRule="auto" w:line="259"/>
              <w:ind w:left="106"/>
              <w:rPr>
                <w:rFonts w:ascii="Arial Narrow" w:hAnsi="Arial Narrow"/>
              </w:rPr>
            </w:pPr>
            <w:r>
              <w:rPr>
                <w:rFonts w:ascii="Arial Narrow" w:hAnsi="Arial Narrow"/>
              </w:rPr>
              <w:t>2.</w:t>
            </w:r>
            <w:r>
              <w:rPr>
                <w:rFonts w:ascii="Arial Narrow" w:cs="Arial" w:eastAsia="Arial" w:hAnsi="Arial Narrow"/>
              </w:rPr>
              <w:t xml:space="preserve"> </w:t>
            </w:r>
          </w:p>
        </w:tc>
        <w:tc>
          <w:tcPr>
            <w:tcW w:w="4635" w:type="dxa"/>
            <w:tcBorders>
              <w:top w:val="single" w:sz="4" w:space="0" w:color="000000"/>
              <w:left w:val="nil"/>
              <w:bottom w:val="single" w:sz="4" w:space="0" w:color="000000"/>
              <w:right w:val="single" w:sz="4" w:space="0" w:color="000000"/>
            </w:tcBorders>
          </w:tcPr>
          <w:p>
            <w:pPr>
              <w:pStyle w:val="style0"/>
              <w:spacing w:lineRule="auto" w:line="259"/>
              <w:rPr>
                <w:rFonts w:ascii="Arial Narrow" w:hAnsi="Arial Narrow"/>
              </w:rPr>
            </w:pPr>
            <w:r>
              <w:rPr>
                <w:rFonts w:ascii="Arial Narrow" w:hAnsi="Arial Narrow"/>
              </w:rPr>
              <w:t xml:space="preserve">Fill a form </w:t>
            </w:r>
          </w:p>
          <w:p>
            <w:pPr>
              <w:pStyle w:val="style0"/>
              <w:spacing w:lineRule="auto" w:line="259"/>
              <w:rPr>
                <w:rFonts w:ascii="Arial Narrow" w:hAnsi="Arial Narrow"/>
              </w:rPr>
            </w:pPr>
            <w:r>
              <w:rPr>
                <w:rFonts w:ascii="Arial Narrow" w:hAnsi="Arial Narrow"/>
              </w:rPr>
              <w:t xml:space="preserve">Make payment </w:t>
            </w:r>
          </w:p>
        </w:tc>
        <w:tc>
          <w:tcPr>
            <w:tcW w:w="4492" w:type="dxa"/>
            <w:tcBorders>
              <w:top w:val="single" w:sz="4" w:space="0" w:color="000000"/>
              <w:left w:val="single" w:sz="4" w:space="0" w:color="000000"/>
              <w:bottom w:val="single" w:sz="4" w:space="0" w:color="000000"/>
              <w:right w:val="single" w:sz="4" w:space="0" w:color="000000"/>
            </w:tcBorders>
          </w:tcPr>
          <w:p>
            <w:pPr>
              <w:pStyle w:val="style0"/>
              <w:numPr>
                <w:ilvl w:val="0"/>
                <w:numId w:val="32"/>
              </w:numPr>
              <w:spacing w:lineRule="auto" w:line="259"/>
              <w:ind w:hanging="360"/>
              <w:rPr>
                <w:rFonts w:ascii="Arial Narrow" w:hAnsi="Arial Narrow"/>
              </w:rPr>
            </w:pPr>
            <w:r>
              <w:rPr>
                <w:rFonts w:ascii="Arial Narrow" w:hAnsi="Arial Narrow"/>
              </w:rPr>
              <w:t xml:space="preserve">License </w:t>
            </w:r>
          </w:p>
          <w:p>
            <w:pPr>
              <w:pStyle w:val="style0"/>
              <w:numPr>
                <w:ilvl w:val="0"/>
                <w:numId w:val="32"/>
              </w:numPr>
              <w:spacing w:lineRule="auto" w:line="259"/>
              <w:ind w:hanging="360"/>
              <w:rPr>
                <w:rFonts w:ascii="Arial Narrow" w:hAnsi="Arial Narrow"/>
              </w:rPr>
            </w:pPr>
            <w:r>
              <w:rPr>
                <w:rFonts w:ascii="Arial Narrow" w:hAnsi="Arial Narrow"/>
              </w:rPr>
              <w:t xml:space="preserve">Passport Picture </w:t>
            </w:r>
          </w:p>
        </w:tc>
      </w:tr>
      <w:tr>
        <w:tblPrEx/>
        <w:trPr>
          <w:trHeight w:val="302"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Stickers for Commercial Vehicles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55"/>
              <w:jc w:val="center"/>
              <w:rPr>
                <w:rFonts w:ascii="Arial Narrow" w:hAnsi="Arial Narrow"/>
              </w:rPr>
            </w:pPr>
            <w:r>
              <w:rPr>
                <w:rFonts w:ascii="Arial Narrow" w:hAnsi="Arial Narrow"/>
              </w:rPr>
              <w:t xml:space="preserve">5 minutes </w:t>
            </w:r>
          </w:p>
        </w:tc>
        <w:tc>
          <w:tcPr>
            <w:tcW w:w="466" w:type="dxa"/>
            <w:gridSpan w:val="2"/>
            <w:tcBorders>
              <w:top w:val="single" w:sz="4" w:space="0" w:color="000000"/>
              <w:left w:val="single" w:sz="4" w:space="0" w:color="000000"/>
              <w:bottom w:val="single" w:sz="4" w:space="0" w:color="000000"/>
              <w:right w:val="nil"/>
            </w:tcBorders>
          </w:tcPr>
          <w:p>
            <w:pPr>
              <w:pStyle w:val="style0"/>
              <w:spacing w:lineRule="auto" w:line="259"/>
              <w:ind w:left="106"/>
              <w:rPr>
                <w:rFonts w:ascii="Arial Narrow" w:hAnsi="Arial Narrow"/>
              </w:rPr>
            </w:pPr>
            <w:r>
              <w:rPr>
                <w:rFonts w:ascii="Arial Narrow" w:hAnsi="Arial Narrow"/>
              </w:rPr>
              <w:t>1.</w:t>
            </w:r>
            <w:r>
              <w:rPr>
                <w:rFonts w:ascii="Arial Narrow" w:cs="Arial" w:eastAsia="Arial" w:hAnsi="Arial Narrow"/>
              </w:rPr>
              <w:t xml:space="preserve"> </w:t>
            </w:r>
          </w:p>
        </w:tc>
        <w:tc>
          <w:tcPr>
            <w:tcW w:w="4635" w:type="dxa"/>
            <w:tcBorders>
              <w:top w:val="single" w:sz="4" w:space="0" w:color="000000"/>
              <w:left w:val="nil"/>
              <w:bottom w:val="single" w:sz="4" w:space="0" w:color="000000"/>
              <w:right w:val="single" w:sz="4" w:space="0" w:color="000000"/>
            </w:tcBorders>
          </w:tcPr>
          <w:p>
            <w:pPr>
              <w:pStyle w:val="style0"/>
              <w:spacing w:lineRule="auto" w:line="259"/>
              <w:rPr>
                <w:rFonts w:ascii="Arial Narrow" w:hAnsi="Arial Narrow"/>
              </w:rPr>
            </w:pPr>
            <w:r>
              <w:rPr>
                <w:rFonts w:ascii="Arial Narrow" w:hAnsi="Arial Narrow"/>
              </w:rPr>
              <w:t xml:space="preserve">Effect Payment </w:t>
            </w:r>
          </w:p>
        </w:tc>
        <w:tc>
          <w:tcPr>
            <w:tcW w:w="4492" w:type="dxa"/>
            <w:tcBorders>
              <w:top w:val="single" w:sz="4" w:space="0" w:color="000000"/>
              <w:left w:val="single" w:sz="4" w:space="0" w:color="000000"/>
              <w:bottom w:val="single" w:sz="4" w:space="0" w:color="000000"/>
              <w:right w:val="single" w:sz="4" w:space="0" w:color="000000"/>
            </w:tcBorders>
          </w:tcPr>
          <w:p>
            <w:pPr>
              <w:pStyle w:val="style0"/>
              <w:tabs>
                <w:tab w:val="center" w:leader="none" w:pos="1058"/>
              </w:tabs>
              <w:spacing w:lineRule="auto" w:line="259"/>
              <w:rPr>
                <w:rFonts w:ascii="Arial Narrow" w:hAnsi="Arial Narrow"/>
              </w:rPr>
            </w:pPr>
            <w:r>
              <w:rPr>
                <w:rFonts w:ascii="Arial Narrow" w:cs="Segoe UI Symbol" w:eastAsia="Segoe UI Symbol" w:hAnsi="Arial Narrow"/>
              </w:rPr>
              <w:t xml:space="preserve">  </w:t>
            </w:r>
            <w:r>
              <w:rPr>
                <w:rFonts w:ascii="Arial Narrow" w:cs="Segoe UI Symbol" w:eastAsia="Segoe UI Symbol" w:hAnsi="Arial Narrow"/>
              </w:rPr>
              <w:t>•</w:t>
            </w:r>
            <w:r>
              <w:rPr>
                <w:rFonts w:ascii="Arial Narrow" w:cs="Arial" w:eastAsia="Arial" w:hAnsi="Arial Narrow"/>
              </w:rPr>
              <w:t xml:space="preserve"> </w:t>
            </w:r>
            <w:r>
              <w:rPr>
                <w:rFonts w:ascii="Arial Narrow" w:cs="Arial" w:eastAsia="Arial" w:hAnsi="Arial Narrow"/>
              </w:rPr>
              <w:t xml:space="preserve">     </w:t>
            </w:r>
            <w:r>
              <w:rPr>
                <w:rFonts w:ascii="Arial Narrow" w:hAnsi="Arial Narrow"/>
              </w:rPr>
              <w:t xml:space="preserve">Car Number </w:t>
            </w:r>
          </w:p>
        </w:tc>
      </w:tr>
    </w:tbl>
    <w:p>
      <w:pPr>
        <w:pStyle w:val="style0"/>
        <w:spacing w:after="0"/>
        <w:ind w:left="-1440" w:right="15781"/>
        <w:rPr>
          <w:rFonts w:ascii="Arial Narrow" w:hAnsi="Arial Narrow"/>
        </w:rPr>
      </w:pPr>
    </w:p>
    <w:tbl>
      <w:tblPr>
        <w:tblStyle w:val="style4098"/>
        <w:tblW w:w="14779" w:type="dxa"/>
        <w:tblInd w:w="85" w:type="dxa"/>
        <w:tblCellMar>
          <w:top w:w="53" w:type="dxa"/>
          <w:right w:w="71" w:type="dxa"/>
        </w:tblCellMar>
        <w:tblLook w:val="04A0" w:firstRow="1" w:lastRow="0" w:firstColumn="1" w:lastColumn="0" w:noHBand="0" w:noVBand="1"/>
      </w:tblPr>
      <w:tblGrid>
        <w:gridCol w:w="3471"/>
        <w:gridCol w:w="1445"/>
        <w:gridCol w:w="5100"/>
        <w:gridCol w:w="466"/>
        <w:gridCol w:w="4297"/>
      </w:tblGrid>
      <w:tr>
        <w:trPr>
          <w:trHeight w:val="931"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Payment for Construction Works (Roads, Schools, Hospitals, etc.)</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jc w:val="center"/>
              <w:rPr>
                <w:rFonts w:ascii="Arial Narrow" w:hAnsi="Arial Narrow"/>
              </w:rPr>
            </w:pPr>
            <w:r>
              <w:rPr>
                <w:rFonts w:ascii="Arial Narrow" w:hAnsi="Arial Narrow"/>
              </w:rPr>
              <w:t>Within two</w:t>
            </w:r>
          </w:p>
          <w:p>
            <w:pPr>
              <w:pStyle w:val="style0"/>
              <w:spacing w:after="160" w:lineRule="auto" w:line="259"/>
              <w:jc w:val="center"/>
              <w:rPr>
                <w:rFonts w:ascii="Arial Narrow" w:hAnsi="Arial Narrow"/>
              </w:rPr>
            </w:pPr>
            <w:r>
              <w:rPr>
                <w:rFonts w:ascii="Arial Narrow" w:hAnsi="Arial Narrow"/>
              </w:rPr>
              <w:t>(2) days</w:t>
            </w:r>
          </w:p>
        </w:tc>
        <w:tc>
          <w:tcPr>
            <w:tcW w:w="5100"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421" w:hanging="299"/>
              <w:rPr>
                <w:rFonts w:ascii="Arial Narrow" w:hAnsi="Arial Narrow"/>
              </w:rPr>
            </w:pPr>
            <w:r>
              <w:rPr>
                <w:rFonts w:ascii="Arial Narrow" w:hAnsi="Arial Narrow"/>
              </w:rPr>
              <w:t>1.</w:t>
            </w:r>
            <w:r>
              <w:rPr>
                <w:rFonts w:ascii="Arial Narrow" w:hAnsi="Arial Narrow"/>
              </w:rPr>
              <w:tab/>
            </w:r>
            <w:r>
              <w:rPr>
                <w:rFonts w:ascii="Arial Narrow" w:hAnsi="Arial Narrow"/>
              </w:rPr>
              <w:t xml:space="preserve">The Municipal Finance officer ensures the contractor is set up on Ghana Integrated Financial Management Information System </w:t>
            </w:r>
            <w:r>
              <w:rPr>
                <w:rFonts w:ascii="Arial Narrow" w:hAnsi="Arial Narrow"/>
              </w:rPr>
              <w:tab/>
            </w:r>
            <w:r>
              <w:rPr>
                <w:rFonts w:ascii="Arial Narrow" w:hAnsi="Arial Narrow"/>
              </w:rPr>
              <w:t xml:space="preserve">(GIFMIS) Plat form with the Assembly </w:t>
            </w:r>
          </w:p>
          <w:p>
            <w:pPr>
              <w:pStyle w:val="style0"/>
              <w:numPr>
                <w:ilvl w:val="0"/>
                <w:numId w:val="33"/>
              </w:numPr>
              <w:spacing w:after="13" w:lineRule="auto" w:line="259"/>
              <w:ind w:hanging="360"/>
              <w:rPr>
                <w:rFonts w:ascii="Arial Narrow" w:hAnsi="Arial Narrow"/>
              </w:rPr>
            </w:pPr>
            <w:r>
              <w:rPr>
                <w:rFonts w:ascii="Arial Narrow" w:hAnsi="Arial Narrow"/>
              </w:rPr>
              <w:t xml:space="preserve">The service Provider is a Value Added Tax (VAT) registered Company </w:t>
            </w:r>
          </w:p>
          <w:p>
            <w:pPr>
              <w:pStyle w:val="style0"/>
              <w:numPr>
                <w:ilvl w:val="0"/>
                <w:numId w:val="33"/>
              </w:numPr>
              <w:spacing w:after="13" w:lineRule="auto" w:line="241"/>
              <w:ind w:hanging="360"/>
              <w:rPr>
                <w:rFonts w:ascii="Arial Narrow" w:hAnsi="Arial Narrow"/>
              </w:rPr>
            </w:pPr>
            <w:r>
              <w:rPr>
                <w:rFonts w:ascii="Arial Narrow" w:hAnsi="Arial Narrow"/>
              </w:rPr>
              <w:t xml:space="preserve">The Municipal Finance Officer (MFO) vets and ensures that the relevant Documents such as Award letter, Acceptance Letter, Inspection Report, Evaluation Report, Contract/Service Agreement, etc. are attached to the Approved Certificate for payment </w:t>
            </w:r>
          </w:p>
          <w:p>
            <w:pPr>
              <w:pStyle w:val="style0"/>
              <w:numPr>
                <w:ilvl w:val="0"/>
                <w:numId w:val="33"/>
              </w:numPr>
              <w:ind w:hanging="360"/>
              <w:rPr>
                <w:rFonts w:ascii="Arial Narrow" w:hAnsi="Arial Narrow"/>
              </w:rPr>
            </w:pPr>
            <w:r>
              <w:rPr>
                <w:rFonts w:ascii="Arial Narrow" w:hAnsi="Arial Narrow"/>
              </w:rPr>
              <w:t xml:space="preserve">The Certificate for Payment together with the attached documents is </w:t>
            </w:r>
            <w:r>
              <w:rPr>
                <w:rFonts w:ascii="Arial Narrow" w:hAnsi="Arial Narrow"/>
              </w:rPr>
              <w:t>minuted</w:t>
            </w:r>
            <w:r>
              <w:rPr>
                <w:rFonts w:ascii="Arial Narrow" w:hAnsi="Arial Narrow"/>
              </w:rPr>
              <w:t xml:space="preserve"> to Budget Unit of the Assembly for warrant preparation using Ghana Integrated Financial Information System (GIFMIS) as required by PFM </w:t>
            </w:r>
          </w:p>
          <w:p>
            <w:pPr>
              <w:pStyle w:val="style0"/>
              <w:spacing w:lineRule="auto" w:line="259"/>
              <w:ind w:left="466"/>
              <w:rPr>
                <w:rFonts w:ascii="Arial Narrow" w:hAnsi="Arial Narrow"/>
              </w:rPr>
            </w:pPr>
            <w:r>
              <w:rPr>
                <w:rFonts w:ascii="Arial Narrow" w:hAnsi="Arial Narrow"/>
              </w:rPr>
              <w:t xml:space="preserve">ACT,2016 Act 921 provided there is Appropriation Budget and availability of Fund </w:t>
            </w:r>
          </w:p>
          <w:p>
            <w:pPr>
              <w:pStyle w:val="style0"/>
              <w:numPr>
                <w:ilvl w:val="0"/>
                <w:numId w:val="33"/>
              </w:numPr>
              <w:spacing w:after="37"/>
              <w:ind w:hanging="360"/>
              <w:rPr>
                <w:rFonts w:ascii="Arial Narrow" w:hAnsi="Arial Narrow"/>
              </w:rPr>
            </w:pPr>
            <w:r>
              <w:rPr>
                <w:rFonts w:ascii="Arial Narrow" w:hAnsi="Arial Narrow"/>
              </w:rPr>
              <w:t xml:space="preserve">The Warrant is Certified by the Spending Officer (MCD) and Authorized by The Principal Account Holder (MCE). The authorization and Certification are done manually and through GIFMIS. </w:t>
            </w:r>
          </w:p>
          <w:p>
            <w:pPr>
              <w:pStyle w:val="style0"/>
              <w:numPr>
                <w:ilvl w:val="0"/>
                <w:numId w:val="33"/>
              </w:numPr>
              <w:spacing w:after="37"/>
              <w:ind w:hanging="360"/>
              <w:rPr>
                <w:rFonts w:ascii="Arial Narrow" w:hAnsi="Arial Narrow"/>
              </w:rPr>
            </w:pPr>
            <w:r>
              <w:rPr>
                <w:rFonts w:ascii="Arial Narrow" w:hAnsi="Arial Narrow"/>
              </w:rPr>
              <w:t xml:space="preserve">MFO then minutes the approved warrant to appropriate schedule officer to prepare Payment Voucher (PV) using GIFMIS </w:t>
            </w:r>
          </w:p>
          <w:p>
            <w:pPr>
              <w:pStyle w:val="style0"/>
              <w:numPr>
                <w:ilvl w:val="0"/>
                <w:numId w:val="33"/>
              </w:numPr>
              <w:spacing w:after="36"/>
              <w:ind w:hanging="360"/>
              <w:rPr>
                <w:rFonts w:ascii="Arial Narrow" w:hAnsi="Arial Narrow"/>
              </w:rPr>
            </w:pPr>
            <w:r>
              <w:rPr>
                <w:rFonts w:ascii="Arial Narrow" w:hAnsi="Arial Narrow"/>
              </w:rPr>
              <w:t xml:space="preserve">The Payment Voucher is authorized by the MFO and approved by MCD </w:t>
            </w:r>
          </w:p>
          <w:p>
            <w:pPr>
              <w:pStyle w:val="style0"/>
              <w:numPr>
                <w:ilvl w:val="0"/>
                <w:numId w:val="33"/>
              </w:numPr>
              <w:spacing w:after="13" w:lineRule="auto" w:line="259"/>
              <w:ind w:hanging="360"/>
              <w:rPr>
                <w:rFonts w:ascii="Arial Narrow" w:hAnsi="Arial Narrow"/>
              </w:rPr>
            </w:pPr>
            <w:r>
              <w:rPr>
                <w:rFonts w:ascii="Arial Narrow" w:hAnsi="Arial Narrow"/>
              </w:rPr>
              <w:t>A cheque is written to pay for the expenditure</w:t>
            </w:r>
          </w:p>
          <w:p>
            <w:pPr>
              <w:pStyle w:val="style0"/>
              <w:numPr>
                <w:ilvl w:val="0"/>
                <w:numId w:val="33"/>
              </w:numPr>
              <w:spacing w:after="13" w:lineRule="auto" w:line="259"/>
              <w:ind w:hanging="360"/>
              <w:rPr>
                <w:rFonts w:ascii="Arial Narrow" w:hAnsi="Arial Narrow"/>
              </w:rPr>
            </w:pPr>
            <w:r>
              <w:rPr>
                <w:rFonts w:ascii="Arial Narrow" w:hAnsi="Arial Narrow"/>
              </w:rPr>
              <w:t xml:space="preserve">The written cheque is signed by MCD and MFO </w:t>
            </w:r>
          </w:p>
          <w:p>
            <w:pPr>
              <w:pStyle w:val="style0"/>
              <w:numPr>
                <w:ilvl w:val="0"/>
                <w:numId w:val="34"/>
              </w:numPr>
              <w:spacing w:after="13" w:lineRule="auto" w:line="259"/>
              <w:ind w:right="1" w:hanging="360"/>
              <w:rPr>
                <w:rFonts w:ascii="Arial Narrow" w:hAnsi="Arial Narrow"/>
              </w:rPr>
            </w:pPr>
            <w:r>
              <w:rPr>
                <w:rFonts w:ascii="Arial Narrow" w:hAnsi="Arial Narrow"/>
              </w:rPr>
              <w:t>The signed cheque is issued to the contractor</w:t>
            </w:r>
          </w:p>
          <w:p>
            <w:pPr>
              <w:pStyle w:val="style0"/>
              <w:numPr>
                <w:ilvl w:val="0"/>
                <w:numId w:val="34"/>
              </w:numPr>
              <w:spacing w:after="13" w:lineRule="auto" w:line="259"/>
              <w:ind w:right="1" w:hanging="360"/>
              <w:rPr>
                <w:rFonts w:ascii="Arial Narrow" w:hAnsi="Arial Narrow"/>
              </w:rPr>
            </w:pPr>
            <w:r>
              <w:rPr>
                <w:rFonts w:ascii="Arial Narrow" w:hAnsi="Arial Narrow"/>
              </w:rPr>
              <w:t>The contractor acknowledges the Payment by issuing official receipt and signing the Payment Voucher</w:t>
            </w:r>
          </w:p>
        </w:tc>
        <w:tc>
          <w:tcPr>
            <w:tcW w:w="466" w:type="dxa"/>
            <w:tcBorders>
              <w:top w:val="single" w:sz="4" w:space="0" w:color="000000"/>
              <w:left w:val="single" w:sz="4" w:space="0" w:color="000000"/>
              <w:bottom w:val="single" w:sz="4" w:space="0" w:color="000000"/>
              <w:right w:val="nil"/>
            </w:tcBorders>
          </w:tcPr>
          <w:p>
            <w:pPr>
              <w:pStyle w:val="style0"/>
              <w:spacing w:lineRule="auto" w:line="259"/>
              <w:ind w:left="106"/>
              <w:rPr>
                <w:rFonts w:ascii="Arial Narrow" w:hAnsi="Arial Narrow"/>
              </w:rPr>
            </w:pPr>
            <w:r>
              <w:rPr>
                <w:rFonts w:ascii="Arial Narrow" w:cs="Segoe UI Symbol" w:eastAsia="Segoe UI Symbol" w:hAnsi="Arial Narrow"/>
              </w:rPr>
              <w:t>•</w:t>
            </w:r>
            <w:r>
              <w:rPr>
                <w:rFonts w:ascii="Arial Narrow" w:cs="Arial" w:eastAsia="Arial" w:hAnsi="Arial Narrow"/>
              </w:rPr>
              <w:t xml:space="preserve"> </w:t>
            </w:r>
          </w:p>
          <w:p>
            <w:pPr>
              <w:pStyle w:val="style0"/>
              <w:spacing w:lineRule="auto" w:line="259"/>
              <w:ind w:left="106"/>
              <w:rPr>
                <w:rFonts w:ascii="Arial Narrow" w:hAnsi="Arial Narrow"/>
              </w:rPr>
            </w:pPr>
            <w:r>
              <w:rPr>
                <w:rFonts w:ascii="Arial Narrow" w:cs="Segoe UI Symbol" w:eastAsia="Segoe UI Symbol" w:hAnsi="Arial Narrow"/>
              </w:rPr>
              <w:t>•</w:t>
            </w:r>
            <w:r>
              <w:rPr>
                <w:rFonts w:ascii="Arial Narrow" w:cs="Arial" w:eastAsia="Arial" w:hAnsi="Arial Narrow"/>
              </w:rPr>
              <w:t xml:space="preserve"> </w:t>
            </w:r>
          </w:p>
          <w:p>
            <w:pPr>
              <w:pStyle w:val="style0"/>
              <w:spacing w:lineRule="auto" w:line="259"/>
              <w:ind w:left="106"/>
              <w:rPr>
                <w:rFonts w:ascii="Arial Narrow" w:cs="Arial" w:eastAsia="Arial" w:hAnsi="Arial Narrow"/>
              </w:rPr>
            </w:pPr>
            <w:r>
              <w:rPr>
                <w:rFonts w:ascii="Arial Narrow" w:cs="Segoe UI Symbol" w:eastAsia="Segoe UI Symbol" w:hAnsi="Arial Narrow"/>
              </w:rPr>
              <w:t>•</w:t>
            </w:r>
            <w:r>
              <w:rPr>
                <w:rFonts w:ascii="Arial Narrow" w:cs="Arial" w:eastAsia="Arial" w:hAnsi="Arial Narrow"/>
              </w:rPr>
              <w:t xml:space="preserve"> </w:t>
            </w:r>
          </w:p>
          <w:p>
            <w:pPr>
              <w:pStyle w:val="style0"/>
              <w:spacing w:lineRule="auto" w:line="259"/>
              <w:ind w:left="106"/>
              <w:rPr>
                <w:rFonts w:ascii="Arial Narrow" w:hAnsi="Arial Narrow"/>
              </w:rPr>
            </w:pPr>
          </w:p>
          <w:p>
            <w:pPr>
              <w:pStyle w:val="style0"/>
              <w:spacing w:lineRule="auto" w:line="259"/>
              <w:ind w:left="106"/>
              <w:rPr>
                <w:rFonts w:ascii="Arial Narrow" w:hAnsi="Arial Narrow"/>
              </w:rPr>
            </w:pPr>
          </w:p>
          <w:p>
            <w:pPr>
              <w:pStyle w:val="style0"/>
              <w:spacing w:lineRule="auto" w:line="259"/>
              <w:ind w:left="106"/>
              <w:rPr>
                <w:rFonts w:ascii="Arial Narrow" w:hAnsi="Arial Narrow"/>
              </w:rPr>
            </w:pPr>
          </w:p>
        </w:tc>
        <w:tc>
          <w:tcPr>
            <w:tcW w:w="4297" w:type="dxa"/>
            <w:tcBorders>
              <w:top w:val="single" w:sz="4" w:space="0" w:color="000000"/>
              <w:left w:val="nil"/>
              <w:bottom w:val="single" w:sz="4" w:space="0" w:color="000000"/>
              <w:right w:val="single" w:sz="4" w:space="0" w:color="000000"/>
            </w:tcBorders>
          </w:tcPr>
          <w:p>
            <w:pPr>
              <w:pStyle w:val="style0"/>
              <w:spacing w:lineRule="auto" w:line="245"/>
              <w:ind w:right="124"/>
              <w:rPr>
                <w:rFonts w:ascii="Arial Narrow" w:hAnsi="Arial Narrow"/>
              </w:rPr>
            </w:pPr>
            <w:r>
              <w:rPr>
                <w:rFonts w:ascii="Arial Narrow" w:hAnsi="Arial Narrow"/>
              </w:rPr>
              <w:t>Set up on GIFMIS Platform with the Assembly: The contractor shall provide, a copy of Certificate of</w:t>
            </w:r>
          </w:p>
          <w:p>
            <w:pPr>
              <w:pStyle w:val="style0"/>
              <w:spacing w:lineRule="auto" w:line="245"/>
              <w:ind w:right="124"/>
              <w:rPr>
                <w:rFonts w:ascii="Arial Narrow" w:hAnsi="Arial Narrow"/>
              </w:rPr>
            </w:pPr>
            <w:r>
              <w:rPr>
                <w:rFonts w:ascii="Arial Narrow" w:hAnsi="Arial Narrow"/>
              </w:rPr>
              <w:t xml:space="preserve">Incorporation/Registration, Company and Bank details, evidence of VAT registration and evidence of Public Procurement Authority registration.  Request for Payment letter Official Receipt. </w:t>
            </w:r>
          </w:p>
          <w:p>
            <w:pPr>
              <w:pStyle w:val="style0"/>
              <w:spacing w:lineRule="auto" w:line="259"/>
              <w:rPr>
                <w:rFonts w:ascii="Arial Narrow" w:hAnsi="Arial Narrow"/>
              </w:rPr>
            </w:pPr>
            <w:r>
              <w:rPr>
                <w:rFonts w:ascii="Arial Narrow" w:hAnsi="Arial Narrow"/>
              </w:rPr>
              <w:t xml:space="preserve">Official Stamp </w:t>
            </w:r>
          </w:p>
        </w:tc>
      </w:tr>
      <w:tr>
        <w:tblPrEx>
          <w:tblCellMar>
            <w:top w:w="52" w:type="dxa"/>
            <w:right w:w="65" w:type="dxa"/>
          </w:tblCellMar>
        </w:tblPrEx>
        <w:trPr>
          <w:trHeight w:val="7631" w:hRule="atLeast"/>
        </w:trPr>
        <w:tc>
          <w:tcPr>
            <w:tcW w:w="3471"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cs="Calibri" w:eastAsia="Calibri" w:hAnsi="Arial Narrow"/>
                <w:b/>
              </w:rPr>
              <w:t xml:space="preserve">Payment for Supply of Goods and Services </w:t>
            </w:r>
          </w:p>
        </w:tc>
        <w:tc>
          <w:tcPr>
            <w:tcW w:w="1445" w:type="dxa"/>
            <w:tcBorders>
              <w:top w:val="single" w:sz="4" w:space="0" w:color="000000"/>
              <w:left w:val="single" w:sz="4" w:space="0" w:color="000000"/>
              <w:bottom w:val="single" w:sz="4" w:space="0" w:color="000000"/>
              <w:right w:val="single" w:sz="4" w:space="0" w:color="000000"/>
            </w:tcBorders>
          </w:tcPr>
          <w:p>
            <w:pPr>
              <w:pStyle w:val="style0"/>
              <w:spacing w:lineRule="auto" w:line="259"/>
              <w:ind w:left="108"/>
              <w:rPr>
                <w:rFonts w:ascii="Arial Narrow" w:hAnsi="Arial Narrow"/>
              </w:rPr>
            </w:pPr>
            <w:r>
              <w:rPr>
                <w:rFonts w:ascii="Arial Narrow" w:hAnsi="Arial Narrow"/>
              </w:rPr>
              <w:t xml:space="preserve">Within two </w:t>
            </w:r>
          </w:p>
          <w:p>
            <w:pPr>
              <w:pStyle w:val="style0"/>
              <w:spacing w:lineRule="auto" w:line="259"/>
              <w:ind w:left="108"/>
              <w:rPr>
                <w:rFonts w:ascii="Arial Narrow" w:hAnsi="Arial Narrow"/>
              </w:rPr>
            </w:pPr>
            <w:r>
              <w:rPr>
                <w:rFonts w:ascii="Arial Narrow" w:hAnsi="Arial Narrow"/>
              </w:rPr>
              <w:t xml:space="preserve">(2) days </w:t>
            </w:r>
          </w:p>
        </w:tc>
        <w:tc>
          <w:tcPr>
            <w:tcW w:w="5100" w:type="dxa"/>
            <w:tcBorders>
              <w:top w:val="single" w:sz="4" w:space="0" w:color="000000"/>
              <w:left w:val="single" w:sz="4" w:space="0" w:color="000000"/>
              <w:bottom w:val="single" w:sz="4" w:space="0" w:color="000000"/>
              <w:right w:val="single" w:sz="4" w:space="0" w:color="000000"/>
            </w:tcBorders>
          </w:tcPr>
          <w:p>
            <w:pPr>
              <w:pStyle w:val="style0"/>
              <w:numPr>
                <w:ilvl w:val="0"/>
                <w:numId w:val="35"/>
              </w:numPr>
              <w:ind w:hanging="449"/>
              <w:rPr>
                <w:rFonts w:ascii="Arial Narrow" w:hAnsi="Arial Narrow"/>
              </w:rPr>
            </w:pPr>
            <w:r>
              <w:rPr>
                <w:rFonts w:ascii="Arial Narrow" w:hAnsi="Arial Narrow"/>
              </w:rPr>
              <w:t xml:space="preserve">The Municipal Finance officer ensures the Supplier or the Service Provider is set up on </w:t>
            </w:r>
          </w:p>
          <w:p>
            <w:pPr>
              <w:pStyle w:val="style0"/>
              <w:spacing w:after="36"/>
              <w:ind w:left="449"/>
              <w:rPr>
                <w:rFonts w:ascii="Arial Narrow" w:hAnsi="Arial Narrow"/>
              </w:rPr>
            </w:pPr>
            <w:r>
              <w:rPr>
                <w:rFonts w:ascii="Arial Narrow" w:hAnsi="Arial Narrow"/>
              </w:rPr>
              <w:t xml:space="preserve">Ghana Integrated Financial Management Information System (GIFMIS) Plat form with the Assembly </w:t>
            </w:r>
          </w:p>
          <w:p>
            <w:pPr>
              <w:pStyle w:val="style0"/>
              <w:numPr>
                <w:ilvl w:val="0"/>
                <w:numId w:val="35"/>
              </w:numPr>
              <w:spacing w:after="36"/>
              <w:ind w:hanging="449"/>
              <w:rPr>
                <w:rFonts w:ascii="Arial Narrow" w:hAnsi="Arial Narrow"/>
              </w:rPr>
            </w:pPr>
            <w:r>
              <w:rPr>
                <w:rFonts w:ascii="Arial Narrow" w:hAnsi="Arial Narrow"/>
              </w:rPr>
              <w:t xml:space="preserve">The Supplier or service Provider is a Value Added Tax (VAT) registered Company </w:t>
            </w:r>
          </w:p>
          <w:p>
            <w:pPr>
              <w:pStyle w:val="style0"/>
              <w:numPr>
                <w:ilvl w:val="0"/>
                <w:numId w:val="35"/>
              </w:numPr>
              <w:ind w:hanging="449"/>
              <w:rPr>
                <w:rFonts w:ascii="Arial Narrow" w:hAnsi="Arial Narrow"/>
              </w:rPr>
            </w:pPr>
            <w:r>
              <w:rPr>
                <w:rFonts w:ascii="Arial Narrow" w:hAnsi="Arial Narrow"/>
              </w:rPr>
              <w:t xml:space="preserve">The Municipal Finance Officer (MFO) vets and also ensures that the relevant Documents such as Award letter, Acceptance Letter, Contract or Service Agreement, VAT Invoice, </w:t>
            </w:r>
          </w:p>
          <w:p>
            <w:pPr>
              <w:pStyle w:val="style0"/>
              <w:spacing w:lineRule="auto" w:line="259"/>
              <w:ind w:left="449"/>
              <w:rPr>
                <w:rFonts w:ascii="Arial Narrow" w:hAnsi="Arial Narrow"/>
              </w:rPr>
            </w:pPr>
            <w:r>
              <w:rPr>
                <w:rFonts w:ascii="Arial Narrow" w:hAnsi="Arial Narrow"/>
              </w:rPr>
              <w:t xml:space="preserve">GIFMIS generated Warrant, Purchase Order </w:t>
            </w:r>
          </w:p>
          <w:p>
            <w:pPr>
              <w:pStyle w:val="style0"/>
              <w:spacing w:after="36" w:lineRule="auto" w:line="241"/>
              <w:ind w:left="449"/>
              <w:rPr>
                <w:rFonts w:ascii="Arial Narrow" w:hAnsi="Arial Narrow"/>
              </w:rPr>
            </w:pPr>
            <w:r>
              <w:rPr>
                <w:rFonts w:ascii="Arial Narrow" w:hAnsi="Arial Narrow"/>
              </w:rPr>
              <w:t xml:space="preserve">(PO) and Stores Received Advice (SRA) Evaluation Report, etc. are attached to the request for payment letter from the supplier or service provider </w:t>
            </w:r>
          </w:p>
          <w:p>
            <w:pPr>
              <w:pStyle w:val="style0"/>
              <w:numPr>
                <w:ilvl w:val="0"/>
                <w:numId w:val="35"/>
              </w:numPr>
              <w:ind w:hanging="415"/>
              <w:rPr>
                <w:rFonts w:ascii="Arial Narrow" w:hAnsi="Arial Narrow"/>
              </w:rPr>
            </w:pPr>
            <w:r>
              <w:rPr>
                <w:rFonts w:ascii="Arial Narrow" w:hAnsi="Arial Narrow"/>
              </w:rPr>
              <w:t xml:space="preserve">The approved documents are </w:t>
            </w:r>
            <w:r>
              <w:rPr>
                <w:rFonts w:ascii="Arial Narrow" w:hAnsi="Arial Narrow"/>
              </w:rPr>
              <w:t>minuted</w:t>
            </w:r>
            <w:r>
              <w:rPr>
                <w:rFonts w:ascii="Arial Narrow" w:hAnsi="Arial Narrow"/>
              </w:rPr>
              <w:t xml:space="preserve"> to Budget Unit of the Assembly for warrant preparation using Ghana Integrated Financial Information System (GIFMIS) provided there is Appropriation Budget and availability of Fund </w:t>
            </w:r>
          </w:p>
          <w:p>
            <w:pPr>
              <w:pStyle w:val="style0"/>
              <w:numPr>
                <w:ilvl w:val="0"/>
                <w:numId w:val="35"/>
              </w:numPr>
              <w:ind w:hanging="415"/>
              <w:rPr>
                <w:rFonts w:ascii="Arial Narrow" w:hAnsi="Arial Narrow"/>
              </w:rPr>
            </w:pPr>
            <w:r>
              <w:rPr>
                <w:rFonts w:ascii="Arial Narrow" w:hAnsi="Arial Narrow"/>
              </w:rPr>
              <w:t xml:space="preserve">The Warrant is Certified by the Spending Officer (MCD) and Authorized by The Principal Account Holder (MCE). The authorization and Certification are done manually and through GIFMIS. </w:t>
            </w:r>
          </w:p>
          <w:p>
            <w:pPr>
              <w:pStyle w:val="style0"/>
              <w:numPr>
                <w:ilvl w:val="0"/>
                <w:numId w:val="36"/>
              </w:numPr>
              <w:spacing w:after="37"/>
              <w:ind w:hanging="360"/>
              <w:rPr>
                <w:rFonts w:ascii="Arial Narrow" w:hAnsi="Arial Narrow"/>
              </w:rPr>
            </w:pPr>
            <w:r>
              <w:rPr>
                <w:rFonts w:ascii="Arial Narrow" w:hAnsi="Arial Narrow"/>
              </w:rPr>
              <w:t xml:space="preserve">MFO then minutes the approved warrant to appropriate schedule officer to prepare Payment Voucher (PV) using GIFMIS </w:t>
            </w:r>
          </w:p>
          <w:p>
            <w:pPr>
              <w:pStyle w:val="style0"/>
              <w:numPr>
                <w:ilvl w:val="0"/>
                <w:numId w:val="36"/>
              </w:numPr>
              <w:spacing w:after="39"/>
              <w:ind w:hanging="360"/>
              <w:rPr>
                <w:rFonts w:ascii="Arial Narrow" w:hAnsi="Arial Narrow"/>
              </w:rPr>
            </w:pPr>
            <w:r>
              <w:rPr>
                <w:rFonts w:ascii="Arial Narrow" w:hAnsi="Arial Narrow"/>
              </w:rPr>
              <w:t xml:space="preserve">The Payment Voucher is authorized by the MFO and approved by MCD </w:t>
            </w:r>
          </w:p>
          <w:p>
            <w:pPr>
              <w:pStyle w:val="style0"/>
              <w:numPr>
                <w:ilvl w:val="0"/>
                <w:numId w:val="36"/>
              </w:numPr>
              <w:spacing w:after="13" w:lineRule="auto" w:line="259"/>
              <w:ind w:hanging="360"/>
              <w:rPr>
                <w:rFonts w:ascii="Arial Narrow" w:hAnsi="Arial Narrow"/>
              </w:rPr>
            </w:pPr>
            <w:r>
              <w:rPr>
                <w:rFonts w:ascii="Arial Narrow" w:hAnsi="Arial Narrow"/>
              </w:rPr>
              <w:t xml:space="preserve">A cheque is written to pay for the expenditure </w:t>
            </w:r>
          </w:p>
          <w:p>
            <w:pPr>
              <w:pStyle w:val="style0"/>
              <w:numPr>
                <w:ilvl w:val="0"/>
                <w:numId w:val="36"/>
              </w:numPr>
              <w:spacing w:after="36" w:lineRule="auto" w:line="241"/>
              <w:ind w:hanging="360"/>
              <w:rPr>
                <w:rFonts w:ascii="Arial Narrow" w:hAnsi="Arial Narrow"/>
              </w:rPr>
            </w:pPr>
            <w:r>
              <w:rPr>
                <w:rFonts w:ascii="Arial Narrow" w:hAnsi="Arial Narrow"/>
              </w:rPr>
              <w:t xml:space="preserve">The written cheque is signed by MCD and MFO </w:t>
            </w:r>
          </w:p>
          <w:p>
            <w:pPr>
              <w:pStyle w:val="style0"/>
              <w:numPr>
                <w:ilvl w:val="0"/>
                <w:numId w:val="36"/>
              </w:numPr>
              <w:spacing w:after="36"/>
              <w:ind w:hanging="360"/>
              <w:rPr>
                <w:rFonts w:ascii="Arial Narrow" w:hAnsi="Arial Narrow"/>
              </w:rPr>
            </w:pPr>
            <w:r>
              <w:rPr>
                <w:rFonts w:ascii="Arial Narrow" w:hAnsi="Arial Narrow"/>
              </w:rPr>
              <w:t xml:space="preserve">The signed cheque is issued to the contractor by the schedule officer </w:t>
            </w:r>
          </w:p>
          <w:p>
            <w:pPr>
              <w:pStyle w:val="style0"/>
              <w:numPr>
                <w:ilvl w:val="0"/>
                <w:numId w:val="36"/>
              </w:numPr>
              <w:spacing w:after="36"/>
              <w:ind w:hanging="360"/>
              <w:rPr>
                <w:rFonts w:ascii="Arial Narrow" w:hAnsi="Arial Narrow"/>
              </w:rPr>
            </w:pPr>
            <w:r>
              <w:rPr>
                <w:rFonts w:ascii="Arial Narrow" w:hAnsi="Arial Narrow"/>
              </w:rPr>
              <w:t>The contractor acknowledges the receipt of the cheque by issuing official receipt and signing the Payment Vouchers</w:t>
            </w:r>
          </w:p>
        </w:tc>
        <w:tc>
          <w:tcPr>
            <w:tcW w:w="466" w:type="dxa"/>
            <w:tcBorders>
              <w:top w:val="single" w:sz="4" w:space="0" w:color="000000"/>
              <w:left w:val="single" w:sz="4" w:space="0" w:color="000000"/>
              <w:bottom w:val="single" w:sz="4" w:space="0" w:color="000000"/>
              <w:right w:val="nil"/>
            </w:tcBorders>
          </w:tcPr>
          <w:p>
            <w:pPr>
              <w:pStyle w:val="style0"/>
              <w:spacing w:after="1164" w:lineRule="auto" w:line="259"/>
              <w:ind w:left="106"/>
              <w:rPr>
                <w:rFonts w:ascii="Arial Narrow" w:hAnsi="Arial Narrow"/>
              </w:rPr>
            </w:pPr>
            <w:r>
              <w:rPr>
                <w:rFonts w:ascii="Arial Narrow" w:cs="Segoe UI Symbol" w:eastAsia="Segoe UI Symbol" w:hAnsi="Arial Narrow"/>
              </w:rPr>
              <w:t>•</w:t>
            </w:r>
            <w:r>
              <w:rPr>
                <w:rFonts w:ascii="Arial Narrow" w:cs="Arial" w:eastAsia="Arial" w:hAnsi="Arial Narrow"/>
              </w:rPr>
              <w:t xml:space="preserve"> </w:t>
            </w:r>
          </w:p>
          <w:p>
            <w:pPr>
              <w:pStyle w:val="style0"/>
              <w:spacing w:lineRule="auto" w:line="255"/>
              <w:ind w:left="106" w:right="7"/>
              <w:rPr>
                <w:rFonts w:ascii="Arial Narrow" w:hAnsi="Arial Narrow"/>
              </w:rPr>
            </w:pPr>
            <w:r>
              <w:rPr>
                <w:rFonts w:ascii="Arial Narrow" w:cs="Segoe UI Symbol" w:eastAsia="Segoe UI Symbol" w:hAnsi="Arial Narrow"/>
              </w:rPr>
              <w:t>•</w:t>
            </w:r>
            <w:r>
              <w:rPr>
                <w:rFonts w:ascii="Arial Narrow" w:cs="Arial" w:eastAsia="Arial" w:hAnsi="Arial Narrow"/>
              </w:rPr>
              <w:t xml:space="preserve"> </w:t>
            </w:r>
            <w:r>
              <w:rPr>
                <w:rFonts w:ascii="Arial Narrow" w:cs="Segoe UI Symbol" w:eastAsia="Segoe UI Symbol" w:hAnsi="Arial Narrow"/>
              </w:rPr>
              <w:t>•</w:t>
            </w:r>
            <w:r>
              <w:rPr>
                <w:rFonts w:ascii="Arial Narrow" w:cs="Arial" w:eastAsia="Arial" w:hAnsi="Arial Narrow"/>
              </w:rPr>
              <w:t xml:space="preserve"> </w:t>
            </w:r>
            <w:r>
              <w:rPr>
                <w:rFonts w:ascii="Arial Narrow" w:cs="Segoe UI Symbol" w:eastAsia="Segoe UI Symbol" w:hAnsi="Arial Narrow"/>
              </w:rPr>
              <w:t>•</w:t>
            </w:r>
            <w:r>
              <w:rPr>
                <w:rFonts w:ascii="Arial Narrow" w:cs="Arial" w:eastAsia="Arial" w:hAnsi="Arial Narrow"/>
              </w:rPr>
              <w:t xml:space="preserve"> </w:t>
            </w:r>
          </w:p>
          <w:p>
            <w:pPr>
              <w:pStyle w:val="style0"/>
              <w:spacing w:lineRule="auto" w:line="259"/>
              <w:ind w:left="106"/>
              <w:rPr>
                <w:rFonts w:ascii="Arial Narrow" w:hAnsi="Arial Narrow"/>
              </w:rPr>
            </w:pPr>
            <w:r>
              <w:rPr>
                <w:rFonts w:ascii="Arial Narrow" w:cs="Segoe UI Symbol" w:eastAsia="Segoe UI Symbol" w:hAnsi="Arial Narrow"/>
              </w:rPr>
              <w:t>•</w:t>
            </w:r>
            <w:r>
              <w:rPr>
                <w:rFonts w:ascii="Arial Narrow" w:cs="Arial" w:eastAsia="Arial" w:hAnsi="Arial Narrow"/>
              </w:rPr>
              <w:t xml:space="preserve"> </w:t>
            </w:r>
          </w:p>
        </w:tc>
        <w:tc>
          <w:tcPr>
            <w:tcW w:w="4297" w:type="dxa"/>
            <w:tcBorders>
              <w:top w:val="single" w:sz="4" w:space="0" w:color="000000"/>
              <w:left w:val="nil"/>
              <w:bottom w:val="single" w:sz="4" w:space="0" w:color="000000"/>
              <w:right w:val="single" w:sz="4" w:space="0" w:color="000000"/>
            </w:tcBorders>
          </w:tcPr>
          <w:p>
            <w:pPr>
              <w:pStyle w:val="style0"/>
              <w:spacing w:after="12"/>
              <w:rPr>
                <w:rFonts w:ascii="Arial Narrow" w:hAnsi="Arial Narrow"/>
              </w:rPr>
            </w:pPr>
            <w:r>
              <w:rPr>
                <w:rFonts w:ascii="Arial Narrow" w:hAnsi="Arial Narrow"/>
              </w:rPr>
              <w:t xml:space="preserve">Set up on GIFMIS Platform with the Assembly: The contractor shall provide, a copy of Certificate of Incorporation/Registration, Company and Bank details, evidence of VAT registration and evidence of Public Procurement Authority registration.  </w:t>
            </w:r>
          </w:p>
          <w:p>
            <w:pPr>
              <w:pStyle w:val="style0"/>
              <w:spacing w:lineRule="auto" w:line="259"/>
              <w:rPr>
                <w:rFonts w:ascii="Arial Narrow" w:hAnsi="Arial Narrow"/>
              </w:rPr>
            </w:pPr>
            <w:r>
              <w:rPr>
                <w:rFonts w:ascii="Arial Narrow" w:hAnsi="Arial Narrow"/>
              </w:rPr>
              <w:t xml:space="preserve">Request for Payment letter </w:t>
            </w:r>
          </w:p>
          <w:p>
            <w:pPr>
              <w:pStyle w:val="style0"/>
              <w:ind w:right="476"/>
              <w:rPr>
                <w:rFonts w:ascii="Arial Narrow" w:hAnsi="Arial Narrow"/>
              </w:rPr>
            </w:pPr>
            <w:r>
              <w:rPr>
                <w:rFonts w:ascii="Arial Narrow" w:hAnsi="Arial Narrow"/>
              </w:rPr>
              <w:t xml:space="preserve">Certification report for service delivery Official Receipt. </w:t>
            </w:r>
          </w:p>
          <w:p>
            <w:pPr>
              <w:pStyle w:val="style0"/>
              <w:spacing w:lineRule="auto" w:line="259"/>
              <w:rPr>
                <w:rFonts w:ascii="Arial Narrow" w:hAnsi="Arial Narrow"/>
              </w:rPr>
            </w:pPr>
            <w:r>
              <w:rPr>
                <w:rFonts w:ascii="Arial Narrow" w:hAnsi="Arial Narrow"/>
              </w:rPr>
              <w:t xml:space="preserve">Official Stamp </w:t>
            </w:r>
          </w:p>
        </w:tc>
      </w:tr>
    </w:tbl>
    <w:p>
      <w:pPr>
        <w:pStyle w:val="style0"/>
        <w:rPr>
          <w:rFonts w:ascii="Arial Narrow" w:hAnsi="Arial Narrow"/>
        </w:rPr>
      </w:pPr>
      <w:r>
        <w:rPr>
          <w:rFonts w:ascii="Arial Narrow" w:hAnsi="Arial Narrow"/>
        </w:rPr>
        <w:t xml:space="preserve"> </w:t>
      </w:r>
    </w:p>
    <w:p>
      <w:pPr>
        <w:pStyle w:val="style0"/>
        <w:rPr>
          <w:rFonts w:ascii="Arial Narrow" w:hAnsi="Arial Narrow"/>
        </w:rPr>
      </w:pPr>
    </w:p>
    <w:p>
      <w:pPr>
        <w:pStyle w:val="style0"/>
        <w:spacing w:after="273"/>
        <w:rPr>
          <w:rFonts w:ascii="Arial Narrow" w:hAnsi="Arial Narrow"/>
          <w:b/>
        </w:rPr>
      </w:pPr>
      <w:r>
        <w:rPr>
          <w:rFonts w:ascii="Arial Narrow" w:hAnsi="Arial Narrow"/>
          <w:b/>
        </w:rPr>
        <w:t xml:space="preserve"> </w:t>
      </w:r>
      <w:r>
        <w:rPr>
          <w:rFonts w:ascii="Arial Narrow" w:hAnsi="Arial Narrow"/>
          <w:b/>
        </w:rPr>
        <w:t>3.3</w:t>
      </w:r>
      <w:r>
        <w:rPr>
          <w:rFonts w:ascii="Arial Narrow" w:hAnsi="Arial Narrow"/>
          <w:b/>
        </w:rPr>
        <w:tab/>
      </w:r>
      <w:r>
        <w:rPr>
          <w:rFonts w:ascii="Arial Narrow" w:hAnsi="Arial Narrow"/>
          <w:b/>
        </w:rPr>
        <w:t xml:space="preserve">DEPARTMENTAL SERVICES AND SERVICE DELIVERY STANDARDS </w:t>
      </w:r>
    </w:p>
    <w:tbl>
      <w:tblPr>
        <w:tblStyle w:val="style154"/>
        <w:tblW w:w="14935" w:type="dxa"/>
        <w:tblLook w:val="04A0" w:firstRow="1" w:lastRow="0" w:firstColumn="1" w:lastColumn="0" w:noHBand="0" w:noVBand="1"/>
      </w:tblPr>
      <w:tblGrid>
        <w:gridCol w:w="2065"/>
        <w:gridCol w:w="4320"/>
        <w:gridCol w:w="4500"/>
        <w:gridCol w:w="4050"/>
      </w:tblGrid>
      <w:tr>
        <w:trPr>
          <w:trHeight w:val="255" w:hRule="atLeast"/>
        </w:trPr>
        <w:tc>
          <w:tcPr>
            <w:tcW w:w="2065" w:type="dxa"/>
            <w:tcBorders/>
          </w:tcPr>
          <w:p>
            <w:pPr>
              <w:pStyle w:val="style157"/>
              <w:rPr>
                <w:rFonts w:ascii="Arial Narrow" w:hAnsi="Arial Narrow"/>
                <w:b/>
              </w:rPr>
            </w:pPr>
            <w:r>
              <w:rPr>
                <w:rFonts w:ascii="Arial Narrow" w:eastAsia="Calibri" w:hAnsi="Arial Narrow"/>
                <w:b/>
              </w:rPr>
              <w:t>DEPARTMENT</w:t>
            </w:r>
          </w:p>
        </w:tc>
        <w:tc>
          <w:tcPr>
            <w:tcW w:w="4320" w:type="dxa"/>
            <w:tcBorders/>
          </w:tcPr>
          <w:p>
            <w:pPr>
              <w:pStyle w:val="style157"/>
              <w:rPr>
                <w:rFonts w:ascii="Arial Narrow" w:hAnsi="Arial Narrow"/>
                <w:b/>
              </w:rPr>
            </w:pPr>
            <w:r>
              <w:rPr>
                <w:rFonts w:ascii="Arial Narrow" w:eastAsia="Calibri" w:hAnsi="Arial Narrow"/>
                <w:b/>
              </w:rPr>
              <w:t>CORE SERVICE</w:t>
            </w:r>
          </w:p>
        </w:tc>
        <w:tc>
          <w:tcPr>
            <w:tcW w:w="4500" w:type="dxa"/>
            <w:tcBorders/>
          </w:tcPr>
          <w:p>
            <w:pPr>
              <w:pStyle w:val="style157"/>
              <w:rPr>
                <w:rFonts w:ascii="Arial Narrow" w:hAnsi="Arial Narrow"/>
                <w:b/>
              </w:rPr>
            </w:pPr>
            <w:r>
              <w:rPr>
                <w:rFonts w:ascii="Arial Narrow" w:eastAsia="Calibri" w:hAnsi="Arial Narrow"/>
                <w:b/>
              </w:rPr>
              <w:t>PROCESSES AND PROCEDURE</w:t>
            </w:r>
          </w:p>
        </w:tc>
        <w:tc>
          <w:tcPr>
            <w:tcW w:w="4050" w:type="dxa"/>
            <w:tcBorders/>
          </w:tcPr>
          <w:p>
            <w:pPr>
              <w:pStyle w:val="style157"/>
              <w:rPr>
                <w:rFonts w:ascii="Arial Narrow" w:hAnsi="Arial Narrow"/>
                <w:b/>
              </w:rPr>
            </w:pPr>
            <w:r>
              <w:rPr>
                <w:rFonts w:ascii="Arial Narrow" w:eastAsia="Calibri" w:hAnsi="Arial Narrow"/>
                <w:b/>
              </w:rPr>
              <w:t xml:space="preserve">REQUIREMENT FROM CLIENT </w:t>
            </w:r>
          </w:p>
        </w:tc>
      </w:tr>
      <w:tr>
        <w:tblPrEx/>
        <w:trPr>
          <w:trHeight w:val="3590" w:hRule="atLeast"/>
        </w:trPr>
        <w:tc>
          <w:tcPr>
            <w:tcW w:w="2065" w:type="dxa"/>
            <w:vMerge w:val="restart"/>
            <w:tcBorders/>
          </w:tcPr>
          <w:p>
            <w:pPr>
              <w:pStyle w:val="style0"/>
              <w:spacing w:lineRule="auto" w:line="259"/>
              <w:rPr>
                <w:rFonts w:ascii="Arial Narrow" w:hAnsi="Arial Narrow"/>
                <w:b/>
              </w:rPr>
            </w:pPr>
            <w:r>
              <w:rPr>
                <w:rFonts w:ascii="Arial Narrow" w:hAnsi="Arial Narrow"/>
                <w:b/>
              </w:rPr>
              <w:t xml:space="preserve">NATIONAL DISASTER </w:t>
            </w:r>
          </w:p>
          <w:p>
            <w:pPr>
              <w:pStyle w:val="style0"/>
              <w:spacing w:lineRule="auto" w:line="259"/>
              <w:rPr>
                <w:rFonts w:ascii="Arial Narrow" w:hAnsi="Arial Narrow"/>
                <w:b/>
              </w:rPr>
            </w:pPr>
            <w:r>
              <w:rPr>
                <w:rFonts w:ascii="Arial Narrow" w:hAnsi="Arial Narrow"/>
                <w:b/>
              </w:rPr>
              <w:t xml:space="preserve">MANAGEMENT </w:t>
            </w:r>
          </w:p>
          <w:p>
            <w:pPr>
              <w:pStyle w:val="style0"/>
              <w:spacing w:lineRule="auto" w:line="259"/>
              <w:rPr>
                <w:rFonts w:ascii="Arial Narrow" w:hAnsi="Arial Narrow"/>
                <w:b/>
              </w:rPr>
            </w:pPr>
            <w:r>
              <w:rPr>
                <w:rFonts w:ascii="Arial Narrow" w:hAnsi="Arial Narrow"/>
                <w:b/>
              </w:rPr>
              <w:t xml:space="preserve">ORGANIZATION </w:t>
            </w:r>
          </w:p>
          <w:p>
            <w:pPr>
              <w:pStyle w:val="style0"/>
              <w:tabs>
                <w:tab w:val="left" w:leader="none" w:pos="9590"/>
              </w:tabs>
              <w:spacing w:after="273"/>
              <w:rPr>
                <w:rFonts w:ascii="Arial Narrow" w:hAnsi="Arial Narrow"/>
                <w:b/>
              </w:rPr>
            </w:pPr>
            <w:r>
              <w:rPr>
                <w:rFonts w:ascii="Arial Narrow" w:hAnsi="Arial Narrow"/>
                <w:b/>
              </w:rPr>
              <w:t>(NADMO)</w:t>
            </w:r>
          </w:p>
        </w:tc>
        <w:tc>
          <w:tcPr>
            <w:tcW w:w="4320" w:type="dxa"/>
            <w:tcBorders/>
          </w:tcPr>
          <w:p>
            <w:pPr>
              <w:pStyle w:val="style0"/>
              <w:spacing w:after="13" w:lineRule="auto" w:line="259"/>
              <w:rPr>
                <w:rFonts w:ascii="Arial Narrow" w:hAnsi="Arial Narrow"/>
              </w:rPr>
            </w:pPr>
            <w:r>
              <w:rPr>
                <w:rFonts w:ascii="Arial Narrow" w:cs="Calibri" w:eastAsia="Calibri" w:hAnsi="Arial Narrow"/>
                <w:b/>
              </w:rPr>
              <w:t xml:space="preserve">Emergency services </w:t>
            </w:r>
          </w:p>
          <w:p>
            <w:pPr>
              <w:pStyle w:val="style179"/>
              <w:numPr>
                <w:ilvl w:val="0"/>
                <w:numId w:val="64"/>
              </w:numPr>
              <w:spacing w:after="34" w:lineRule="auto" w:line="242"/>
              <w:ind w:left="346" w:right="21" w:hanging="346"/>
              <w:rPr>
                <w:rFonts w:ascii="Arial Narrow" w:hAnsi="Arial Narrow"/>
              </w:rPr>
            </w:pPr>
            <w:r>
              <w:rPr>
                <w:rFonts w:ascii="Arial Narrow" w:hAnsi="Arial Narrow"/>
              </w:rPr>
              <w:t xml:space="preserve">We provide search and rescue to disaster victims. </w:t>
            </w:r>
          </w:p>
          <w:p>
            <w:pPr>
              <w:pStyle w:val="style179"/>
              <w:numPr>
                <w:ilvl w:val="0"/>
                <w:numId w:val="64"/>
              </w:numPr>
              <w:tabs>
                <w:tab w:val="left" w:leader="none" w:pos="9590"/>
              </w:tabs>
              <w:spacing w:after="273"/>
              <w:ind w:left="346" w:hanging="346"/>
              <w:rPr>
                <w:rFonts w:ascii="Arial Narrow" w:hAnsi="Arial Narrow"/>
                <w:b/>
              </w:rPr>
            </w:pPr>
            <w:r>
              <w:rPr>
                <w:rFonts w:ascii="Arial Narrow" w:hAnsi="Arial Narrow"/>
              </w:rPr>
              <w:t>We co-ordinate the relevant departments in managing disasters in the municipality</w:t>
            </w:r>
          </w:p>
        </w:tc>
        <w:tc>
          <w:tcPr>
            <w:tcW w:w="4500" w:type="dxa"/>
            <w:tcBorders/>
          </w:tcPr>
          <w:p>
            <w:pPr>
              <w:pStyle w:val="style0"/>
              <w:spacing w:after="13" w:lineRule="auto" w:line="259"/>
              <w:rPr>
                <w:rFonts w:ascii="Arial Narrow" w:hAnsi="Arial Narrow"/>
              </w:rPr>
            </w:pPr>
            <w:r>
              <w:rPr>
                <w:rFonts w:ascii="Arial Narrow" w:cs="Calibri" w:eastAsia="Calibri" w:hAnsi="Arial Narrow"/>
                <w:b/>
              </w:rPr>
              <w:t xml:space="preserve">Emergency procedure: </w:t>
            </w:r>
          </w:p>
          <w:p>
            <w:pPr>
              <w:pStyle w:val="style179"/>
              <w:numPr>
                <w:ilvl w:val="0"/>
                <w:numId w:val="65"/>
              </w:numPr>
              <w:spacing w:after="35" w:lineRule="auto" w:line="241"/>
              <w:ind w:left="346" w:hanging="346"/>
              <w:rPr>
                <w:rFonts w:ascii="Arial Narrow" w:hAnsi="Arial Narrow"/>
              </w:rPr>
            </w:pPr>
            <w:r>
              <w:rPr>
                <w:rFonts w:ascii="Arial Narrow" w:hAnsi="Arial Narrow"/>
              </w:rPr>
              <w:t xml:space="preserve">We normally require geographical location, street name or landmark, contact number. </w:t>
            </w:r>
          </w:p>
          <w:p>
            <w:pPr>
              <w:pStyle w:val="style179"/>
              <w:numPr>
                <w:ilvl w:val="0"/>
                <w:numId w:val="65"/>
              </w:numPr>
              <w:spacing w:after="13"/>
              <w:ind w:left="346" w:hanging="346"/>
              <w:rPr>
                <w:rFonts w:ascii="Arial Narrow" w:hAnsi="Arial Narrow"/>
              </w:rPr>
            </w:pPr>
            <w:r>
              <w:rPr>
                <w:rFonts w:ascii="Arial Narrow" w:hAnsi="Arial Narrow"/>
              </w:rPr>
              <w:t xml:space="preserve">Rescue team is dispatch to the field. </w:t>
            </w:r>
          </w:p>
          <w:p>
            <w:pPr>
              <w:pStyle w:val="style179"/>
              <w:numPr>
                <w:ilvl w:val="0"/>
                <w:numId w:val="65"/>
              </w:numPr>
              <w:tabs>
                <w:tab w:val="left" w:leader="none" w:pos="9590"/>
              </w:tabs>
              <w:spacing w:after="273"/>
              <w:ind w:left="346" w:hanging="346"/>
              <w:rPr>
                <w:rFonts w:ascii="Arial Narrow" w:hAnsi="Arial Narrow"/>
                <w:b/>
              </w:rPr>
            </w:pPr>
            <w:r>
              <w:rPr>
                <w:rFonts w:ascii="Arial Narrow" w:hAnsi="Arial Narrow"/>
              </w:rPr>
              <w:t xml:space="preserve">Departmental coordination is activated if the disaster requires expertise from other fields.  </w:t>
            </w:r>
          </w:p>
        </w:tc>
        <w:tc>
          <w:tcPr>
            <w:tcW w:w="4050" w:type="dxa"/>
            <w:tcBorders/>
          </w:tcPr>
          <w:p>
            <w:pPr>
              <w:pStyle w:val="style179"/>
              <w:numPr>
                <w:ilvl w:val="0"/>
                <w:numId w:val="67"/>
              </w:numPr>
              <w:spacing w:lineRule="auto" w:line="241"/>
              <w:ind w:left="342" w:right="3" w:hanging="342"/>
              <w:rPr>
                <w:rFonts w:ascii="Arial Narrow" w:hAnsi="Arial Narrow"/>
              </w:rPr>
            </w:pPr>
            <w:r>
              <w:rPr>
                <w:rFonts w:ascii="Arial Narrow" w:hAnsi="Arial Narrow"/>
              </w:rPr>
              <w:t xml:space="preserve">Clients can make phone calls to report issues to NADMO on the following numbers  </w:t>
            </w:r>
          </w:p>
          <w:p>
            <w:pPr>
              <w:pStyle w:val="style179"/>
              <w:ind w:left="342" w:right="182"/>
              <w:rPr>
                <w:rFonts w:ascii="Arial Narrow" w:hAnsi="Arial Narrow"/>
                <w:b/>
                <w:sz w:val="26"/>
                <w:szCs w:val="26"/>
              </w:rPr>
            </w:pPr>
            <w:r>
              <w:rPr>
                <w:rFonts w:ascii="Arial Narrow" w:hAnsi="Arial Narrow"/>
                <w:b/>
                <w:sz w:val="26"/>
                <w:szCs w:val="26"/>
              </w:rPr>
              <w:t xml:space="preserve">Municipal Director </w:t>
            </w:r>
            <w:r>
              <w:rPr>
                <w:rFonts w:ascii="Arial Narrow" w:hAnsi="Arial Narrow"/>
                <w:b/>
                <w:sz w:val="26"/>
                <w:szCs w:val="26"/>
              </w:rPr>
              <w:t>- 0244930716</w:t>
            </w:r>
          </w:p>
          <w:p>
            <w:pPr>
              <w:pStyle w:val="style179"/>
              <w:spacing w:after="26"/>
              <w:ind w:left="342"/>
              <w:rPr>
                <w:rFonts w:ascii="Arial Narrow" w:hAnsi="Arial Narrow"/>
                <w:sz w:val="12"/>
              </w:rPr>
            </w:pPr>
          </w:p>
          <w:p>
            <w:pPr>
              <w:pStyle w:val="style179"/>
              <w:numPr>
                <w:ilvl w:val="0"/>
                <w:numId w:val="67"/>
              </w:numPr>
              <w:tabs>
                <w:tab w:val="left" w:leader="none" w:pos="9590"/>
              </w:tabs>
              <w:spacing w:after="273"/>
              <w:ind w:left="342" w:hanging="342"/>
              <w:rPr>
                <w:rFonts w:ascii="Arial Narrow" w:hAnsi="Arial Narrow"/>
              </w:rPr>
            </w:pPr>
            <w:r>
              <w:rPr>
                <w:rFonts w:ascii="Arial Narrow" w:hAnsi="Arial Narrow"/>
              </w:rPr>
              <w:t>For hazards a formal letter with attached report including pictures on the hazards addressed to MCE and a copy to NADMO office. Location, landmark and contacts number are required.</w:t>
            </w:r>
          </w:p>
          <w:p>
            <w:pPr>
              <w:pStyle w:val="style179"/>
              <w:tabs>
                <w:tab w:val="left" w:leader="none" w:pos="9590"/>
              </w:tabs>
              <w:spacing w:after="273"/>
              <w:ind w:left="342"/>
              <w:rPr>
                <w:rFonts w:ascii="Arial Narrow" w:hAnsi="Arial Narrow"/>
              </w:rPr>
            </w:pPr>
          </w:p>
          <w:p>
            <w:pPr>
              <w:pStyle w:val="style179"/>
              <w:numPr>
                <w:ilvl w:val="0"/>
                <w:numId w:val="67"/>
              </w:numPr>
              <w:tabs>
                <w:tab w:val="left" w:leader="none" w:pos="9590"/>
              </w:tabs>
              <w:spacing w:after="273"/>
              <w:ind w:left="342" w:hanging="342"/>
              <w:rPr>
                <w:rFonts w:ascii="Arial Narrow" w:hAnsi="Arial Narrow"/>
                <w:b/>
              </w:rPr>
            </w:pPr>
            <w:r>
              <w:rPr>
                <w:rFonts w:ascii="Arial Narrow" w:hAnsi="Arial Narrow"/>
              </w:rPr>
              <w:t>Client can walk into the NADMO office and lodge a complaint to the administrator</w:t>
            </w:r>
          </w:p>
        </w:tc>
      </w:tr>
      <w:tr>
        <w:tblPrEx/>
        <w:trPr>
          <w:trHeight w:val="1160" w:hRule="atLeast"/>
        </w:trPr>
        <w:tc>
          <w:tcPr>
            <w:tcW w:w="2065" w:type="dxa"/>
            <w:vMerge w:val="continue"/>
            <w:tcBorders/>
          </w:tcPr>
          <w:p>
            <w:pPr>
              <w:pStyle w:val="style0"/>
              <w:tabs>
                <w:tab w:val="left" w:leader="none" w:pos="9590"/>
              </w:tabs>
              <w:spacing w:after="273"/>
              <w:rPr>
                <w:rFonts w:ascii="Arial Narrow" w:hAnsi="Arial Narrow"/>
                <w:b/>
              </w:rPr>
            </w:pPr>
          </w:p>
        </w:tc>
        <w:tc>
          <w:tcPr>
            <w:tcW w:w="4320" w:type="dxa"/>
            <w:tcBorders/>
          </w:tcPr>
          <w:p>
            <w:pPr>
              <w:pStyle w:val="style0"/>
              <w:spacing w:after="13" w:lineRule="auto" w:line="259"/>
              <w:rPr>
                <w:rFonts w:ascii="Arial Narrow" w:hAnsi="Arial Narrow"/>
              </w:rPr>
            </w:pPr>
            <w:r>
              <w:rPr>
                <w:rFonts w:ascii="Arial Narrow" w:cs="Calibri" w:eastAsia="Calibri" w:hAnsi="Arial Narrow"/>
                <w:b/>
              </w:rPr>
              <w:t xml:space="preserve">Preventive services </w:t>
            </w:r>
          </w:p>
          <w:p>
            <w:pPr>
              <w:pStyle w:val="style0"/>
              <w:tabs>
                <w:tab w:val="left" w:leader="none" w:pos="9590"/>
              </w:tabs>
              <w:spacing w:after="273"/>
              <w:ind w:left="346" w:hanging="360"/>
              <w:rPr>
                <w:rFonts w:ascii="Arial Narrow" w:hAnsi="Arial Narrow"/>
                <w:b/>
              </w:rPr>
            </w:pPr>
            <w:r>
              <w:rPr>
                <w:rFonts w:ascii="Arial Narrow" w:hAnsi="Arial Narrow"/>
              </w:rPr>
              <w:t>1.</w:t>
            </w:r>
            <w:r>
              <w:rPr>
                <w:rFonts w:ascii="Arial Narrow" w:cs="Arial" w:eastAsia="Arial" w:hAnsi="Arial Narrow"/>
              </w:rPr>
              <w:t xml:space="preserve"> </w:t>
            </w:r>
            <w:r>
              <w:rPr>
                <w:rFonts w:ascii="Arial Narrow" w:hAnsi="Arial Narrow"/>
              </w:rPr>
              <w:t>We conduct investigation on hazards,</w:t>
            </w:r>
            <w:r>
              <w:rPr>
                <w:rFonts w:ascii="Arial Narrow" w:hAnsi="Arial Narrow"/>
              </w:rPr>
              <w:t xml:space="preserve"> </w:t>
            </w:r>
            <w:r>
              <w:rPr>
                <w:rFonts w:ascii="Arial Narrow" w:hAnsi="Arial Narrow"/>
              </w:rPr>
              <w:t>vulnerability and risk situations in particular areas.</w:t>
            </w:r>
          </w:p>
        </w:tc>
        <w:tc>
          <w:tcPr>
            <w:tcW w:w="4500" w:type="dxa"/>
            <w:tcBorders/>
          </w:tcPr>
          <w:p>
            <w:pPr>
              <w:pStyle w:val="style0"/>
              <w:spacing w:after="13" w:lineRule="auto" w:line="259"/>
              <w:rPr>
                <w:rFonts w:ascii="Arial Narrow" w:hAnsi="Arial Narrow"/>
              </w:rPr>
            </w:pPr>
            <w:r>
              <w:rPr>
                <w:rFonts w:ascii="Arial Narrow" w:cs="Calibri" w:eastAsia="Calibri" w:hAnsi="Arial Narrow"/>
                <w:b/>
              </w:rPr>
              <w:t xml:space="preserve">Preventive procedure: </w:t>
            </w:r>
          </w:p>
          <w:p>
            <w:pPr>
              <w:pStyle w:val="style179"/>
              <w:numPr>
                <w:ilvl w:val="0"/>
                <w:numId w:val="66"/>
              </w:numPr>
              <w:spacing w:after="36"/>
              <w:ind w:left="346" w:hanging="346"/>
              <w:rPr>
                <w:rFonts w:ascii="Arial Narrow" w:hAnsi="Arial Narrow"/>
              </w:rPr>
            </w:pPr>
            <w:r>
              <w:rPr>
                <w:rFonts w:ascii="Arial Narrow" w:hAnsi="Arial Narrow"/>
              </w:rPr>
              <w:t xml:space="preserve">Geographical location is required, type of hazards landmark, contact number </w:t>
            </w:r>
          </w:p>
          <w:p>
            <w:pPr>
              <w:pStyle w:val="style179"/>
              <w:numPr>
                <w:ilvl w:val="0"/>
                <w:numId w:val="66"/>
              </w:numPr>
              <w:tabs>
                <w:tab w:val="left" w:leader="none" w:pos="9590"/>
              </w:tabs>
              <w:spacing w:after="273"/>
              <w:ind w:left="346" w:hanging="346"/>
              <w:rPr>
                <w:rFonts w:ascii="Arial Narrow" w:hAnsi="Arial Narrow"/>
                <w:b/>
              </w:rPr>
            </w:pPr>
            <w:r>
              <w:rPr>
                <w:rFonts w:ascii="Arial Narrow" w:hAnsi="Arial Narrow"/>
              </w:rPr>
              <w:t>Response in 30 minutes</w:t>
            </w:r>
          </w:p>
        </w:tc>
        <w:tc>
          <w:tcPr>
            <w:tcW w:w="4050" w:type="dxa"/>
            <w:tcBorders/>
          </w:tcPr>
          <w:p>
            <w:pPr>
              <w:pStyle w:val="style0"/>
              <w:tabs>
                <w:tab w:val="left" w:leader="none" w:pos="9590"/>
              </w:tabs>
              <w:spacing w:after="273"/>
              <w:rPr>
                <w:rFonts w:ascii="Arial Narrow" w:hAnsi="Arial Narrow"/>
                <w:b/>
              </w:rPr>
            </w:pPr>
          </w:p>
        </w:tc>
      </w:tr>
      <w:tr>
        <w:tblPrEx/>
        <w:trPr/>
        <w:tc>
          <w:tcPr>
            <w:tcW w:w="2065" w:type="dxa"/>
            <w:vMerge w:val="continue"/>
            <w:tcBorders/>
          </w:tcPr>
          <w:p>
            <w:pPr>
              <w:pStyle w:val="style0"/>
              <w:tabs>
                <w:tab w:val="left" w:leader="none" w:pos="9590"/>
              </w:tabs>
              <w:spacing w:after="273"/>
              <w:rPr>
                <w:rFonts w:ascii="Arial Narrow" w:hAnsi="Arial Narrow"/>
                <w:b/>
              </w:rPr>
            </w:pPr>
          </w:p>
        </w:tc>
        <w:tc>
          <w:tcPr>
            <w:tcW w:w="4320" w:type="dxa"/>
            <w:tcBorders/>
          </w:tcPr>
          <w:p>
            <w:pPr>
              <w:pStyle w:val="style0"/>
              <w:spacing w:after="13" w:lineRule="auto" w:line="259"/>
              <w:ind w:left="108"/>
              <w:rPr>
                <w:rFonts w:ascii="Arial Narrow" w:hAnsi="Arial Narrow"/>
              </w:rPr>
            </w:pPr>
            <w:r>
              <w:rPr>
                <w:rFonts w:ascii="Arial Narrow" w:cs="Calibri" w:eastAsia="Calibri" w:hAnsi="Arial Narrow"/>
                <w:b/>
              </w:rPr>
              <w:t xml:space="preserve">Education Service </w:t>
            </w:r>
          </w:p>
          <w:p>
            <w:pPr>
              <w:pStyle w:val="style0"/>
              <w:ind w:left="346" w:hanging="360"/>
              <w:rPr>
                <w:rFonts w:ascii="Arial Narrow" w:hAnsi="Arial Narrow"/>
              </w:rPr>
            </w:pPr>
            <w:r>
              <w:rPr>
                <w:rFonts w:ascii="Arial Narrow" w:hAnsi="Arial Narrow"/>
              </w:rPr>
              <w:t>1.</w:t>
            </w:r>
            <w:r>
              <w:rPr>
                <w:rFonts w:ascii="Arial Narrow" w:cs="Arial" w:eastAsia="Arial" w:hAnsi="Arial Narrow"/>
              </w:rPr>
              <w:t xml:space="preserve"> </w:t>
            </w:r>
            <w:r>
              <w:rPr>
                <w:rFonts w:ascii="Arial Narrow" w:cs="Arial" w:eastAsia="Arial" w:hAnsi="Arial Narrow"/>
              </w:rPr>
              <w:tab/>
            </w:r>
            <w:r>
              <w:rPr>
                <w:rFonts w:ascii="Arial Narrow" w:hAnsi="Arial Narrow"/>
              </w:rPr>
              <w:t xml:space="preserve">We educate the public on disaster preventions and mitigation issues in the municipality.  </w:t>
            </w:r>
          </w:p>
          <w:p>
            <w:pPr>
              <w:pStyle w:val="style0"/>
              <w:spacing w:after="13"/>
              <w:rPr>
                <w:rFonts w:ascii="Arial Narrow" w:cs="Calibri" w:eastAsia="Calibri" w:hAnsi="Arial Narrow"/>
                <w:b/>
              </w:rPr>
            </w:pPr>
          </w:p>
        </w:tc>
        <w:tc>
          <w:tcPr>
            <w:tcW w:w="4500" w:type="dxa"/>
            <w:tcBorders/>
          </w:tcPr>
          <w:p>
            <w:pPr>
              <w:pStyle w:val="style0"/>
              <w:spacing w:after="13" w:lineRule="auto" w:line="259"/>
              <w:ind w:left="108"/>
              <w:rPr>
                <w:rFonts w:ascii="Arial Narrow" w:hAnsi="Arial Narrow"/>
              </w:rPr>
            </w:pPr>
            <w:r>
              <w:rPr>
                <w:rFonts w:ascii="Arial Narrow" w:cs="Calibri" w:eastAsia="Calibri" w:hAnsi="Arial Narrow"/>
                <w:b/>
              </w:rPr>
              <w:t xml:space="preserve">Procedure for Public Education: </w:t>
            </w:r>
          </w:p>
          <w:p>
            <w:pPr>
              <w:pStyle w:val="style179"/>
              <w:numPr>
                <w:ilvl w:val="0"/>
                <w:numId w:val="68"/>
              </w:numPr>
              <w:spacing w:after="13"/>
              <w:ind w:left="346" w:hanging="346"/>
              <w:rPr>
                <w:rFonts w:ascii="Arial Narrow" w:hAnsi="Arial Narrow"/>
              </w:rPr>
            </w:pPr>
            <w:r>
              <w:rPr>
                <w:rFonts w:ascii="Arial Narrow" w:hAnsi="Arial Narrow"/>
              </w:rPr>
              <w:t xml:space="preserve">The department normally writes letter to the institution or vice versa for response. </w:t>
            </w:r>
          </w:p>
          <w:p>
            <w:pPr>
              <w:pStyle w:val="style179"/>
              <w:numPr>
                <w:ilvl w:val="0"/>
                <w:numId w:val="68"/>
              </w:numPr>
              <w:spacing w:after="13"/>
              <w:ind w:left="346" w:hanging="346"/>
              <w:rPr>
                <w:rFonts w:ascii="Arial Narrow" w:cs="Calibri" w:eastAsia="Calibri" w:hAnsi="Arial Narrow"/>
                <w:b/>
              </w:rPr>
            </w:pPr>
            <w:r>
              <w:rPr>
                <w:rFonts w:ascii="Arial Narrow" w:hAnsi="Arial Narrow"/>
              </w:rPr>
              <w:t xml:space="preserve">The name of institution, location and contact person. </w:t>
            </w:r>
          </w:p>
          <w:p>
            <w:pPr>
              <w:pStyle w:val="style179"/>
              <w:numPr>
                <w:ilvl w:val="0"/>
                <w:numId w:val="68"/>
              </w:numPr>
              <w:spacing w:after="13"/>
              <w:ind w:left="346" w:hanging="346"/>
              <w:rPr>
                <w:rFonts w:ascii="Arial Narrow" w:cs="Calibri" w:eastAsia="Calibri" w:hAnsi="Arial Narrow"/>
                <w:b/>
              </w:rPr>
            </w:pPr>
            <w:r>
              <w:rPr>
                <w:rFonts w:ascii="Arial Narrow" w:hAnsi="Arial Narrow"/>
              </w:rPr>
              <w:t>One (1) week is given for preparation</w:t>
            </w:r>
          </w:p>
        </w:tc>
        <w:tc>
          <w:tcPr>
            <w:tcW w:w="4050" w:type="dxa"/>
            <w:tcBorders/>
          </w:tcPr>
          <w:p>
            <w:pPr>
              <w:pStyle w:val="style0"/>
              <w:tabs>
                <w:tab w:val="left" w:leader="none" w:pos="9590"/>
              </w:tabs>
              <w:spacing w:after="273"/>
              <w:rPr>
                <w:rFonts w:ascii="Arial Narrow" w:hAnsi="Arial Narrow"/>
                <w:b/>
              </w:rPr>
            </w:pPr>
          </w:p>
        </w:tc>
      </w:tr>
      <w:tr>
        <w:tblPrEx/>
        <w:trPr/>
        <w:tc>
          <w:tcPr>
            <w:tcW w:w="2065" w:type="dxa"/>
            <w:vMerge w:val="continue"/>
            <w:tcBorders/>
          </w:tcPr>
          <w:p>
            <w:pPr>
              <w:pStyle w:val="style0"/>
              <w:tabs>
                <w:tab w:val="left" w:leader="none" w:pos="9590"/>
              </w:tabs>
              <w:spacing w:after="273"/>
              <w:rPr>
                <w:rFonts w:ascii="Arial Narrow" w:hAnsi="Arial Narrow"/>
                <w:b/>
              </w:rPr>
            </w:pPr>
          </w:p>
        </w:tc>
        <w:tc>
          <w:tcPr>
            <w:tcW w:w="4320" w:type="dxa"/>
            <w:tcBorders/>
          </w:tcPr>
          <w:p>
            <w:pPr>
              <w:pStyle w:val="style0"/>
              <w:spacing w:lineRule="auto" w:line="259"/>
              <w:ind w:left="108"/>
              <w:rPr>
                <w:rFonts w:ascii="Arial Narrow" w:hAnsi="Arial Narrow"/>
              </w:rPr>
            </w:pPr>
            <w:r>
              <w:rPr>
                <w:rFonts w:ascii="Arial Narrow" w:cs="Calibri" w:eastAsia="Calibri" w:hAnsi="Arial Narrow"/>
                <w:b/>
              </w:rPr>
              <w:t xml:space="preserve">Relief Management Services </w:t>
            </w:r>
          </w:p>
          <w:p>
            <w:pPr>
              <w:pStyle w:val="style0"/>
              <w:spacing w:after="13"/>
              <w:ind w:left="108"/>
              <w:rPr>
                <w:rFonts w:ascii="Arial Narrow" w:cs="Calibri" w:eastAsia="Calibri" w:hAnsi="Arial Narrow"/>
                <w:b/>
              </w:rPr>
            </w:pPr>
          </w:p>
        </w:tc>
        <w:tc>
          <w:tcPr>
            <w:tcW w:w="4500" w:type="dxa"/>
            <w:tcBorders/>
          </w:tcPr>
          <w:p>
            <w:pPr>
              <w:pStyle w:val="style0"/>
              <w:spacing w:lineRule="auto" w:line="259"/>
              <w:ind w:left="108"/>
              <w:rPr>
                <w:rFonts w:ascii="Arial Narrow" w:hAnsi="Arial Narrow"/>
              </w:rPr>
            </w:pPr>
            <w:r>
              <w:rPr>
                <w:rFonts w:ascii="Arial Narrow" w:cs="Calibri" w:eastAsia="Calibri" w:hAnsi="Arial Narrow"/>
                <w:b/>
              </w:rPr>
              <w:t xml:space="preserve">Procedure for Relief Management: </w:t>
            </w:r>
          </w:p>
          <w:p>
            <w:pPr>
              <w:pStyle w:val="style0"/>
              <w:numPr>
                <w:ilvl w:val="0"/>
                <w:numId w:val="37"/>
              </w:numPr>
              <w:spacing w:after="36"/>
              <w:ind w:left="346" w:hanging="346"/>
              <w:rPr>
                <w:rFonts w:ascii="Arial Narrow" w:hAnsi="Arial Narrow"/>
              </w:rPr>
            </w:pPr>
            <w:r>
              <w:rPr>
                <w:rFonts w:ascii="Arial Narrow" w:hAnsi="Arial Narrow"/>
              </w:rPr>
              <w:t xml:space="preserve">Both assessment and data collection </w:t>
            </w:r>
            <w:r>
              <w:rPr>
                <w:rFonts w:ascii="Arial Narrow" w:hAnsi="Arial Narrow"/>
              </w:rPr>
              <w:t>is</w:t>
            </w:r>
            <w:r>
              <w:rPr>
                <w:rFonts w:ascii="Arial Narrow" w:hAnsi="Arial Narrow"/>
              </w:rPr>
              <w:t xml:space="preserve"> </w:t>
            </w:r>
            <w:r>
              <w:rPr>
                <w:rFonts w:ascii="Arial Narrow" w:cs="Calibri" w:eastAsia="Calibri" w:hAnsi="Arial Narrow"/>
              </w:rPr>
              <w:t>done to know actual disaster victims’ data.</w:t>
            </w:r>
            <w:r>
              <w:rPr>
                <w:rFonts w:ascii="Arial Narrow" w:hAnsi="Arial Narrow"/>
              </w:rPr>
              <w:t xml:space="preserve"> </w:t>
            </w:r>
          </w:p>
          <w:p>
            <w:pPr>
              <w:pStyle w:val="style0"/>
              <w:numPr>
                <w:ilvl w:val="0"/>
                <w:numId w:val="37"/>
              </w:numPr>
              <w:ind w:left="346" w:hanging="346"/>
              <w:rPr>
                <w:rFonts w:ascii="Arial Narrow" w:hAnsi="Arial Narrow"/>
              </w:rPr>
            </w:pPr>
            <w:r>
              <w:rPr>
                <w:rFonts w:ascii="Arial Narrow" w:hAnsi="Arial Narrow"/>
              </w:rPr>
              <w:t xml:space="preserve">Relief is provided when the degree of </w:t>
            </w:r>
            <w:r>
              <w:rPr>
                <w:rFonts w:ascii="Arial Narrow" w:cs="Calibri" w:eastAsia="Calibri" w:hAnsi="Arial Narrow"/>
              </w:rPr>
              <w:t xml:space="preserve">damage exceeds the victims’ ability to </w:t>
            </w:r>
            <w:r>
              <w:rPr>
                <w:rFonts w:ascii="Arial Narrow" w:hAnsi="Arial Narrow"/>
              </w:rPr>
              <w:t xml:space="preserve">bounce back. The relief often take two (2) days after assessment.  </w:t>
            </w:r>
          </w:p>
          <w:p>
            <w:pPr>
              <w:pStyle w:val="style0"/>
              <w:spacing w:lineRule="auto" w:line="259"/>
              <w:rPr>
                <w:rFonts w:ascii="Arial Narrow" w:hAnsi="Arial Narrow"/>
              </w:rPr>
            </w:pPr>
            <w:r>
              <w:rPr>
                <w:rFonts w:ascii="Arial Narrow" w:cs="Calibri" w:eastAsia="Calibri" w:hAnsi="Arial Narrow"/>
                <w:b/>
              </w:rPr>
              <w:t xml:space="preserve">NB: </w:t>
            </w:r>
            <w:r>
              <w:rPr>
                <w:rFonts w:ascii="Arial Narrow" w:hAnsi="Arial Narrow"/>
              </w:rPr>
              <w:t xml:space="preserve">Our Response Time is Maximum 30 </w:t>
            </w:r>
            <w:r>
              <w:rPr>
                <w:rFonts w:ascii="Arial Narrow" w:hAnsi="Arial Narrow"/>
              </w:rPr>
              <w:t>M</w:t>
            </w:r>
            <w:r>
              <w:rPr>
                <w:rFonts w:ascii="Arial Narrow" w:hAnsi="Arial Narrow"/>
              </w:rPr>
              <w:t>inutes for All Disasters</w:t>
            </w:r>
            <w:r>
              <w:rPr>
                <w:rFonts w:ascii="Arial Narrow" w:cs="Calibri" w:eastAsia="Calibri" w:hAnsi="Arial Narrow"/>
                <w:b/>
              </w:rPr>
              <w:t xml:space="preserve"> </w:t>
            </w:r>
          </w:p>
        </w:tc>
        <w:tc>
          <w:tcPr>
            <w:tcW w:w="4050" w:type="dxa"/>
            <w:tcBorders/>
          </w:tcPr>
          <w:p>
            <w:pPr>
              <w:pStyle w:val="style0"/>
              <w:tabs>
                <w:tab w:val="left" w:leader="none" w:pos="9590"/>
              </w:tabs>
              <w:spacing w:after="273"/>
              <w:rPr>
                <w:rFonts w:ascii="Arial Narrow" w:hAnsi="Arial Narrow"/>
                <w:b/>
              </w:rPr>
            </w:pPr>
          </w:p>
        </w:tc>
      </w:tr>
      <w:tr>
        <w:tblPrEx/>
        <w:trPr/>
        <w:tc>
          <w:tcPr>
            <w:tcW w:w="2065" w:type="dxa"/>
            <w:vMerge w:val="restart"/>
            <w:tcBorders/>
          </w:tcPr>
          <w:p>
            <w:pPr>
              <w:pStyle w:val="style0"/>
              <w:spacing w:lineRule="auto" w:line="259"/>
              <w:ind w:left="108"/>
              <w:rPr>
                <w:rFonts w:ascii="Arial Narrow" w:hAnsi="Arial Narrow"/>
                <w:b/>
              </w:rPr>
            </w:pPr>
            <w:r>
              <w:rPr>
                <w:rFonts w:ascii="Arial Narrow" w:hAnsi="Arial Narrow"/>
                <w:b/>
              </w:rPr>
              <w:t xml:space="preserve">SOCIAL WELFARE </w:t>
            </w:r>
          </w:p>
          <w:p>
            <w:pPr>
              <w:pStyle w:val="style0"/>
              <w:spacing w:lineRule="auto" w:line="259"/>
              <w:ind w:left="108"/>
              <w:rPr>
                <w:rFonts w:ascii="Arial Narrow" w:hAnsi="Arial Narrow"/>
                <w:b/>
              </w:rPr>
            </w:pPr>
            <w:r>
              <w:rPr>
                <w:rFonts w:ascii="Arial Narrow" w:hAnsi="Arial Narrow"/>
                <w:b/>
              </w:rPr>
              <w:t xml:space="preserve">AND </w:t>
            </w:r>
          </w:p>
          <w:p>
            <w:pPr>
              <w:pStyle w:val="style0"/>
              <w:spacing w:lineRule="auto" w:line="259"/>
              <w:ind w:left="108"/>
              <w:rPr>
                <w:rFonts w:ascii="Arial Narrow" w:hAnsi="Arial Narrow"/>
                <w:b/>
              </w:rPr>
            </w:pPr>
            <w:r>
              <w:rPr>
                <w:rFonts w:ascii="Arial Narrow" w:hAnsi="Arial Narrow"/>
                <w:b/>
              </w:rPr>
              <w:t xml:space="preserve">COMMUNITY </w:t>
            </w:r>
          </w:p>
          <w:p>
            <w:pPr>
              <w:pStyle w:val="style0"/>
              <w:spacing w:lineRule="auto" w:line="259"/>
              <w:ind w:left="108"/>
              <w:rPr>
                <w:rFonts w:ascii="Arial Narrow" w:hAnsi="Arial Narrow"/>
              </w:rPr>
            </w:pPr>
            <w:r>
              <w:rPr>
                <w:rFonts w:ascii="Arial Narrow" w:hAnsi="Arial Narrow"/>
                <w:b/>
              </w:rPr>
              <w:t>DEVELOPMENT</w:t>
            </w:r>
            <w:r>
              <w:rPr>
                <w:rFonts w:ascii="Arial Narrow" w:hAnsi="Arial Narrow"/>
              </w:rPr>
              <w:t xml:space="preserve"> </w:t>
            </w:r>
          </w:p>
        </w:tc>
        <w:tc>
          <w:tcPr>
            <w:tcW w:w="4320" w:type="dxa"/>
            <w:tcBorders/>
          </w:tcPr>
          <w:p>
            <w:pPr>
              <w:pStyle w:val="style0"/>
              <w:spacing w:lineRule="auto" w:line="259"/>
              <w:ind w:left="108"/>
              <w:rPr>
                <w:rFonts w:ascii="Arial Narrow" w:hAnsi="Arial Narrow"/>
              </w:rPr>
            </w:pPr>
            <w:r>
              <w:rPr>
                <w:rFonts w:ascii="Arial Narrow" w:cs="Calibri" w:eastAsia="Calibri" w:hAnsi="Arial Narrow"/>
                <w:b/>
              </w:rPr>
              <w:t>1.1</w:t>
            </w:r>
            <w:r>
              <w:rPr>
                <w:rFonts w:ascii="Arial Narrow" w:cs="Arial" w:eastAsia="Arial" w:hAnsi="Arial Narrow"/>
                <w:b/>
              </w:rPr>
              <w:t xml:space="preserve"> </w:t>
            </w:r>
            <w:r>
              <w:rPr>
                <w:rFonts w:ascii="Arial Narrow" w:cs="Calibri" w:eastAsia="Calibri" w:hAnsi="Arial Narrow"/>
                <w:b/>
              </w:rPr>
              <w:t xml:space="preserve">Support to Persons with Disability </w:t>
            </w:r>
          </w:p>
          <w:p>
            <w:pPr>
              <w:pStyle w:val="style0"/>
              <w:spacing w:after="25" w:lineRule="auto" w:line="259"/>
              <w:ind w:left="468"/>
              <w:rPr>
                <w:rFonts w:ascii="Arial Narrow" w:hAnsi="Arial Narrow"/>
              </w:rPr>
            </w:pPr>
            <w:r>
              <w:rPr>
                <w:rFonts w:ascii="Arial Narrow" w:cs="Calibri" w:eastAsia="Calibri" w:hAnsi="Arial Narrow"/>
                <w:b/>
              </w:rPr>
              <w:t xml:space="preserve">(PWD) </w:t>
            </w:r>
          </w:p>
          <w:p>
            <w:pPr>
              <w:pStyle w:val="style0"/>
              <w:numPr>
                <w:ilvl w:val="0"/>
                <w:numId w:val="38"/>
              </w:numPr>
              <w:spacing w:lineRule="auto" w:line="259"/>
              <w:ind w:hanging="360"/>
              <w:rPr>
                <w:rFonts w:ascii="Arial Narrow" w:hAnsi="Arial Narrow"/>
              </w:rPr>
            </w:pPr>
            <w:r>
              <w:rPr>
                <w:rFonts w:ascii="Arial Narrow" w:hAnsi="Arial Narrow"/>
              </w:rPr>
              <w:t xml:space="preserve">Registration of PWDs </w:t>
            </w:r>
          </w:p>
          <w:p>
            <w:pPr>
              <w:pStyle w:val="style0"/>
              <w:numPr>
                <w:ilvl w:val="0"/>
                <w:numId w:val="38"/>
              </w:numPr>
              <w:spacing w:lineRule="auto" w:line="259"/>
              <w:ind w:hanging="360"/>
              <w:rPr>
                <w:rFonts w:ascii="Arial Narrow" w:hAnsi="Arial Narrow"/>
              </w:rPr>
            </w:pPr>
            <w:r>
              <w:rPr>
                <w:rFonts w:ascii="Arial Narrow" w:hAnsi="Arial Narrow"/>
              </w:rPr>
              <w:t xml:space="preserve">Conduct investigations on PWD </w:t>
            </w:r>
          </w:p>
          <w:p>
            <w:pPr>
              <w:pStyle w:val="style0"/>
              <w:numPr>
                <w:ilvl w:val="0"/>
                <w:numId w:val="38"/>
              </w:numPr>
              <w:spacing w:lineRule="auto" w:line="259"/>
              <w:ind w:hanging="360"/>
              <w:rPr>
                <w:rFonts w:ascii="Arial Narrow" w:hAnsi="Arial Narrow"/>
              </w:rPr>
            </w:pPr>
            <w:r>
              <w:rPr>
                <w:rFonts w:ascii="Arial Narrow" w:hAnsi="Arial Narrow"/>
              </w:rPr>
              <w:t xml:space="preserve">Give support to PWDs </w:t>
            </w:r>
          </w:p>
          <w:p>
            <w:pPr>
              <w:pStyle w:val="style0"/>
              <w:numPr>
                <w:ilvl w:val="0"/>
                <w:numId w:val="38"/>
              </w:numPr>
              <w:spacing w:lineRule="auto" w:line="259"/>
              <w:ind w:hanging="360"/>
              <w:rPr>
                <w:rFonts w:ascii="Arial Narrow" w:hAnsi="Arial Narrow"/>
              </w:rPr>
            </w:pPr>
            <w:r>
              <w:rPr>
                <w:rFonts w:ascii="Arial Narrow" w:hAnsi="Arial Narrow"/>
              </w:rPr>
              <w:t xml:space="preserve">Build capacity of PWDs </w:t>
            </w:r>
          </w:p>
          <w:p>
            <w:pPr>
              <w:pStyle w:val="style0"/>
              <w:spacing w:lineRule="auto" w:line="259"/>
              <w:ind w:left="108"/>
              <w:rPr>
                <w:rFonts w:ascii="Arial Narrow" w:hAnsi="Arial Narrow"/>
              </w:rPr>
            </w:pPr>
            <w:r>
              <w:rPr>
                <w:rFonts w:ascii="Arial Narrow" w:cs="Calibri" w:eastAsia="Calibri" w:hAnsi="Arial Narrow"/>
                <w:b/>
              </w:rPr>
              <w:t xml:space="preserve"> </w:t>
            </w:r>
          </w:p>
        </w:tc>
        <w:tc>
          <w:tcPr>
            <w:tcW w:w="4500" w:type="dxa"/>
            <w:tcBorders/>
          </w:tcPr>
          <w:p>
            <w:pPr>
              <w:pStyle w:val="style0"/>
              <w:spacing w:after="13" w:lineRule="auto" w:line="259"/>
              <w:ind w:left="108"/>
              <w:rPr>
                <w:rFonts w:ascii="Arial Narrow" w:hAnsi="Arial Narrow"/>
              </w:rPr>
            </w:pPr>
            <w:r>
              <w:rPr>
                <w:rFonts w:ascii="Arial Narrow" w:cs="Calibri" w:eastAsia="Calibri" w:hAnsi="Arial Narrow"/>
                <w:b/>
              </w:rPr>
              <w:t xml:space="preserve">PWD support Procedure </w:t>
            </w:r>
          </w:p>
          <w:p>
            <w:pPr>
              <w:pStyle w:val="style0"/>
              <w:numPr>
                <w:ilvl w:val="0"/>
                <w:numId w:val="39"/>
              </w:numPr>
              <w:spacing w:after="37"/>
              <w:ind w:hanging="360"/>
              <w:rPr>
                <w:rFonts w:ascii="Arial Narrow" w:hAnsi="Arial Narrow"/>
              </w:rPr>
            </w:pPr>
            <w:r>
              <w:rPr>
                <w:rFonts w:ascii="Arial Narrow" w:hAnsi="Arial Narrow"/>
              </w:rPr>
              <w:t xml:space="preserve">Forms should be picked from the office, filled and returned together with application letters and photos of applicant </w:t>
            </w:r>
          </w:p>
          <w:p>
            <w:pPr>
              <w:pStyle w:val="style0"/>
              <w:numPr>
                <w:ilvl w:val="0"/>
                <w:numId w:val="39"/>
              </w:numPr>
              <w:ind w:hanging="360"/>
              <w:rPr>
                <w:rFonts w:ascii="Arial Narrow" w:hAnsi="Arial Narrow"/>
              </w:rPr>
            </w:pPr>
            <w:r>
              <w:rPr>
                <w:rFonts w:ascii="Arial Narrow" w:hAnsi="Arial Narrow"/>
              </w:rPr>
              <w:t xml:space="preserve">Conduct investigations and write reports on applications received with </w:t>
            </w:r>
          </w:p>
          <w:p>
            <w:pPr>
              <w:pStyle w:val="style0"/>
              <w:spacing w:after="37"/>
              <w:ind w:left="468"/>
              <w:rPr>
                <w:rFonts w:ascii="Arial Narrow" w:hAnsi="Arial Narrow"/>
              </w:rPr>
            </w:pPr>
            <w:r>
              <w:rPr>
                <w:rFonts w:ascii="Arial Narrow" w:hAnsi="Arial Narrow"/>
              </w:rPr>
              <w:t xml:space="preserve">recommendations to the Disability Fund Management Committee </w:t>
            </w:r>
          </w:p>
          <w:p>
            <w:pPr>
              <w:pStyle w:val="style0"/>
              <w:numPr>
                <w:ilvl w:val="0"/>
                <w:numId w:val="39"/>
              </w:numPr>
              <w:spacing w:lineRule="auto" w:line="259"/>
              <w:ind w:hanging="360"/>
              <w:rPr>
                <w:rFonts w:ascii="Arial Narrow" w:hAnsi="Arial Narrow"/>
              </w:rPr>
            </w:pPr>
            <w:r>
              <w:rPr>
                <w:rFonts w:ascii="Arial Narrow" w:hAnsi="Arial Narrow"/>
              </w:rPr>
              <w:t xml:space="preserve">Invite PWDs for vetting to confirm kind of support needed  </w:t>
            </w:r>
          </w:p>
        </w:tc>
        <w:tc>
          <w:tcPr>
            <w:tcW w:w="4050" w:type="dxa"/>
            <w:tcBorders/>
          </w:tcPr>
          <w:p>
            <w:pPr>
              <w:pStyle w:val="style179"/>
              <w:numPr>
                <w:ilvl w:val="0"/>
                <w:numId w:val="69"/>
              </w:numPr>
              <w:ind w:left="342" w:hanging="342"/>
              <w:rPr>
                <w:rFonts w:ascii="Arial Narrow" w:hAnsi="Arial Narrow"/>
              </w:rPr>
            </w:pPr>
            <w:r>
              <w:rPr>
                <w:rFonts w:ascii="Arial Narrow" w:hAnsi="Arial Narrow"/>
              </w:rPr>
              <w:t xml:space="preserve">Should provide a passport and a full-size photo of PWD  </w:t>
            </w:r>
          </w:p>
          <w:p>
            <w:pPr>
              <w:pStyle w:val="style179"/>
              <w:numPr>
                <w:ilvl w:val="0"/>
                <w:numId w:val="69"/>
              </w:numPr>
              <w:spacing w:lineRule="auto" w:line="246"/>
              <w:ind w:left="342" w:right="117" w:hanging="342"/>
              <w:rPr>
                <w:rFonts w:ascii="Arial Narrow" w:hAnsi="Arial Narrow"/>
              </w:rPr>
            </w:pPr>
            <w:r>
              <w:rPr>
                <w:rFonts w:ascii="Arial Narrow" w:hAnsi="Arial Narrow"/>
              </w:rPr>
              <w:t xml:space="preserve">Address and contact of PWD </w:t>
            </w:r>
          </w:p>
          <w:p>
            <w:pPr>
              <w:pStyle w:val="style179"/>
              <w:numPr>
                <w:ilvl w:val="0"/>
                <w:numId w:val="69"/>
              </w:numPr>
              <w:spacing w:lineRule="auto" w:line="246"/>
              <w:ind w:left="342" w:right="117" w:hanging="342"/>
              <w:rPr>
                <w:rFonts w:ascii="Arial Narrow" w:hAnsi="Arial Narrow"/>
              </w:rPr>
            </w:pPr>
            <w:r>
              <w:rPr>
                <w:rFonts w:ascii="Arial Narrow" w:hAnsi="Arial Narrow"/>
              </w:rPr>
              <w:t xml:space="preserve">Should be present for vetting when invited </w:t>
            </w:r>
          </w:p>
          <w:p>
            <w:pPr>
              <w:pStyle w:val="style0"/>
              <w:spacing w:after="285" w:lineRule="auto" w:line="259"/>
              <w:ind w:left="108"/>
              <w:rPr>
                <w:rFonts w:ascii="Arial Narrow" w:hAnsi="Arial Narrow"/>
              </w:rPr>
            </w:pPr>
          </w:p>
          <w:p>
            <w:pPr>
              <w:pStyle w:val="style0"/>
              <w:spacing w:lineRule="auto" w:line="259"/>
              <w:ind w:left="108"/>
              <w:rPr>
                <w:rFonts w:ascii="Arial Narrow" w:hAnsi="Arial Narrow"/>
              </w:rPr>
            </w:pPr>
            <w:r>
              <w:rPr>
                <w:rFonts w:ascii="Arial Narrow" w:cs="Arial" w:eastAsia="Arial" w:hAnsi="Arial Narrow"/>
              </w:rPr>
              <w:t xml:space="preserve"> </w:t>
            </w:r>
          </w:p>
        </w:tc>
      </w:tr>
      <w:tr>
        <w:tblPrEx/>
        <w:trPr/>
        <w:tc>
          <w:tcPr>
            <w:tcW w:w="2065" w:type="dxa"/>
            <w:vMerge w:val="continue"/>
            <w:tcBorders/>
          </w:tcPr>
          <w:p>
            <w:pPr>
              <w:pStyle w:val="style0"/>
              <w:rPr>
                <w:rFonts w:ascii="Arial Narrow" w:hAnsi="Arial Narrow"/>
                <w:b/>
              </w:rPr>
            </w:pPr>
          </w:p>
        </w:tc>
        <w:tc>
          <w:tcPr>
            <w:tcW w:w="4320" w:type="dxa"/>
            <w:tcBorders/>
          </w:tcPr>
          <w:p>
            <w:pPr>
              <w:pStyle w:val="style0"/>
              <w:spacing w:after="49"/>
              <w:ind w:left="468" w:hanging="360"/>
              <w:rPr>
                <w:rFonts w:ascii="Arial Narrow" w:hAnsi="Arial Narrow"/>
              </w:rPr>
            </w:pPr>
            <w:r>
              <w:rPr>
                <w:rFonts w:ascii="Arial Narrow" w:cs="Calibri" w:eastAsia="Calibri" w:hAnsi="Arial Narrow"/>
                <w:b/>
              </w:rPr>
              <w:t>1.2</w:t>
            </w:r>
            <w:r>
              <w:rPr>
                <w:rFonts w:ascii="Arial Narrow" w:cs="Arial" w:eastAsia="Arial" w:hAnsi="Arial Narrow"/>
                <w:b/>
              </w:rPr>
              <w:t xml:space="preserve"> </w:t>
            </w:r>
            <w:r>
              <w:rPr>
                <w:rFonts w:ascii="Arial Narrow" w:cs="Calibri" w:eastAsia="Calibri" w:hAnsi="Arial Narrow"/>
                <w:b/>
              </w:rPr>
              <w:t xml:space="preserve">Livelihood Empowerment Against Poverty (LEAP) </w:t>
            </w:r>
          </w:p>
          <w:p>
            <w:pPr>
              <w:pStyle w:val="style0"/>
              <w:numPr>
                <w:ilvl w:val="0"/>
                <w:numId w:val="40"/>
              </w:numPr>
              <w:spacing w:after="47" w:lineRule="auto" w:line="241"/>
              <w:ind w:hanging="360"/>
              <w:rPr>
                <w:rFonts w:ascii="Arial Narrow" w:hAnsi="Arial Narrow"/>
              </w:rPr>
            </w:pPr>
            <w:r>
              <w:rPr>
                <w:rFonts w:ascii="Arial Narrow" w:hAnsi="Arial Narrow"/>
              </w:rPr>
              <w:t xml:space="preserve">Monitor payment of cash grants to beneficiaries and report on any challenges thereof </w:t>
            </w:r>
          </w:p>
          <w:p>
            <w:pPr>
              <w:pStyle w:val="style0"/>
              <w:numPr>
                <w:ilvl w:val="0"/>
                <w:numId w:val="40"/>
              </w:numPr>
              <w:spacing w:after="47" w:lineRule="auto" w:line="241"/>
              <w:rPr>
                <w:rFonts w:ascii="Arial Narrow" w:hAnsi="Arial Narrow"/>
              </w:rPr>
            </w:pPr>
            <w:r>
              <w:rPr>
                <w:rFonts w:ascii="Arial Narrow" w:hAnsi="Arial Narrow"/>
              </w:rPr>
              <w:t>Educate beneficiaries and the public on conditions of LEAP</w:t>
            </w:r>
          </w:p>
        </w:tc>
        <w:tc>
          <w:tcPr>
            <w:tcW w:w="4500" w:type="dxa"/>
            <w:tcBorders/>
          </w:tcPr>
          <w:p>
            <w:pPr>
              <w:pStyle w:val="style179"/>
              <w:numPr>
                <w:ilvl w:val="0"/>
                <w:numId w:val="70"/>
              </w:numPr>
              <w:ind w:left="436"/>
              <w:rPr>
                <w:rFonts w:ascii="Arial Narrow" w:hAnsi="Arial Narrow"/>
              </w:rPr>
            </w:pPr>
            <w:r>
              <w:rPr>
                <w:rFonts w:ascii="Arial Narrow" w:hAnsi="Arial Narrow"/>
              </w:rPr>
              <w:t xml:space="preserve">Inform community focal persons to </w:t>
            </w:r>
            <w:r>
              <w:rPr>
                <w:rFonts w:ascii="Arial Narrow" w:hAnsi="Arial Narrow"/>
              </w:rPr>
              <w:t>mobilise</w:t>
            </w:r>
            <w:r>
              <w:rPr>
                <w:rFonts w:ascii="Arial Narrow" w:hAnsi="Arial Narrow"/>
              </w:rPr>
              <w:t xml:space="preserve"> beneficiaries for payment in the communities </w:t>
            </w:r>
          </w:p>
          <w:p>
            <w:pPr>
              <w:pStyle w:val="style179"/>
              <w:numPr>
                <w:ilvl w:val="0"/>
                <w:numId w:val="70"/>
              </w:numPr>
              <w:ind w:left="436"/>
              <w:rPr>
                <w:rFonts w:ascii="Arial Narrow" w:hAnsi="Arial Narrow"/>
              </w:rPr>
            </w:pPr>
            <w:r>
              <w:rPr>
                <w:rFonts w:ascii="Arial Narrow" w:hAnsi="Arial Narrow"/>
              </w:rPr>
              <w:t xml:space="preserve">Education is done during payments </w:t>
            </w:r>
          </w:p>
        </w:tc>
        <w:tc>
          <w:tcPr>
            <w:tcW w:w="4050" w:type="dxa"/>
            <w:tcBorders/>
          </w:tcPr>
          <w:p>
            <w:pPr>
              <w:pStyle w:val="style179"/>
              <w:numPr>
                <w:ilvl w:val="0"/>
                <w:numId w:val="71"/>
              </w:numPr>
              <w:ind w:left="342" w:hanging="342"/>
              <w:rPr>
                <w:rFonts w:ascii="Arial Narrow" w:hAnsi="Arial Narrow"/>
              </w:rPr>
            </w:pPr>
            <w:r>
              <w:rPr>
                <w:rFonts w:ascii="Arial Narrow" w:hAnsi="Arial Narrow"/>
              </w:rPr>
              <w:t>Should be present during payments</w:t>
            </w:r>
          </w:p>
        </w:tc>
      </w:tr>
      <w:tr>
        <w:tblPrEx/>
        <w:trPr/>
        <w:tc>
          <w:tcPr>
            <w:tcW w:w="2065" w:type="dxa"/>
            <w:vMerge w:val="continue"/>
            <w:tcBorders/>
          </w:tcPr>
          <w:p>
            <w:pPr>
              <w:pStyle w:val="style0"/>
              <w:rPr>
                <w:rFonts w:ascii="Arial Narrow" w:hAnsi="Arial Narrow"/>
                <w:b/>
              </w:rPr>
            </w:pPr>
          </w:p>
        </w:tc>
        <w:tc>
          <w:tcPr>
            <w:tcW w:w="4320" w:type="dxa"/>
            <w:tcBorders/>
          </w:tcPr>
          <w:p>
            <w:pPr>
              <w:pStyle w:val="style0"/>
              <w:spacing w:after="28" w:lineRule="auto" w:line="259"/>
              <w:ind w:left="108"/>
              <w:rPr>
                <w:rFonts w:ascii="Arial Narrow" w:hAnsi="Arial Narrow"/>
              </w:rPr>
            </w:pPr>
            <w:r>
              <w:rPr>
                <w:rFonts w:ascii="Arial Narrow" w:cs="Calibri" w:eastAsia="Calibri" w:hAnsi="Arial Narrow"/>
                <w:b/>
              </w:rPr>
              <w:t>1.3</w:t>
            </w:r>
            <w:r>
              <w:rPr>
                <w:rFonts w:ascii="Arial Narrow" w:cs="Arial" w:eastAsia="Arial" w:hAnsi="Arial Narrow"/>
                <w:b/>
              </w:rPr>
              <w:t xml:space="preserve"> </w:t>
            </w:r>
            <w:r>
              <w:rPr>
                <w:rFonts w:ascii="Arial Narrow" w:cs="Calibri" w:eastAsia="Calibri" w:hAnsi="Arial Narrow"/>
                <w:b/>
              </w:rPr>
              <w:t xml:space="preserve">Day Care </w:t>
            </w:r>
            <w:r>
              <w:rPr>
                <w:rFonts w:ascii="Arial Narrow" w:cs="Calibri" w:eastAsia="Calibri" w:hAnsi="Arial Narrow"/>
                <w:b/>
              </w:rPr>
              <w:t>Centres</w:t>
            </w:r>
            <w:r>
              <w:rPr>
                <w:rFonts w:ascii="Arial Narrow" w:cs="Calibri" w:eastAsia="Calibri" w:hAnsi="Arial Narrow"/>
                <w:b/>
              </w:rPr>
              <w:t xml:space="preserve"> </w:t>
            </w:r>
          </w:p>
          <w:p>
            <w:pPr>
              <w:pStyle w:val="style0"/>
              <w:spacing w:after="49"/>
              <w:ind w:left="468" w:hanging="360"/>
              <w:rPr>
                <w:rFonts w:ascii="Arial Narrow" w:cs="Calibri" w:eastAsia="Calibri" w:hAnsi="Arial Narrow"/>
                <w:b/>
              </w:rPr>
            </w:pPr>
            <w:r>
              <w:rPr>
                <w:rFonts w:ascii="Arial Narrow" w:cs="Segoe UI Symbol" w:eastAsia="Segoe UI Symbol" w:hAnsi="Arial Narrow"/>
              </w:rPr>
              <w:t>•</w:t>
            </w:r>
            <w:r>
              <w:rPr>
                <w:rFonts w:ascii="Arial Narrow" w:cs="Arial" w:eastAsia="Arial" w:hAnsi="Arial Narrow"/>
              </w:rPr>
              <w:t xml:space="preserve"> </w:t>
            </w:r>
            <w:r>
              <w:rPr>
                <w:rFonts w:ascii="Arial Narrow" w:hAnsi="Arial Narrow"/>
              </w:rPr>
              <w:t xml:space="preserve">Register and monitor operations of day care </w:t>
            </w:r>
            <w:r>
              <w:rPr>
                <w:rFonts w:ascii="Arial Narrow" w:hAnsi="Arial Narrow"/>
              </w:rPr>
              <w:t>centres</w:t>
            </w:r>
          </w:p>
        </w:tc>
        <w:tc>
          <w:tcPr>
            <w:tcW w:w="4500" w:type="dxa"/>
            <w:tcBorders/>
          </w:tcPr>
          <w:p>
            <w:pPr>
              <w:pStyle w:val="style179"/>
              <w:numPr>
                <w:ilvl w:val="0"/>
                <w:numId w:val="72"/>
              </w:numPr>
              <w:spacing w:lineRule="auto" w:line="242"/>
              <w:ind w:left="436" w:hanging="436"/>
              <w:rPr>
                <w:rFonts w:ascii="Arial Narrow" w:hAnsi="Arial Narrow"/>
              </w:rPr>
            </w:pPr>
            <w:r>
              <w:rPr>
                <w:rFonts w:ascii="Arial Narrow" w:hAnsi="Arial Narrow"/>
              </w:rPr>
              <w:t xml:space="preserve">Pay unannounced visits to premises for inspection  </w:t>
            </w:r>
          </w:p>
          <w:p>
            <w:pPr>
              <w:pStyle w:val="style179"/>
              <w:numPr>
                <w:ilvl w:val="0"/>
                <w:numId w:val="72"/>
              </w:numPr>
              <w:ind w:left="436" w:hanging="436"/>
              <w:rPr>
                <w:rFonts w:ascii="Arial Narrow" w:hAnsi="Arial Narrow"/>
              </w:rPr>
            </w:pPr>
            <w:r>
              <w:rPr>
                <w:rFonts w:ascii="Arial Narrow" w:hAnsi="Arial Narrow"/>
              </w:rPr>
              <w:t xml:space="preserve">Can recommend for school to be closed if guidelines are not being adhered to  </w:t>
            </w:r>
          </w:p>
        </w:tc>
        <w:tc>
          <w:tcPr>
            <w:tcW w:w="4050" w:type="dxa"/>
            <w:tcBorders/>
          </w:tcPr>
          <w:p>
            <w:pPr>
              <w:pStyle w:val="style179"/>
              <w:ind w:left="342" w:hanging="342"/>
              <w:rPr>
                <w:rFonts w:ascii="Arial Narrow" w:hAnsi="Arial Narrow"/>
              </w:rPr>
            </w:pPr>
            <w:r>
              <w:rPr>
                <w:rFonts w:ascii="Arial Narrow" w:cs="Segoe UI Symbol" w:eastAsia="Segoe UI Symbol" w:hAnsi="Arial Narrow"/>
              </w:rPr>
              <w:t>•</w:t>
            </w:r>
            <w:r>
              <w:rPr>
                <w:rFonts w:ascii="Arial Narrow" w:cs="Arial" w:eastAsia="Arial" w:hAnsi="Arial Narrow"/>
              </w:rPr>
              <w:t xml:space="preserve"> </w:t>
            </w:r>
            <w:r>
              <w:rPr>
                <w:rFonts w:ascii="Arial Narrow" w:cs="Arial" w:eastAsia="Arial" w:hAnsi="Arial Narrow"/>
              </w:rPr>
              <w:tab/>
            </w:r>
            <w:r>
              <w:rPr>
                <w:rFonts w:ascii="Arial Narrow" w:hAnsi="Arial Narrow"/>
              </w:rPr>
              <w:t>Collect forms, fill and return with required fee for processing</w:t>
            </w:r>
          </w:p>
        </w:tc>
      </w:tr>
      <w:tr>
        <w:tblPrEx/>
        <w:trPr/>
        <w:tc>
          <w:tcPr>
            <w:tcW w:w="2065" w:type="dxa"/>
            <w:vMerge w:val="continue"/>
            <w:tcBorders/>
          </w:tcPr>
          <w:p>
            <w:pPr>
              <w:pStyle w:val="style0"/>
              <w:rPr>
                <w:rFonts w:ascii="Arial Narrow" w:hAnsi="Arial Narrow"/>
                <w:b/>
              </w:rPr>
            </w:pPr>
          </w:p>
        </w:tc>
        <w:tc>
          <w:tcPr>
            <w:tcW w:w="4320" w:type="dxa"/>
            <w:tcBorders/>
          </w:tcPr>
          <w:p>
            <w:pPr>
              <w:pStyle w:val="style0"/>
              <w:spacing w:lineRule="auto" w:line="259"/>
              <w:ind w:left="108"/>
              <w:rPr>
                <w:rFonts w:ascii="Arial Narrow" w:hAnsi="Arial Narrow"/>
              </w:rPr>
            </w:pPr>
            <w:r>
              <w:rPr>
                <w:rFonts w:ascii="Arial Narrow" w:cs="Calibri" w:eastAsia="Calibri" w:hAnsi="Arial Narrow"/>
                <w:b/>
              </w:rPr>
              <w:t xml:space="preserve">1.4 Non-Governmental </w:t>
            </w:r>
            <w:r>
              <w:rPr>
                <w:rFonts w:ascii="Arial Narrow" w:cs="Calibri" w:eastAsia="Calibri" w:hAnsi="Arial Narrow"/>
                <w:b/>
              </w:rPr>
              <w:t>Organisations</w:t>
            </w:r>
            <w:r>
              <w:rPr>
                <w:rFonts w:ascii="Arial Narrow" w:cs="Calibri" w:eastAsia="Calibri" w:hAnsi="Arial Narrow"/>
                <w:b/>
              </w:rPr>
              <w:t xml:space="preserve"> </w:t>
            </w:r>
            <w:r>
              <w:rPr>
                <w:rFonts w:ascii="Arial Narrow" w:cs="Calibri" w:eastAsia="Calibri" w:hAnsi="Arial Narrow"/>
                <w:b/>
              </w:rPr>
              <w:t xml:space="preserve">(NGOs) </w:t>
            </w:r>
          </w:p>
          <w:p>
            <w:pPr>
              <w:pStyle w:val="style0"/>
              <w:spacing w:after="28"/>
              <w:ind w:left="108"/>
              <w:rPr>
                <w:rFonts w:ascii="Arial Narrow" w:cs="Calibri" w:eastAsia="Calibri" w:hAnsi="Arial Narrow"/>
                <w:b/>
              </w:rPr>
            </w:pPr>
            <w:r>
              <w:rPr>
                <w:rFonts w:ascii="Arial Narrow" w:cs="Segoe UI Symbol" w:eastAsia="Segoe UI Symbol" w:hAnsi="Arial Narrow"/>
              </w:rPr>
              <w:t>•</w:t>
            </w:r>
            <w:r>
              <w:rPr>
                <w:rFonts w:ascii="Arial Narrow" w:cs="Arial" w:eastAsia="Arial" w:hAnsi="Arial Narrow"/>
              </w:rPr>
              <w:t xml:space="preserve"> </w:t>
            </w:r>
            <w:r>
              <w:rPr>
                <w:rFonts w:ascii="Arial Narrow" w:hAnsi="Arial Narrow"/>
              </w:rPr>
              <w:t>Register and monitor activities of NGOs</w:t>
            </w:r>
          </w:p>
        </w:tc>
        <w:tc>
          <w:tcPr>
            <w:tcW w:w="4500" w:type="dxa"/>
            <w:tcBorders/>
          </w:tcPr>
          <w:p>
            <w:pPr>
              <w:pStyle w:val="style179"/>
              <w:numPr>
                <w:ilvl w:val="0"/>
                <w:numId w:val="73"/>
              </w:numPr>
              <w:spacing w:lineRule="auto" w:line="242"/>
              <w:ind w:left="436" w:hanging="436"/>
              <w:rPr>
                <w:rFonts w:ascii="Arial Narrow" w:hAnsi="Arial Narrow"/>
              </w:rPr>
            </w:pPr>
            <w:r>
              <w:rPr>
                <w:rFonts w:ascii="Arial Narrow" w:hAnsi="Arial Narrow"/>
              </w:rPr>
              <w:t>Based on a request, premises would be inspected, forms would be given out to be filled and returned for processing</w:t>
            </w:r>
          </w:p>
        </w:tc>
        <w:tc>
          <w:tcPr>
            <w:tcW w:w="4050" w:type="dxa"/>
            <w:tcBorders/>
          </w:tcPr>
          <w:p>
            <w:pPr>
              <w:pStyle w:val="style179"/>
              <w:ind w:left="342" w:hanging="342"/>
              <w:rPr>
                <w:rFonts w:ascii="Arial Narrow" w:cs="Segoe UI Symbol" w:eastAsia="Segoe UI Symbol" w:hAnsi="Arial Narrow"/>
              </w:rPr>
            </w:pPr>
          </w:p>
        </w:tc>
      </w:tr>
      <w:tr>
        <w:tblPrEx/>
        <w:trPr/>
        <w:tc>
          <w:tcPr>
            <w:tcW w:w="2065" w:type="dxa"/>
            <w:tcBorders/>
          </w:tcPr>
          <w:p>
            <w:pPr>
              <w:pStyle w:val="style0"/>
              <w:rPr>
                <w:rFonts w:ascii="Arial Narrow" w:hAnsi="Arial Narrow"/>
                <w:b/>
              </w:rPr>
            </w:pPr>
          </w:p>
          <w:p>
            <w:pPr>
              <w:pStyle w:val="style0"/>
              <w:rPr>
                <w:rFonts w:ascii="Arial Narrow" w:hAnsi="Arial Narrow"/>
                <w:b/>
              </w:rPr>
            </w:pPr>
          </w:p>
          <w:p>
            <w:pPr>
              <w:pStyle w:val="style0"/>
              <w:rPr>
                <w:rFonts w:ascii="Arial Narrow" w:hAnsi="Arial Narrow"/>
                <w:b/>
              </w:rPr>
            </w:pPr>
          </w:p>
          <w:p>
            <w:pPr>
              <w:pStyle w:val="style0"/>
              <w:rPr>
                <w:rFonts w:ascii="Arial Narrow" w:hAnsi="Arial Narrow"/>
                <w:b/>
              </w:rPr>
            </w:pPr>
          </w:p>
        </w:tc>
        <w:tc>
          <w:tcPr>
            <w:tcW w:w="4320" w:type="dxa"/>
            <w:tcBorders/>
          </w:tcPr>
          <w:p>
            <w:pPr>
              <w:pStyle w:val="style0"/>
              <w:spacing w:after="26" w:lineRule="auto" w:line="259"/>
              <w:ind w:left="108"/>
              <w:rPr>
                <w:rFonts w:ascii="Arial Narrow" w:hAnsi="Arial Narrow"/>
              </w:rPr>
            </w:pPr>
            <w:r>
              <w:rPr>
                <w:rFonts w:ascii="Arial Narrow" w:cs="Calibri" w:eastAsia="Calibri" w:hAnsi="Arial Narrow"/>
                <w:b/>
              </w:rPr>
              <w:t>2.</w:t>
            </w:r>
            <w:r>
              <w:rPr>
                <w:rFonts w:ascii="Arial Narrow" w:cs="Calibri" w:eastAsia="Calibri" w:hAnsi="Arial Narrow"/>
                <w:b/>
              </w:rPr>
              <w:t>0</w:t>
            </w:r>
            <w:r>
              <w:rPr>
                <w:rFonts w:ascii="Arial Narrow" w:cs="Arial" w:eastAsia="Arial" w:hAnsi="Arial Narrow"/>
                <w:b/>
              </w:rPr>
              <w:t xml:space="preserve"> </w:t>
            </w:r>
            <w:r>
              <w:rPr>
                <w:rFonts w:ascii="Arial Narrow" w:cs="Calibri" w:eastAsia="Calibri" w:hAnsi="Arial Narrow"/>
                <w:b/>
              </w:rPr>
              <w:t xml:space="preserve">Child Rights, Promotion and Protection   </w:t>
            </w:r>
          </w:p>
          <w:p>
            <w:pPr>
              <w:pStyle w:val="style0"/>
              <w:numPr>
                <w:ilvl w:val="0"/>
                <w:numId w:val="41"/>
              </w:numPr>
              <w:spacing w:after="48" w:lineRule="auto" w:line="241"/>
              <w:ind w:hanging="360"/>
              <w:rPr>
                <w:rFonts w:ascii="Arial Narrow" w:hAnsi="Arial Narrow"/>
              </w:rPr>
            </w:pPr>
            <w:r>
              <w:rPr>
                <w:rFonts w:ascii="Arial Narrow" w:hAnsi="Arial Narrow"/>
              </w:rPr>
              <w:t xml:space="preserve">Ensure that the rights of the child are not abused </w:t>
            </w:r>
          </w:p>
          <w:p>
            <w:pPr>
              <w:pStyle w:val="style0"/>
              <w:numPr>
                <w:ilvl w:val="0"/>
                <w:numId w:val="41"/>
              </w:numPr>
              <w:spacing w:lineRule="auto" w:line="259"/>
              <w:ind w:hanging="360"/>
              <w:rPr>
                <w:rFonts w:ascii="Arial Narrow" w:hAnsi="Arial Narrow"/>
              </w:rPr>
            </w:pPr>
            <w:r>
              <w:rPr>
                <w:rFonts w:ascii="Arial Narrow" w:hAnsi="Arial Narrow"/>
              </w:rPr>
              <w:t xml:space="preserve">Child protection issues </w:t>
            </w:r>
          </w:p>
          <w:p>
            <w:pPr>
              <w:pStyle w:val="style0"/>
              <w:numPr>
                <w:ilvl w:val="0"/>
                <w:numId w:val="41"/>
              </w:numPr>
              <w:spacing w:after="48"/>
              <w:ind w:hanging="360"/>
              <w:rPr>
                <w:rFonts w:ascii="Arial Narrow" w:hAnsi="Arial Narrow"/>
              </w:rPr>
            </w:pPr>
            <w:r>
              <w:rPr>
                <w:rFonts w:ascii="Arial Narrow" w:hAnsi="Arial Narrow"/>
              </w:rPr>
              <w:t xml:space="preserve">Tracing and reunification of missing/abandoned children   </w:t>
            </w:r>
          </w:p>
          <w:p>
            <w:pPr>
              <w:pStyle w:val="style0"/>
              <w:numPr>
                <w:ilvl w:val="0"/>
                <w:numId w:val="41"/>
              </w:numPr>
              <w:spacing w:after="2"/>
              <w:ind w:hanging="360"/>
              <w:rPr>
                <w:rFonts w:ascii="Arial Narrow" w:hAnsi="Arial Narrow"/>
              </w:rPr>
            </w:pPr>
            <w:r>
              <w:rPr>
                <w:rFonts w:ascii="Arial Narrow" w:hAnsi="Arial Narrow"/>
              </w:rPr>
              <w:t xml:space="preserve">Arbitrate on maintenance of children, child custody, paternity, access, family reconciliation/ welfare cases </w:t>
            </w:r>
          </w:p>
          <w:p>
            <w:pPr>
              <w:pStyle w:val="style0"/>
              <w:ind w:left="108"/>
              <w:rPr>
                <w:rFonts w:ascii="Arial Narrow" w:cs="Calibri" w:eastAsia="Calibri" w:hAnsi="Arial Narrow"/>
                <w:b/>
              </w:rPr>
            </w:pPr>
          </w:p>
        </w:tc>
        <w:tc>
          <w:tcPr>
            <w:tcW w:w="4500" w:type="dxa"/>
            <w:tcBorders/>
          </w:tcPr>
          <w:p>
            <w:pPr>
              <w:pStyle w:val="style179"/>
              <w:numPr>
                <w:ilvl w:val="0"/>
                <w:numId w:val="45"/>
              </w:numPr>
              <w:ind w:left="436" w:hanging="436"/>
              <w:rPr>
                <w:rFonts w:ascii="Arial Narrow" w:hAnsi="Arial Narrow"/>
              </w:rPr>
            </w:pPr>
            <w:r>
              <w:rPr>
                <w:rFonts w:ascii="Arial Narrow" w:hAnsi="Arial Narrow"/>
              </w:rPr>
              <w:t xml:space="preserve">Implement decisions on maintenance, access, paternity, family </w:t>
            </w:r>
          </w:p>
          <w:p>
            <w:pPr>
              <w:pStyle w:val="style179"/>
              <w:numPr>
                <w:ilvl w:val="0"/>
                <w:numId w:val="45"/>
              </w:numPr>
              <w:ind w:left="436" w:hanging="436"/>
              <w:rPr>
                <w:rFonts w:ascii="Arial Narrow" w:hAnsi="Arial Narrow"/>
              </w:rPr>
            </w:pPr>
            <w:r>
              <w:rPr>
                <w:rFonts w:ascii="Arial Narrow" w:hAnsi="Arial Narrow"/>
              </w:rPr>
              <w:t xml:space="preserve">welfare/reconciliation and custody cases Rescue children under inhumane </w:t>
            </w:r>
          </w:p>
          <w:p>
            <w:pPr>
              <w:pStyle w:val="style179"/>
              <w:numPr>
                <w:ilvl w:val="0"/>
                <w:numId w:val="45"/>
              </w:numPr>
              <w:ind w:left="436" w:right="105" w:hanging="436"/>
              <w:rPr>
                <w:rFonts w:ascii="Arial Narrow" w:hAnsi="Arial Narrow"/>
              </w:rPr>
            </w:pPr>
            <w:r>
              <w:rPr>
                <w:rFonts w:ascii="Arial Narrow" w:hAnsi="Arial Narrow"/>
              </w:rPr>
              <w:t xml:space="preserve">conditions based on tip-off or intelligence Sensitize the public to protect children from all forms of violence, abuse, exploitation, neglect and discrimination at </w:t>
            </w:r>
            <w:r>
              <w:rPr>
                <w:rFonts w:ascii="Arial Narrow" w:cs="Calibri" w:eastAsia="Calibri" w:hAnsi="Arial Narrow"/>
              </w:rPr>
              <w:t xml:space="preserve">all times. It’s done in schools, churches, </w:t>
            </w:r>
            <w:r>
              <w:rPr>
                <w:rFonts w:ascii="Arial Narrow" w:hAnsi="Arial Narrow"/>
              </w:rPr>
              <w:t>households, community meetings, etc.</w:t>
            </w:r>
          </w:p>
          <w:p>
            <w:pPr>
              <w:pStyle w:val="style179"/>
              <w:numPr>
                <w:ilvl w:val="0"/>
                <w:numId w:val="45"/>
              </w:numPr>
              <w:ind w:left="436" w:right="105" w:hanging="436"/>
              <w:rPr>
                <w:rFonts w:ascii="Arial Narrow" w:hAnsi="Arial Narrow"/>
              </w:rPr>
            </w:pPr>
            <w:r>
              <w:rPr>
                <w:rFonts w:ascii="Arial Narrow" w:hAnsi="Arial Narrow"/>
              </w:rPr>
              <w:t xml:space="preserve">Based on extracts from the Police Service, staff conduct social investigations to trace </w:t>
            </w:r>
            <w:r>
              <w:rPr>
                <w:rFonts w:ascii="Arial Narrow" w:hAnsi="Arial Narrow"/>
              </w:rPr>
              <w:t>families of missing/abandoned children for reunification OR sent to c</w:t>
            </w:r>
            <w:r>
              <w:rPr>
                <w:rFonts w:ascii="Arial Narrow" w:cs="Calibri" w:eastAsia="Calibri" w:hAnsi="Arial Narrow"/>
              </w:rPr>
              <w:t xml:space="preserve">hildren’s </w:t>
            </w:r>
            <w:r>
              <w:rPr>
                <w:rFonts w:ascii="Arial Narrow" w:hAnsi="Arial Narrow"/>
              </w:rPr>
              <w:t xml:space="preserve">home/shelter for the abused </w:t>
            </w:r>
          </w:p>
          <w:p>
            <w:pPr>
              <w:pStyle w:val="style179"/>
              <w:numPr>
                <w:ilvl w:val="0"/>
                <w:numId w:val="45"/>
              </w:numPr>
              <w:ind w:left="436" w:right="105" w:hanging="436"/>
              <w:rPr>
                <w:rFonts w:ascii="Arial Narrow" w:hAnsi="Arial Narrow"/>
              </w:rPr>
            </w:pPr>
            <w:r>
              <w:rPr>
                <w:rFonts w:ascii="Arial Narrow" w:hAnsi="Arial Narrow"/>
              </w:rPr>
              <w:t xml:space="preserve">When cases are reported to the office, follow ups are done </w:t>
            </w:r>
          </w:p>
          <w:p>
            <w:pPr>
              <w:pStyle w:val="style179"/>
              <w:numPr>
                <w:ilvl w:val="0"/>
                <w:numId w:val="45"/>
              </w:numPr>
              <w:ind w:left="436" w:right="105" w:hanging="436"/>
              <w:rPr>
                <w:rFonts w:ascii="Arial Narrow" w:hAnsi="Arial Narrow"/>
              </w:rPr>
            </w:pPr>
            <w:r>
              <w:rPr>
                <w:rFonts w:ascii="Arial Narrow" w:hAnsi="Arial Narrow"/>
              </w:rPr>
              <w:t xml:space="preserve">Cases are reported to the Department and based on that invitation letters are issued to parties for cases to be resolved </w:t>
            </w:r>
          </w:p>
          <w:p>
            <w:pPr>
              <w:pStyle w:val="style179"/>
              <w:numPr>
                <w:ilvl w:val="0"/>
                <w:numId w:val="45"/>
              </w:numPr>
              <w:ind w:left="436" w:right="105" w:hanging="436"/>
              <w:rPr>
                <w:rFonts w:ascii="Arial Narrow" w:hAnsi="Arial Narrow"/>
              </w:rPr>
            </w:pPr>
            <w:r>
              <w:rPr>
                <w:rFonts w:ascii="Arial Narrow" w:hAnsi="Arial Narrow"/>
              </w:rPr>
              <w:t>Where the Department is unable to resolve the issue, it is referred to family tribunal or Legal Aid for further action</w:t>
            </w:r>
          </w:p>
          <w:p>
            <w:pPr>
              <w:pStyle w:val="style179"/>
              <w:numPr>
                <w:ilvl w:val="0"/>
                <w:numId w:val="45"/>
              </w:numPr>
              <w:ind w:left="436" w:hanging="436"/>
              <w:rPr>
                <w:rFonts w:ascii="Arial Narrow" w:hAnsi="Arial Narrow"/>
              </w:rPr>
            </w:pPr>
            <w:r>
              <w:rPr>
                <w:rFonts w:ascii="Arial Narrow" w:hAnsi="Arial Narrow"/>
              </w:rPr>
              <w:t xml:space="preserve">Implement decisions on maintenance, access, paternity, family </w:t>
            </w:r>
          </w:p>
          <w:p>
            <w:pPr>
              <w:pStyle w:val="style179"/>
              <w:numPr>
                <w:ilvl w:val="0"/>
                <w:numId w:val="45"/>
              </w:numPr>
              <w:ind w:left="436" w:hanging="436"/>
              <w:rPr>
                <w:rFonts w:ascii="Arial Narrow" w:hAnsi="Arial Narrow"/>
              </w:rPr>
            </w:pPr>
            <w:r>
              <w:rPr>
                <w:rFonts w:ascii="Arial Narrow" w:hAnsi="Arial Narrow"/>
              </w:rPr>
              <w:t xml:space="preserve">welfare/reconciliation and custody cases Rescue children under inhumane </w:t>
            </w:r>
          </w:p>
          <w:p>
            <w:pPr>
              <w:pStyle w:val="style179"/>
              <w:numPr>
                <w:ilvl w:val="0"/>
                <w:numId w:val="45"/>
              </w:numPr>
              <w:ind w:left="436" w:right="105" w:hanging="436"/>
              <w:rPr>
                <w:rFonts w:ascii="Arial Narrow" w:hAnsi="Arial Narrow"/>
              </w:rPr>
            </w:pPr>
            <w:r>
              <w:rPr>
                <w:rFonts w:ascii="Arial Narrow" w:hAnsi="Arial Narrow"/>
              </w:rPr>
              <w:t xml:space="preserve">conditions based on tip-off or intelligence Sensitize the public to protect children from all forms of violence, abuse, exploitation, neglect and discrimination at </w:t>
            </w:r>
            <w:r>
              <w:rPr>
                <w:rFonts w:ascii="Arial Narrow" w:cs="Calibri" w:eastAsia="Calibri" w:hAnsi="Arial Narrow"/>
              </w:rPr>
              <w:t xml:space="preserve">all times. It’s done in schools, churches, </w:t>
            </w:r>
            <w:r>
              <w:rPr>
                <w:rFonts w:ascii="Arial Narrow" w:hAnsi="Arial Narrow"/>
              </w:rPr>
              <w:t>households, community meetings, etc.</w:t>
            </w:r>
          </w:p>
          <w:p>
            <w:pPr>
              <w:pStyle w:val="style179"/>
              <w:numPr>
                <w:ilvl w:val="0"/>
                <w:numId w:val="45"/>
              </w:numPr>
              <w:ind w:left="436" w:right="105" w:hanging="436"/>
              <w:rPr>
                <w:rFonts w:ascii="Arial Narrow" w:hAnsi="Arial Narrow"/>
              </w:rPr>
            </w:pPr>
            <w:r>
              <w:rPr>
                <w:rFonts w:ascii="Arial Narrow" w:hAnsi="Arial Narrow"/>
              </w:rPr>
              <w:t>Based on extracts from the Police Service, staff conduct social investigations to trace families of missing/abandoned children for reunification OR sent to c</w:t>
            </w:r>
            <w:r>
              <w:rPr>
                <w:rFonts w:ascii="Arial Narrow" w:cs="Calibri" w:eastAsia="Calibri" w:hAnsi="Arial Narrow"/>
              </w:rPr>
              <w:t xml:space="preserve">hildren’s </w:t>
            </w:r>
            <w:r>
              <w:rPr>
                <w:rFonts w:ascii="Arial Narrow" w:hAnsi="Arial Narrow"/>
              </w:rPr>
              <w:t xml:space="preserve">home/shelter for the abused </w:t>
            </w:r>
          </w:p>
          <w:p>
            <w:pPr>
              <w:pStyle w:val="style179"/>
              <w:numPr>
                <w:ilvl w:val="0"/>
                <w:numId w:val="45"/>
              </w:numPr>
              <w:ind w:left="436" w:right="105" w:hanging="436"/>
              <w:rPr>
                <w:rFonts w:ascii="Arial Narrow" w:hAnsi="Arial Narrow"/>
              </w:rPr>
            </w:pPr>
            <w:r>
              <w:rPr>
                <w:rFonts w:ascii="Arial Narrow" w:hAnsi="Arial Narrow"/>
              </w:rPr>
              <w:t xml:space="preserve">When cases are reported to the office, follow ups are done </w:t>
            </w:r>
          </w:p>
          <w:p>
            <w:pPr>
              <w:pStyle w:val="style179"/>
              <w:numPr>
                <w:ilvl w:val="0"/>
                <w:numId w:val="45"/>
              </w:numPr>
              <w:ind w:left="436" w:right="105" w:hanging="436"/>
              <w:rPr>
                <w:rFonts w:ascii="Arial Narrow" w:hAnsi="Arial Narrow"/>
              </w:rPr>
            </w:pPr>
            <w:r>
              <w:rPr>
                <w:rFonts w:ascii="Arial Narrow" w:hAnsi="Arial Narrow"/>
              </w:rPr>
              <w:t xml:space="preserve">Cases are reported to the Department and based on that invitation letters are issued to parties for cases to be resolved </w:t>
            </w:r>
          </w:p>
          <w:p>
            <w:pPr>
              <w:pStyle w:val="style179"/>
              <w:numPr>
                <w:ilvl w:val="0"/>
                <w:numId w:val="45"/>
              </w:numPr>
              <w:ind w:left="436" w:right="105" w:hanging="436"/>
              <w:rPr>
                <w:rFonts w:ascii="Arial Narrow" w:hAnsi="Arial Narrow"/>
              </w:rPr>
            </w:pPr>
            <w:r>
              <w:rPr>
                <w:rFonts w:ascii="Arial Narrow" w:hAnsi="Arial Narrow"/>
              </w:rPr>
              <w:t>Where the Department is unable to resolve the issue, it is referred to family tribunal or Legal Aid for further action</w:t>
            </w:r>
          </w:p>
        </w:tc>
        <w:tc>
          <w:tcPr>
            <w:tcW w:w="4050" w:type="dxa"/>
            <w:tcBorders/>
          </w:tcPr>
          <w:p>
            <w:pPr>
              <w:pStyle w:val="style179"/>
              <w:numPr>
                <w:ilvl w:val="0"/>
                <w:numId w:val="71"/>
              </w:numPr>
              <w:spacing w:after="198"/>
              <w:ind w:left="342"/>
              <w:rPr>
                <w:rFonts w:ascii="Arial Narrow" w:hAnsi="Arial Narrow"/>
              </w:rPr>
            </w:pPr>
            <w:r>
              <w:rPr>
                <w:rFonts w:ascii="Arial Narrow" w:hAnsi="Arial Narrow"/>
              </w:rPr>
              <w:t xml:space="preserve">Report cases to the department for arbitration and adhere to settlement conditions  </w:t>
            </w:r>
          </w:p>
          <w:p>
            <w:pPr>
              <w:pStyle w:val="style179"/>
              <w:numPr>
                <w:ilvl w:val="0"/>
                <w:numId w:val="71"/>
              </w:numPr>
              <w:spacing w:lineRule="auto" w:line="247"/>
              <w:ind w:left="342"/>
              <w:rPr>
                <w:rFonts w:ascii="Arial Narrow" w:hAnsi="Arial Narrow"/>
              </w:rPr>
            </w:pPr>
            <w:r>
              <w:rPr>
                <w:rFonts w:ascii="Arial Narrow" w:hAnsi="Arial Narrow"/>
              </w:rPr>
              <w:t xml:space="preserve">Good Samaritans can report to the office or call </w:t>
            </w:r>
            <w:r>
              <w:rPr>
                <w:rFonts w:ascii="Arial Narrow" w:cs="Calibri" w:eastAsia="Calibri" w:hAnsi="Arial Narrow"/>
                <w:b/>
                <w:sz w:val="32"/>
              </w:rPr>
              <w:t>0</w:t>
            </w:r>
            <w:r>
              <w:rPr>
                <w:rFonts w:ascii="Arial Narrow" w:cs="Calibri" w:eastAsia="Calibri" w:hAnsi="Arial Narrow"/>
                <w:b/>
                <w:sz w:val="32"/>
              </w:rPr>
              <w:t>303944046</w:t>
            </w:r>
          </w:p>
          <w:p>
            <w:pPr>
              <w:pStyle w:val="style179"/>
              <w:numPr>
                <w:ilvl w:val="0"/>
                <w:numId w:val="71"/>
              </w:numPr>
              <w:spacing w:after="48"/>
              <w:ind w:left="342"/>
              <w:rPr>
                <w:rFonts w:ascii="Arial Narrow" w:hAnsi="Arial Narrow"/>
              </w:rPr>
            </w:pPr>
            <w:r>
              <w:rPr>
                <w:rFonts w:ascii="Arial Narrow" w:hAnsi="Arial Narrow"/>
              </w:rPr>
              <w:t xml:space="preserve">Interested persons or groups can invite the department </w:t>
            </w:r>
          </w:p>
          <w:p>
            <w:pPr>
              <w:pStyle w:val="style179"/>
              <w:numPr>
                <w:ilvl w:val="0"/>
                <w:numId w:val="71"/>
              </w:numPr>
              <w:spacing w:after="48" w:lineRule="auto" w:line="241"/>
              <w:ind w:left="342"/>
              <w:rPr>
                <w:rFonts w:ascii="Arial Narrow" w:hAnsi="Arial Narrow"/>
              </w:rPr>
            </w:pPr>
            <w:r>
              <w:rPr>
                <w:rFonts w:ascii="Arial Narrow" w:hAnsi="Arial Narrow"/>
              </w:rPr>
              <w:t xml:space="preserve">Name of the community where the child was before getting lost, name/s of family members or </w:t>
            </w:r>
          </w:p>
          <w:p>
            <w:pPr>
              <w:pStyle w:val="style179"/>
              <w:numPr>
                <w:ilvl w:val="0"/>
                <w:numId w:val="71"/>
              </w:numPr>
              <w:spacing w:after="48"/>
              <w:ind w:left="342"/>
              <w:rPr>
                <w:rFonts w:ascii="Arial Narrow" w:hAnsi="Arial Narrow"/>
              </w:rPr>
            </w:pPr>
            <w:r>
              <w:rPr>
                <w:rFonts w:ascii="Arial Narrow" w:hAnsi="Arial Narrow"/>
              </w:rPr>
              <w:t xml:space="preserve">Cell phone numbers, name of school if any is necessary </w:t>
            </w:r>
          </w:p>
          <w:p>
            <w:pPr>
              <w:pStyle w:val="style179"/>
              <w:numPr>
                <w:ilvl w:val="0"/>
                <w:numId w:val="71"/>
              </w:numPr>
              <w:spacing w:after="46" w:lineRule="auto" w:line="242"/>
              <w:ind w:left="342"/>
              <w:rPr>
                <w:rFonts w:ascii="Arial Narrow" w:hAnsi="Arial Narrow"/>
              </w:rPr>
            </w:pPr>
            <w:r>
              <w:rPr>
                <w:rFonts w:ascii="Arial Narrow" w:hAnsi="Arial Narrow"/>
              </w:rPr>
              <w:t xml:space="preserve">Presence of invited parties on scheduled dates </w:t>
            </w:r>
          </w:p>
          <w:p>
            <w:pPr>
              <w:pStyle w:val="style179"/>
              <w:numPr>
                <w:ilvl w:val="0"/>
                <w:numId w:val="71"/>
              </w:numPr>
              <w:spacing w:after="49"/>
              <w:ind w:left="342" w:right="12"/>
              <w:rPr>
                <w:rFonts w:ascii="Arial Narrow" w:hAnsi="Arial Narrow"/>
              </w:rPr>
            </w:pPr>
            <w:r>
              <w:rPr>
                <w:rFonts w:ascii="Arial Narrow" w:hAnsi="Arial Narrow"/>
              </w:rPr>
              <w:t xml:space="preserve">Address and contacts of family members of the alleged culprit is key </w:t>
            </w:r>
          </w:p>
          <w:p>
            <w:pPr>
              <w:pStyle w:val="style179"/>
              <w:numPr>
                <w:ilvl w:val="0"/>
                <w:numId w:val="71"/>
              </w:numPr>
              <w:ind w:left="342"/>
              <w:rPr>
                <w:rFonts w:ascii="Arial Narrow" w:hAnsi="Arial Narrow"/>
              </w:rPr>
            </w:pPr>
            <w:r>
              <w:rPr>
                <w:rFonts w:ascii="Arial Narrow" w:hAnsi="Arial Narrow"/>
              </w:rPr>
              <w:t xml:space="preserve">Formal and informal invitations </w:t>
            </w:r>
          </w:p>
          <w:p>
            <w:pPr>
              <w:pStyle w:val="style0"/>
              <w:numPr>
                <w:ilvl w:val="0"/>
                <w:numId w:val="71"/>
              </w:numPr>
              <w:spacing w:after="198"/>
              <w:ind w:left="342"/>
              <w:rPr>
                <w:rFonts w:ascii="Arial Narrow" w:hAnsi="Arial Narrow"/>
              </w:rPr>
            </w:pPr>
            <w:r>
              <w:rPr>
                <w:rFonts w:ascii="Arial Narrow" w:hAnsi="Arial Narrow"/>
              </w:rPr>
              <w:t xml:space="preserve">Report cases to the department for arbitration and adhere to settlement conditions  </w:t>
            </w:r>
          </w:p>
          <w:p>
            <w:pPr>
              <w:pStyle w:val="style0"/>
              <w:numPr>
                <w:ilvl w:val="0"/>
                <w:numId w:val="71"/>
              </w:numPr>
              <w:spacing w:lineRule="auto" w:line="247"/>
              <w:ind w:left="342"/>
              <w:rPr>
                <w:rFonts w:ascii="Arial Narrow" w:hAnsi="Arial Narrow"/>
              </w:rPr>
            </w:pPr>
            <w:r>
              <w:rPr>
                <w:rFonts w:ascii="Arial Narrow" w:hAnsi="Arial Narrow"/>
              </w:rPr>
              <w:t xml:space="preserve">Good Samaritans can report to the office or call </w:t>
            </w:r>
            <w:r>
              <w:rPr>
                <w:rFonts w:ascii="Arial Narrow" w:cs="Calibri" w:eastAsia="Calibri" w:hAnsi="Arial Narrow"/>
                <w:b/>
                <w:sz w:val="32"/>
              </w:rPr>
              <w:t>0</w:t>
            </w:r>
            <w:r>
              <w:rPr>
                <w:rFonts w:ascii="Arial Narrow" w:cs="Calibri" w:eastAsia="Calibri" w:hAnsi="Arial Narrow"/>
                <w:b/>
                <w:sz w:val="32"/>
              </w:rPr>
              <w:t>303944046</w:t>
            </w:r>
          </w:p>
          <w:p>
            <w:pPr>
              <w:pStyle w:val="style0"/>
              <w:numPr>
                <w:ilvl w:val="0"/>
                <w:numId w:val="71"/>
              </w:numPr>
              <w:spacing w:after="48"/>
              <w:ind w:left="342"/>
              <w:rPr>
                <w:rFonts w:ascii="Arial Narrow" w:hAnsi="Arial Narrow"/>
              </w:rPr>
            </w:pPr>
            <w:r>
              <w:rPr>
                <w:rFonts w:ascii="Arial Narrow" w:hAnsi="Arial Narrow"/>
              </w:rPr>
              <w:t xml:space="preserve">Interested persons or groups can invite the department </w:t>
            </w:r>
          </w:p>
          <w:p>
            <w:pPr>
              <w:pStyle w:val="style0"/>
              <w:numPr>
                <w:ilvl w:val="0"/>
                <w:numId w:val="71"/>
              </w:numPr>
              <w:spacing w:after="48" w:lineRule="auto" w:line="241"/>
              <w:ind w:left="342"/>
              <w:rPr>
                <w:rFonts w:ascii="Arial Narrow" w:hAnsi="Arial Narrow"/>
              </w:rPr>
            </w:pPr>
            <w:r>
              <w:rPr>
                <w:rFonts w:ascii="Arial Narrow" w:hAnsi="Arial Narrow"/>
              </w:rPr>
              <w:t xml:space="preserve">Name of the community where the child was before getting lost, name/s of family members or </w:t>
            </w:r>
          </w:p>
          <w:p>
            <w:pPr>
              <w:pStyle w:val="style0"/>
              <w:numPr>
                <w:ilvl w:val="0"/>
                <w:numId w:val="71"/>
              </w:numPr>
              <w:spacing w:after="48"/>
              <w:ind w:left="342"/>
              <w:rPr>
                <w:rFonts w:ascii="Arial Narrow" w:hAnsi="Arial Narrow"/>
              </w:rPr>
            </w:pPr>
            <w:r>
              <w:rPr>
                <w:rFonts w:ascii="Arial Narrow" w:hAnsi="Arial Narrow"/>
              </w:rPr>
              <w:t xml:space="preserve">Cell phone numbers, name of school if any is necessary </w:t>
            </w:r>
          </w:p>
          <w:p>
            <w:pPr>
              <w:pStyle w:val="style0"/>
              <w:numPr>
                <w:ilvl w:val="0"/>
                <w:numId w:val="71"/>
              </w:numPr>
              <w:spacing w:after="46" w:lineRule="auto" w:line="242"/>
              <w:ind w:left="342"/>
              <w:rPr>
                <w:rFonts w:ascii="Arial Narrow" w:hAnsi="Arial Narrow"/>
              </w:rPr>
            </w:pPr>
            <w:r>
              <w:rPr>
                <w:rFonts w:ascii="Arial Narrow" w:hAnsi="Arial Narrow"/>
              </w:rPr>
              <w:t xml:space="preserve">Presence of invited parties on scheduled dates </w:t>
            </w:r>
          </w:p>
          <w:p>
            <w:pPr>
              <w:pStyle w:val="style179"/>
              <w:numPr>
                <w:ilvl w:val="0"/>
                <w:numId w:val="71"/>
              </w:numPr>
              <w:spacing w:after="49"/>
              <w:ind w:left="342" w:right="12" w:hanging="342"/>
              <w:rPr>
                <w:rFonts w:ascii="Arial Narrow" w:hAnsi="Arial Narrow"/>
              </w:rPr>
            </w:pPr>
            <w:r>
              <w:rPr>
                <w:rFonts w:ascii="Arial Narrow" w:hAnsi="Arial Narrow"/>
              </w:rPr>
              <w:t xml:space="preserve">Address and contacts of family members of the alleged culprit is key </w:t>
            </w:r>
          </w:p>
          <w:p>
            <w:pPr>
              <w:pStyle w:val="style179"/>
              <w:numPr>
                <w:ilvl w:val="0"/>
                <w:numId w:val="71"/>
              </w:numPr>
              <w:ind w:left="342"/>
              <w:rPr>
                <w:rFonts w:ascii="Arial Narrow" w:hAnsi="Arial Narrow"/>
              </w:rPr>
            </w:pPr>
            <w:r>
              <w:rPr>
                <w:rFonts w:ascii="Arial Narrow" w:hAnsi="Arial Narrow"/>
              </w:rPr>
              <w:t xml:space="preserve">Formal and informal invitations </w:t>
            </w:r>
          </w:p>
          <w:p>
            <w:pPr>
              <w:pStyle w:val="style179"/>
              <w:ind w:left="342" w:hanging="342"/>
              <w:rPr>
                <w:rFonts w:ascii="Arial Narrow" w:cs="Segoe UI Symbol" w:eastAsia="Segoe UI Symbol" w:hAnsi="Arial Narrow"/>
              </w:rPr>
            </w:pPr>
          </w:p>
        </w:tc>
      </w:tr>
      <w:tr>
        <w:tblPrEx/>
        <w:trPr/>
        <w:tc>
          <w:tcPr>
            <w:tcW w:w="2065" w:type="dxa"/>
            <w:tcBorders/>
          </w:tcPr>
          <w:p>
            <w:pPr>
              <w:pStyle w:val="style0"/>
              <w:rPr>
                <w:rFonts w:ascii="Arial Narrow" w:hAnsi="Arial Narrow"/>
                <w:b/>
              </w:rPr>
            </w:pPr>
          </w:p>
        </w:tc>
        <w:tc>
          <w:tcPr>
            <w:tcW w:w="4320" w:type="dxa"/>
            <w:tcBorders/>
          </w:tcPr>
          <w:p>
            <w:pPr>
              <w:pStyle w:val="style0"/>
              <w:spacing w:lineRule="auto" w:line="259"/>
              <w:ind w:left="108"/>
              <w:rPr>
                <w:rFonts w:ascii="Arial Narrow" w:hAnsi="Arial Narrow"/>
              </w:rPr>
            </w:pPr>
            <w:r>
              <w:rPr>
                <w:rFonts w:ascii="Arial Narrow" w:cs="Calibri" w:eastAsia="Calibri" w:hAnsi="Arial Narrow"/>
                <w:b/>
              </w:rPr>
              <w:t>3.0</w:t>
            </w:r>
            <w:r>
              <w:rPr>
                <w:rFonts w:ascii="Arial Narrow" w:cs="Arial" w:eastAsia="Arial" w:hAnsi="Arial Narrow"/>
                <w:b/>
              </w:rPr>
              <w:t xml:space="preserve"> </w:t>
            </w:r>
            <w:r>
              <w:rPr>
                <w:rFonts w:ascii="Arial Narrow" w:cs="Calibri" w:eastAsia="Calibri" w:hAnsi="Arial Narrow"/>
                <w:b/>
              </w:rPr>
              <w:t xml:space="preserve">Justice Administration </w:t>
            </w:r>
          </w:p>
          <w:p>
            <w:pPr>
              <w:pStyle w:val="style0"/>
              <w:spacing w:after="26"/>
              <w:ind w:left="108"/>
              <w:rPr>
                <w:rFonts w:ascii="Arial Narrow" w:cs="Calibri" w:eastAsia="Calibri" w:hAnsi="Arial Narrow"/>
                <w:b/>
              </w:rPr>
            </w:pPr>
          </w:p>
        </w:tc>
        <w:tc>
          <w:tcPr>
            <w:tcW w:w="4500" w:type="dxa"/>
            <w:tcBorders/>
          </w:tcPr>
          <w:p>
            <w:pPr>
              <w:pStyle w:val="style179"/>
              <w:numPr>
                <w:ilvl w:val="0"/>
                <w:numId w:val="74"/>
              </w:numPr>
              <w:ind w:left="436" w:hanging="450"/>
              <w:rPr>
                <w:rFonts w:ascii="Arial Narrow" w:hAnsi="Arial Narrow"/>
              </w:rPr>
            </w:pPr>
            <w:r>
              <w:rPr>
                <w:rFonts w:ascii="Arial Narrow" w:hAnsi="Arial Narrow"/>
              </w:rPr>
              <w:t xml:space="preserve">Regular visits to the police station to assist Minors who have come into conflict with the law </w:t>
            </w:r>
          </w:p>
          <w:p>
            <w:pPr>
              <w:pStyle w:val="style179"/>
              <w:numPr>
                <w:ilvl w:val="0"/>
                <w:numId w:val="74"/>
              </w:numPr>
              <w:ind w:left="436" w:hanging="450"/>
              <w:rPr>
                <w:rFonts w:ascii="Arial Narrow" w:hAnsi="Arial Narrow"/>
              </w:rPr>
            </w:pPr>
            <w:r>
              <w:rPr>
                <w:rFonts w:ascii="Arial Narrow" w:hAnsi="Arial Narrow"/>
              </w:rPr>
              <w:t>Conduct social investigation based on request from the court</w:t>
            </w:r>
          </w:p>
        </w:tc>
        <w:tc>
          <w:tcPr>
            <w:tcW w:w="4050" w:type="dxa"/>
            <w:tcBorders/>
          </w:tcPr>
          <w:p>
            <w:pPr>
              <w:pStyle w:val="style179"/>
              <w:spacing w:after="198"/>
              <w:ind w:left="342"/>
              <w:rPr>
                <w:rFonts w:ascii="Arial Narrow" w:hAnsi="Arial Narrow"/>
              </w:rPr>
            </w:pPr>
          </w:p>
        </w:tc>
      </w:tr>
      <w:tr>
        <w:tblPrEx/>
        <w:trPr/>
        <w:tc>
          <w:tcPr>
            <w:tcW w:w="2065" w:type="dxa"/>
            <w:tcBorders/>
          </w:tcPr>
          <w:p>
            <w:pPr>
              <w:pStyle w:val="style0"/>
              <w:rPr>
                <w:rFonts w:ascii="Arial Narrow" w:hAnsi="Arial Narrow"/>
                <w:b/>
              </w:rPr>
            </w:pPr>
          </w:p>
        </w:tc>
        <w:tc>
          <w:tcPr>
            <w:tcW w:w="4320" w:type="dxa"/>
            <w:tcBorders/>
          </w:tcPr>
          <w:p>
            <w:pPr>
              <w:pStyle w:val="style0"/>
              <w:ind w:left="108"/>
              <w:rPr>
                <w:rFonts w:ascii="Arial Narrow" w:cs="Calibri" w:eastAsia="Calibri" w:hAnsi="Arial Narrow"/>
                <w:b/>
              </w:rPr>
            </w:pPr>
            <w:r>
              <w:rPr>
                <w:rFonts w:ascii="Arial Narrow" w:cs="Calibri" w:eastAsia="Calibri" w:hAnsi="Arial Narrow"/>
                <w:b/>
              </w:rPr>
              <w:t>4.0</w:t>
            </w:r>
            <w:r>
              <w:rPr>
                <w:rFonts w:ascii="Arial Narrow" w:cs="Arial" w:eastAsia="Arial" w:hAnsi="Arial Narrow"/>
                <w:b/>
              </w:rPr>
              <w:t xml:space="preserve"> </w:t>
            </w:r>
            <w:r>
              <w:rPr>
                <w:rFonts w:ascii="Arial Narrow" w:cs="Calibri" w:eastAsia="Calibri" w:hAnsi="Arial Narrow"/>
                <w:b/>
              </w:rPr>
              <w:t>Adult/Public Education</w:t>
            </w:r>
          </w:p>
        </w:tc>
        <w:tc>
          <w:tcPr>
            <w:tcW w:w="4500" w:type="dxa"/>
            <w:tcBorders/>
          </w:tcPr>
          <w:p>
            <w:pPr>
              <w:pStyle w:val="style179"/>
              <w:numPr>
                <w:ilvl w:val="0"/>
                <w:numId w:val="75"/>
              </w:numPr>
              <w:ind w:left="436" w:hanging="436"/>
              <w:rPr>
                <w:rFonts w:ascii="Arial Narrow" w:hAnsi="Arial Narrow"/>
              </w:rPr>
            </w:pPr>
            <w:r>
              <w:rPr>
                <w:rFonts w:ascii="Arial Narrow" w:hAnsi="Arial Narrow"/>
              </w:rPr>
              <w:t>Organize mass and study group meetings for sensitizations</w:t>
            </w:r>
          </w:p>
        </w:tc>
        <w:tc>
          <w:tcPr>
            <w:tcW w:w="4050" w:type="dxa"/>
            <w:tcBorders/>
          </w:tcPr>
          <w:p>
            <w:pPr>
              <w:pStyle w:val="style0"/>
              <w:spacing w:lineRule="auto" w:line="259"/>
              <w:ind w:left="108"/>
              <w:rPr>
                <w:rFonts w:ascii="Arial Narrow" w:hAnsi="Arial Narrow"/>
              </w:rPr>
            </w:pPr>
            <w:r>
              <w:rPr>
                <w:rFonts w:ascii="Arial Narrow" w:hAnsi="Arial Narrow"/>
              </w:rPr>
              <w:t xml:space="preserve">Commitments from group/s </w:t>
            </w:r>
          </w:p>
          <w:p>
            <w:pPr>
              <w:pStyle w:val="style179"/>
              <w:spacing w:after="198"/>
              <w:ind w:left="342"/>
              <w:rPr>
                <w:rFonts w:ascii="Arial Narrow" w:hAnsi="Arial Narrow"/>
              </w:rPr>
            </w:pPr>
          </w:p>
        </w:tc>
      </w:tr>
      <w:tr>
        <w:tblPrEx/>
        <w:trPr/>
        <w:tc>
          <w:tcPr>
            <w:tcW w:w="2065" w:type="dxa"/>
            <w:tcBorders/>
          </w:tcPr>
          <w:p>
            <w:pPr>
              <w:pStyle w:val="style0"/>
              <w:rPr>
                <w:rFonts w:ascii="Arial Narrow" w:hAnsi="Arial Narrow"/>
                <w:b/>
              </w:rPr>
            </w:pPr>
          </w:p>
        </w:tc>
        <w:tc>
          <w:tcPr>
            <w:tcW w:w="4320" w:type="dxa"/>
            <w:tcBorders/>
          </w:tcPr>
          <w:p>
            <w:pPr>
              <w:pStyle w:val="style0"/>
              <w:ind w:left="108"/>
              <w:rPr>
                <w:rFonts w:ascii="Arial Narrow" w:cs="Calibri" w:eastAsia="Calibri" w:hAnsi="Arial Narrow"/>
                <w:b/>
              </w:rPr>
            </w:pPr>
            <w:r>
              <w:rPr>
                <w:rFonts w:ascii="Arial Narrow" w:cs="Calibri" w:eastAsia="Calibri" w:hAnsi="Arial Narrow"/>
                <w:b/>
              </w:rPr>
              <w:t>5.0</w:t>
            </w:r>
            <w:r>
              <w:rPr>
                <w:rFonts w:ascii="Arial Narrow" w:cs="Arial" w:eastAsia="Arial" w:hAnsi="Arial Narrow"/>
                <w:b/>
              </w:rPr>
              <w:t xml:space="preserve"> </w:t>
            </w:r>
            <w:r>
              <w:rPr>
                <w:rFonts w:ascii="Arial Narrow" w:cs="Calibri" w:eastAsia="Calibri" w:hAnsi="Arial Narrow"/>
                <w:b/>
              </w:rPr>
              <w:t>Home Science Extension Service</w:t>
            </w:r>
          </w:p>
        </w:tc>
        <w:tc>
          <w:tcPr>
            <w:tcW w:w="4500" w:type="dxa"/>
            <w:tcBorders/>
          </w:tcPr>
          <w:p>
            <w:pPr>
              <w:pStyle w:val="style179"/>
              <w:numPr>
                <w:ilvl w:val="0"/>
                <w:numId w:val="76"/>
              </w:numPr>
              <w:ind w:left="436" w:hanging="450"/>
              <w:rPr>
                <w:rFonts w:ascii="Arial Narrow" w:hAnsi="Arial Narrow"/>
              </w:rPr>
            </w:pPr>
            <w:r>
              <w:rPr>
                <w:rFonts w:ascii="Arial Narrow" w:hAnsi="Arial Narrow"/>
              </w:rPr>
              <w:t xml:space="preserve">Empower the deprived, especially </w:t>
            </w:r>
            <w:r>
              <w:rPr>
                <w:rFonts w:ascii="Arial Narrow" w:cs="Calibri" w:eastAsia="Calibri" w:hAnsi="Arial Narrow"/>
              </w:rPr>
              <w:t xml:space="preserve">women’s groups by offering alternative </w:t>
            </w:r>
            <w:r>
              <w:rPr>
                <w:rFonts w:ascii="Arial Narrow" w:hAnsi="Arial Narrow"/>
              </w:rPr>
              <w:t xml:space="preserve">livelihood skills </w:t>
            </w:r>
          </w:p>
          <w:p>
            <w:pPr>
              <w:pStyle w:val="style179"/>
              <w:numPr>
                <w:ilvl w:val="0"/>
                <w:numId w:val="76"/>
              </w:numPr>
              <w:ind w:left="436" w:hanging="450"/>
              <w:rPr>
                <w:rFonts w:ascii="Arial Narrow" w:hAnsi="Arial Narrow"/>
              </w:rPr>
            </w:pPr>
            <w:r>
              <w:rPr>
                <w:rFonts w:ascii="Arial Narrow" w:hAnsi="Arial Narrow"/>
              </w:rPr>
              <w:t xml:space="preserve">Conduct home visits as follow up and </w:t>
            </w:r>
          </w:p>
          <w:p>
            <w:pPr>
              <w:pStyle w:val="style179"/>
              <w:numPr>
                <w:ilvl w:val="0"/>
                <w:numId w:val="76"/>
              </w:numPr>
              <w:ind w:left="436" w:hanging="450"/>
              <w:rPr>
                <w:rFonts w:ascii="Arial Narrow" w:hAnsi="Arial Narrow"/>
              </w:rPr>
            </w:pPr>
            <w:r>
              <w:rPr>
                <w:rFonts w:ascii="Arial Narrow" w:hAnsi="Arial Narrow"/>
              </w:rPr>
              <w:t>also have one on one interactions with members</w:t>
            </w:r>
          </w:p>
        </w:tc>
        <w:tc>
          <w:tcPr>
            <w:tcW w:w="4050" w:type="dxa"/>
            <w:tcBorders/>
          </w:tcPr>
          <w:p>
            <w:pPr>
              <w:pStyle w:val="style0"/>
              <w:spacing w:lineRule="auto" w:line="259"/>
              <w:ind w:left="108"/>
              <w:rPr>
                <w:rFonts w:ascii="Arial Narrow" w:hAnsi="Arial Narrow"/>
              </w:rPr>
            </w:pPr>
            <w:r>
              <w:rPr>
                <w:rFonts w:ascii="Arial Narrow" w:hAnsi="Arial Narrow"/>
              </w:rPr>
              <w:t xml:space="preserve">Commitments from households </w:t>
            </w:r>
          </w:p>
          <w:p>
            <w:pPr>
              <w:pStyle w:val="style0"/>
              <w:ind w:left="108"/>
              <w:rPr>
                <w:rFonts w:ascii="Arial Narrow" w:hAnsi="Arial Narrow"/>
              </w:rPr>
            </w:pPr>
          </w:p>
        </w:tc>
      </w:tr>
      <w:tr>
        <w:tblPrEx/>
        <w:trPr/>
        <w:tc>
          <w:tcPr>
            <w:tcW w:w="2065" w:type="dxa"/>
            <w:tcBorders/>
          </w:tcPr>
          <w:p>
            <w:pPr>
              <w:pStyle w:val="style0"/>
              <w:rPr>
                <w:rFonts w:ascii="Arial Narrow" w:hAnsi="Arial Narrow"/>
                <w:b/>
              </w:rPr>
            </w:pPr>
          </w:p>
        </w:tc>
        <w:tc>
          <w:tcPr>
            <w:tcW w:w="4320" w:type="dxa"/>
            <w:tcBorders/>
          </w:tcPr>
          <w:p>
            <w:pPr>
              <w:pStyle w:val="style0"/>
              <w:ind w:left="108"/>
              <w:rPr>
                <w:rFonts w:ascii="Arial Narrow" w:cs="Calibri" w:eastAsia="Calibri" w:hAnsi="Arial Narrow"/>
                <w:b/>
              </w:rPr>
            </w:pPr>
            <w:r>
              <w:rPr>
                <w:rFonts w:ascii="Arial Narrow" w:cs="Calibri" w:eastAsia="Calibri" w:hAnsi="Arial Narrow"/>
                <w:b/>
              </w:rPr>
              <w:t>6.0</w:t>
            </w:r>
            <w:r>
              <w:rPr>
                <w:rFonts w:ascii="Arial Narrow" w:cs="Arial" w:eastAsia="Arial" w:hAnsi="Arial Narrow"/>
                <w:b/>
              </w:rPr>
              <w:t xml:space="preserve"> </w:t>
            </w:r>
            <w:r>
              <w:rPr>
                <w:rFonts w:ascii="Arial Narrow" w:cs="Calibri" w:eastAsia="Calibri" w:hAnsi="Arial Narrow"/>
                <w:b/>
              </w:rPr>
              <w:t>Community Initiated Project</w:t>
            </w:r>
          </w:p>
        </w:tc>
        <w:tc>
          <w:tcPr>
            <w:tcW w:w="4500" w:type="dxa"/>
            <w:tcBorders/>
          </w:tcPr>
          <w:p>
            <w:pPr>
              <w:pStyle w:val="style179"/>
              <w:numPr>
                <w:ilvl w:val="0"/>
                <w:numId w:val="77"/>
              </w:numPr>
              <w:ind w:left="436" w:hanging="450"/>
              <w:rPr>
                <w:rFonts w:ascii="Arial Narrow" w:hAnsi="Arial Narrow"/>
              </w:rPr>
            </w:pPr>
            <w:r>
              <w:rPr>
                <w:rFonts w:ascii="Arial Narrow" w:hAnsi="Arial Narrow"/>
              </w:rPr>
              <w:t>Mobilise</w:t>
            </w:r>
            <w:r>
              <w:rPr>
                <w:rFonts w:ascii="Arial Narrow" w:hAnsi="Arial Narrow"/>
              </w:rPr>
              <w:t xml:space="preserve"> communities to initiate self-help projects for support from the Municipal Assembly </w:t>
            </w:r>
          </w:p>
          <w:p>
            <w:pPr>
              <w:pStyle w:val="style179"/>
              <w:numPr>
                <w:ilvl w:val="0"/>
                <w:numId w:val="77"/>
              </w:numPr>
              <w:ind w:left="436" w:hanging="450"/>
              <w:rPr>
                <w:rFonts w:ascii="Arial Narrow" w:hAnsi="Arial Narrow"/>
              </w:rPr>
            </w:pPr>
            <w:r>
              <w:rPr>
                <w:rFonts w:ascii="Arial Narrow" w:hAnsi="Arial Narrow"/>
              </w:rPr>
              <w:t xml:space="preserve">Collaborate with Government </w:t>
            </w:r>
            <w:r>
              <w:rPr>
                <w:rFonts w:ascii="Arial Narrow" w:hAnsi="Arial Narrow"/>
              </w:rPr>
              <w:t>Organisations</w:t>
            </w:r>
            <w:r>
              <w:rPr>
                <w:rFonts w:ascii="Arial Narrow" w:hAnsi="Arial Narrow"/>
              </w:rPr>
              <w:t xml:space="preserve"> and Non-Governmental </w:t>
            </w:r>
            <w:r>
              <w:rPr>
                <w:rFonts w:ascii="Arial Narrow" w:hAnsi="Arial Narrow"/>
              </w:rPr>
              <w:t>Organisations</w:t>
            </w:r>
            <w:r>
              <w:rPr>
                <w:rFonts w:ascii="Arial Narrow" w:hAnsi="Arial Narrow"/>
              </w:rPr>
              <w:t xml:space="preserve"> (NGOs) for mobilisation and development   </w:t>
            </w:r>
          </w:p>
          <w:p>
            <w:pPr>
              <w:pStyle w:val="style179"/>
              <w:ind w:left="436"/>
              <w:rPr>
                <w:rFonts w:ascii="Arial Narrow" w:hAnsi="Arial Narrow"/>
              </w:rPr>
            </w:pPr>
          </w:p>
        </w:tc>
        <w:tc>
          <w:tcPr>
            <w:tcW w:w="4050" w:type="dxa"/>
            <w:tcBorders/>
          </w:tcPr>
          <w:p>
            <w:pPr>
              <w:pStyle w:val="style0"/>
              <w:spacing w:lineRule="auto" w:line="259"/>
              <w:ind w:left="108"/>
              <w:rPr>
                <w:rFonts w:ascii="Arial Narrow" w:hAnsi="Arial Narrow"/>
              </w:rPr>
            </w:pPr>
            <w:r>
              <w:rPr>
                <w:rFonts w:ascii="Arial Narrow" w:hAnsi="Arial Narrow"/>
              </w:rPr>
              <w:t xml:space="preserve">Commitment by the community </w:t>
            </w:r>
          </w:p>
          <w:p>
            <w:pPr>
              <w:pStyle w:val="style0"/>
              <w:ind w:left="108"/>
              <w:rPr>
                <w:rFonts w:ascii="Arial Narrow" w:hAnsi="Arial Narrow"/>
              </w:rPr>
            </w:pPr>
          </w:p>
        </w:tc>
      </w:tr>
      <w:tr>
        <w:tblPrEx/>
        <w:trPr/>
        <w:tc>
          <w:tcPr>
            <w:tcW w:w="2065" w:type="dxa"/>
            <w:tcBorders/>
          </w:tcPr>
          <w:p>
            <w:pPr>
              <w:pStyle w:val="style0"/>
              <w:rPr>
                <w:rFonts w:ascii="Arial Narrow" w:hAnsi="Arial Narrow"/>
                <w:b/>
              </w:rPr>
            </w:pPr>
            <w:r>
              <w:rPr>
                <w:rFonts w:ascii="Arial Narrow" w:hAnsi="Arial Narrow"/>
                <w:b/>
              </w:rPr>
              <w:t>EDUCATION</w:t>
            </w:r>
          </w:p>
        </w:tc>
        <w:tc>
          <w:tcPr>
            <w:tcW w:w="4320" w:type="dxa"/>
            <w:tcBorders/>
          </w:tcPr>
          <w:p>
            <w:pPr>
              <w:pStyle w:val="style179"/>
              <w:numPr>
                <w:ilvl w:val="0"/>
                <w:numId w:val="62"/>
              </w:numPr>
              <w:spacing w:after="12"/>
              <w:ind w:left="297" w:hanging="297"/>
              <w:rPr>
                <w:rFonts w:ascii="Arial Narrow" w:hAnsi="Arial Narrow"/>
              </w:rPr>
            </w:pPr>
            <w:r>
              <w:rPr>
                <w:rFonts w:ascii="Arial Narrow" w:hAnsi="Arial Narrow"/>
              </w:rPr>
              <w:t>We are responsible for the</w:t>
            </w:r>
          </w:p>
          <w:p>
            <w:pPr>
              <w:pStyle w:val="style179"/>
              <w:numPr>
                <w:ilvl w:val="0"/>
                <w:numId w:val="62"/>
              </w:numPr>
              <w:spacing w:after="12"/>
              <w:ind w:left="297" w:hanging="297"/>
              <w:rPr>
                <w:rFonts w:ascii="Arial Narrow" w:hAnsi="Arial Narrow"/>
              </w:rPr>
            </w:pPr>
            <w:r>
              <w:rPr>
                <w:rFonts w:ascii="Arial Narrow" w:hAnsi="Arial Narrow"/>
              </w:rPr>
              <w:t xml:space="preserve">implementation of pre-tertiary educational policies of the government and the Assembly. </w:t>
            </w:r>
          </w:p>
          <w:p>
            <w:pPr>
              <w:pStyle w:val="style179"/>
              <w:numPr>
                <w:ilvl w:val="0"/>
                <w:numId w:val="62"/>
              </w:numPr>
              <w:spacing w:lineRule="auto" w:line="242"/>
              <w:ind w:left="297" w:right="80" w:hanging="297"/>
              <w:rPr>
                <w:rFonts w:ascii="Arial Narrow" w:hAnsi="Arial Narrow"/>
              </w:rPr>
            </w:pPr>
            <w:r>
              <w:rPr>
                <w:rFonts w:ascii="Arial Narrow" w:hAnsi="Arial Narrow"/>
              </w:rPr>
              <w:t xml:space="preserve">We make education delivery relevant to the manpower needs of the nation. We ensure that all Ghanaian children of school-going age, irrespective of tribe, gender, disability, religious and political affiliations are provided with quality formal education (Inclusive &amp; Equitable </w:t>
            </w:r>
          </w:p>
          <w:p>
            <w:pPr>
              <w:pStyle w:val="style179"/>
              <w:numPr>
                <w:ilvl w:val="0"/>
                <w:numId w:val="62"/>
              </w:numPr>
              <w:ind w:left="297" w:hanging="297"/>
              <w:rPr>
                <w:rFonts w:ascii="Arial Narrow" w:hAnsi="Arial Narrow"/>
              </w:rPr>
            </w:pPr>
            <w:r>
              <w:rPr>
                <w:rFonts w:ascii="Arial Narrow" w:hAnsi="Arial Narrow"/>
              </w:rPr>
              <w:t xml:space="preserve">Quality Education) </w:t>
            </w:r>
          </w:p>
          <w:p>
            <w:pPr>
              <w:pStyle w:val="style179"/>
              <w:numPr>
                <w:ilvl w:val="0"/>
                <w:numId w:val="62"/>
              </w:numPr>
              <w:spacing w:after="12"/>
              <w:ind w:left="297" w:hanging="297"/>
              <w:rPr>
                <w:rFonts w:ascii="Arial Narrow" w:hAnsi="Arial Narrow"/>
              </w:rPr>
            </w:pPr>
            <w:r>
              <w:rPr>
                <w:rFonts w:ascii="Arial Narrow" w:hAnsi="Arial Narrow"/>
              </w:rPr>
              <w:t xml:space="preserve">We ensure professional standards in the conduct of our personnel. </w:t>
            </w:r>
          </w:p>
          <w:p>
            <w:pPr>
              <w:pStyle w:val="style179"/>
              <w:numPr>
                <w:ilvl w:val="0"/>
                <w:numId w:val="62"/>
              </w:numPr>
              <w:spacing w:after="10" w:lineRule="auto" w:line="242"/>
              <w:ind w:left="297" w:right="86" w:hanging="297"/>
              <w:rPr>
                <w:rFonts w:ascii="Arial Narrow" w:hAnsi="Arial Narrow"/>
              </w:rPr>
            </w:pPr>
            <w:r>
              <w:rPr>
                <w:rFonts w:ascii="Arial Narrow" w:hAnsi="Arial Narrow"/>
              </w:rPr>
              <w:t xml:space="preserve">We supervise and inspect private pre-tertiary educational institutions.  We create enabling environment in all education institutions and management positions that will facilitate effective teaching and learning and efficiency in management. </w:t>
            </w:r>
          </w:p>
          <w:p>
            <w:pPr>
              <w:pStyle w:val="style0"/>
              <w:ind w:left="108"/>
              <w:rPr>
                <w:rFonts w:ascii="Arial Narrow" w:cs="Calibri" w:eastAsia="Calibri" w:hAnsi="Arial Narrow"/>
                <w:b/>
              </w:rPr>
            </w:pPr>
            <w:r>
              <w:rPr>
                <w:rFonts w:ascii="Arial Narrow" w:hAnsi="Arial Narrow"/>
              </w:rPr>
              <w:t>We provide guidance and counselling services in the schools for learners to meet their pressing needs.</w:t>
            </w:r>
          </w:p>
        </w:tc>
        <w:tc>
          <w:tcPr>
            <w:tcW w:w="4500" w:type="dxa"/>
            <w:tcBorders/>
          </w:tcPr>
          <w:p>
            <w:pPr>
              <w:pStyle w:val="style179"/>
              <w:numPr>
                <w:ilvl w:val="0"/>
                <w:numId w:val="78"/>
              </w:numPr>
              <w:spacing w:after="37"/>
              <w:ind w:left="436" w:hanging="436"/>
              <w:rPr>
                <w:rFonts w:ascii="Arial Narrow" w:hAnsi="Arial Narrow"/>
              </w:rPr>
            </w:pPr>
            <w:r>
              <w:rPr>
                <w:rFonts w:ascii="Arial Narrow" w:hAnsi="Arial Narrow"/>
              </w:rPr>
              <w:t xml:space="preserve">There is regular monitoring of schools to check how teaching and learning is going on and also to check output of work.  </w:t>
            </w:r>
          </w:p>
          <w:p>
            <w:pPr>
              <w:pStyle w:val="style179"/>
              <w:numPr>
                <w:ilvl w:val="0"/>
                <w:numId w:val="78"/>
              </w:numPr>
              <w:spacing w:after="36" w:lineRule="auto" w:line="241"/>
              <w:ind w:left="436" w:right="57" w:hanging="436"/>
              <w:rPr>
                <w:rFonts w:ascii="Arial Narrow" w:hAnsi="Arial Narrow"/>
              </w:rPr>
            </w:pPr>
            <w:r>
              <w:rPr>
                <w:rFonts w:ascii="Arial Narrow" w:hAnsi="Arial Narrow"/>
              </w:rPr>
              <w:t xml:space="preserve">School Performance Appraisal Meetings (SPAM) are held periodically in communities to discuss performance of pupils and other issues of importance.  </w:t>
            </w:r>
          </w:p>
          <w:p>
            <w:pPr>
              <w:pStyle w:val="style179"/>
              <w:numPr>
                <w:ilvl w:val="0"/>
                <w:numId w:val="78"/>
              </w:numPr>
              <w:ind w:left="436" w:hanging="436"/>
              <w:rPr>
                <w:rFonts w:ascii="Arial Narrow" w:hAnsi="Arial Narrow"/>
              </w:rPr>
            </w:pPr>
            <w:r>
              <w:rPr>
                <w:rFonts w:ascii="Arial Narrow" w:hAnsi="Arial Narrow"/>
              </w:rPr>
              <w:t xml:space="preserve">School inspection is conducted in specific schools in the year and findings are discussed with schools concerned.  </w:t>
            </w:r>
          </w:p>
          <w:p>
            <w:pPr>
              <w:pStyle w:val="style179"/>
              <w:numPr>
                <w:ilvl w:val="0"/>
                <w:numId w:val="78"/>
              </w:numPr>
              <w:ind w:left="436" w:hanging="436"/>
              <w:rPr>
                <w:rFonts w:ascii="Arial Narrow" w:hAnsi="Arial Narrow"/>
              </w:rPr>
            </w:pPr>
            <w:r>
              <w:rPr>
                <w:rFonts w:ascii="Arial Narrow" w:hAnsi="Arial Narrow"/>
              </w:rPr>
              <w:t>Distributes Teaching and Learning Materials (TLMs), furniture and other items received from Headquarters or the Municipal Assembly equitably to schools.</w:t>
            </w:r>
          </w:p>
        </w:tc>
        <w:tc>
          <w:tcPr>
            <w:tcW w:w="4050" w:type="dxa"/>
            <w:tcBorders/>
          </w:tcPr>
          <w:p>
            <w:pPr>
              <w:pStyle w:val="style179"/>
              <w:numPr>
                <w:ilvl w:val="0"/>
                <w:numId w:val="79"/>
              </w:numPr>
              <w:ind w:left="432" w:hanging="432"/>
              <w:rPr>
                <w:rFonts w:ascii="Arial Narrow" w:hAnsi="Arial Narrow"/>
              </w:rPr>
            </w:pPr>
            <w:r>
              <w:rPr>
                <w:rFonts w:ascii="Arial Narrow" w:hAnsi="Arial Narrow"/>
              </w:rPr>
              <w:t>Be honest and timely in providing</w:t>
            </w:r>
          </w:p>
          <w:p>
            <w:pPr>
              <w:pStyle w:val="style179"/>
              <w:numPr>
                <w:ilvl w:val="0"/>
                <w:numId w:val="79"/>
              </w:numPr>
              <w:ind w:left="432" w:hanging="432"/>
              <w:rPr>
                <w:rFonts w:ascii="Arial Narrow" w:hAnsi="Arial Narrow"/>
              </w:rPr>
            </w:pPr>
            <w:r>
              <w:rPr>
                <w:rFonts w:ascii="Arial Narrow" w:hAnsi="Arial Narrow"/>
              </w:rPr>
              <w:t xml:space="preserve">required information. </w:t>
            </w:r>
          </w:p>
          <w:p>
            <w:pPr>
              <w:pStyle w:val="style179"/>
              <w:numPr>
                <w:ilvl w:val="0"/>
                <w:numId w:val="79"/>
              </w:numPr>
              <w:spacing w:after="7" w:lineRule="auto" w:line="244"/>
              <w:ind w:left="432" w:right="182" w:hanging="432"/>
              <w:rPr>
                <w:rFonts w:ascii="Arial Narrow" w:hAnsi="Arial Narrow"/>
              </w:rPr>
            </w:pPr>
            <w:r>
              <w:rPr>
                <w:rFonts w:ascii="Arial Narrow" w:hAnsi="Arial Narrow"/>
              </w:rPr>
              <w:t xml:space="preserve">Comply with existing Acts, Regulations and Procedures. Treat our staff members with the necessary respect. </w:t>
            </w:r>
          </w:p>
          <w:p>
            <w:pPr>
              <w:pStyle w:val="style179"/>
              <w:numPr>
                <w:ilvl w:val="0"/>
                <w:numId w:val="79"/>
              </w:numPr>
              <w:ind w:left="432" w:hanging="432"/>
              <w:rPr>
                <w:rFonts w:ascii="Arial Narrow" w:hAnsi="Arial Narrow"/>
              </w:rPr>
            </w:pPr>
            <w:r>
              <w:rPr>
                <w:rFonts w:ascii="Arial Narrow" w:hAnsi="Arial Narrow"/>
              </w:rPr>
              <w:t xml:space="preserve">Engage us in constructive criticism. </w:t>
            </w:r>
          </w:p>
          <w:p>
            <w:pPr>
              <w:pStyle w:val="style179"/>
              <w:numPr>
                <w:ilvl w:val="0"/>
                <w:numId w:val="79"/>
              </w:numPr>
              <w:spacing w:after="6" w:lineRule="auto" w:line="245"/>
              <w:ind w:left="432" w:hanging="432"/>
              <w:rPr>
                <w:rFonts w:ascii="Arial Narrow" w:hAnsi="Arial Narrow"/>
              </w:rPr>
            </w:pPr>
            <w:r>
              <w:rPr>
                <w:rFonts w:ascii="Arial Narrow" w:hAnsi="Arial Narrow"/>
              </w:rPr>
              <w:t xml:space="preserve">Demand high quality service.  Uphold integrity and not compromise any staff.  </w:t>
            </w:r>
          </w:p>
          <w:p>
            <w:pPr>
              <w:pStyle w:val="style179"/>
              <w:numPr>
                <w:ilvl w:val="0"/>
                <w:numId w:val="79"/>
              </w:numPr>
              <w:spacing w:after="11" w:lineRule="auto" w:line="241"/>
              <w:ind w:left="432" w:hanging="432"/>
              <w:rPr>
                <w:rFonts w:ascii="Arial Narrow" w:hAnsi="Arial Narrow"/>
              </w:rPr>
            </w:pPr>
            <w:r>
              <w:rPr>
                <w:rFonts w:ascii="Arial Narrow" w:hAnsi="Arial Narrow"/>
              </w:rPr>
              <w:t xml:space="preserve">Clients can walk in on working days to lodge complaints or make enquiries.  </w:t>
            </w:r>
          </w:p>
          <w:p>
            <w:pPr>
              <w:pStyle w:val="style179"/>
              <w:numPr>
                <w:ilvl w:val="0"/>
                <w:numId w:val="79"/>
              </w:numPr>
              <w:spacing w:after="154"/>
              <w:ind w:left="432" w:hanging="432"/>
              <w:rPr>
                <w:rFonts w:ascii="Arial Narrow" w:hAnsi="Arial Narrow"/>
              </w:rPr>
            </w:pPr>
            <w:r>
              <w:rPr>
                <w:rFonts w:ascii="Arial Narrow" w:hAnsi="Arial Narrow"/>
              </w:rPr>
              <w:t xml:space="preserve">Clients can reach us on Phone </w:t>
            </w:r>
          </w:p>
          <w:p>
            <w:pPr>
              <w:pStyle w:val="style0"/>
              <w:spacing w:lineRule="auto" w:line="259"/>
              <w:rPr>
                <w:rFonts w:ascii="Arial Narrow" w:hAnsi="Arial Narrow"/>
              </w:rPr>
            </w:pPr>
            <w:r>
              <w:rPr>
                <w:rFonts w:ascii="Arial Narrow" w:cs="Calibri" w:eastAsia="Calibri" w:hAnsi="Arial Narrow"/>
                <w:b/>
                <w:sz w:val="40"/>
              </w:rPr>
              <w:t>0547990174</w:t>
            </w:r>
            <w:r>
              <w:rPr>
                <w:rFonts w:ascii="Arial Narrow" w:cs="Calibri" w:eastAsia="Calibri" w:hAnsi="Arial Narrow"/>
                <w:b/>
              </w:rPr>
              <w:t xml:space="preserve"> </w:t>
            </w:r>
          </w:p>
        </w:tc>
      </w:tr>
      <w:tr>
        <w:tblPrEx/>
        <w:trPr/>
        <w:tc>
          <w:tcPr>
            <w:tcW w:w="2065" w:type="dxa"/>
            <w:tcBorders/>
          </w:tcPr>
          <w:p>
            <w:pPr>
              <w:pStyle w:val="style0"/>
              <w:spacing w:lineRule="auto" w:line="259"/>
              <w:ind w:left="-17"/>
              <w:rPr>
                <w:rFonts w:ascii="Arial Narrow" w:hAnsi="Arial Narrow"/>
                <w:b/>
              </w:rPr>
            </w:pPr>
            <w:r>
              <w:rPr>
                <w:rFonts w:ascii="Arial Narrow" w:hAnsi="Arial Narrow"/>
                <w:b/>
              </w:rPr>
              <w:t xml:space="preserve">ENVIRONMENTAL </w:t>
            </w:r>
          </w:p>
          <w:p>
            <w:pPr>
              <w:pStyle w:val="style0"/>
              <w:spacing w:lineRule="auto" w:line="259"/>
              <w:ind w:left="-17"/>
              <w:rPr>
                <w:rFonts w:ascii="Arial Narrow" w:hAnsi="Arial Narrow"/>
                <w:b/>
              </w:rPr>
            </w:pPr>
            <w:r>
              <w:rPr>
                <w:rFonts w:ascii="Arial Narrow" w:hAnsi="Arial Narrow"/>
                <w:b/>
              </w:rPr>
              <w:t xml:space="preserve">HEALTH AND </w:t>
            </w:r>
          </w:p>
          <w:p>
            <w:pPr>
              <w:pStyle w:val="style0"/>
              <w:ind w:left="-17"/>
              <w:rPr>
                <w:rFonts w:ascii="Arial Narrow" w:hAnsi="Arial Narrow"/>
                <w:b/>
              </w:rPr>
            </w:pPr>
            <w:r>
              <w:rPr>
                <w:rFonts w:ascii="Arial Narrow" w:hAnsi="Arial Narrow"/>
                <w:b/>
              </w:rPr>
              <w:t>SANITATION</w:t>
            </w:r>
          </w:p>
        </w:tc>
        <w:tc>
          <w:tcPr>
            <w:tcW w:w="4320" w:type="dxa"/>
            <w:tcBorders/>
          </w:tcPr>
          <w:p>
            <w:pPr>
              <w:pStyle w:val="style0"/>
              <w:ind w:left="108"/>
              <w:rPr>
                <w:rFonts w:ascii="Arial Narrow" w:hAnsi="Arial Narrow"/>
              </w:rPr>
            </w:pPr>
            <w:r>
              <w:rPr>
                <w:rFonts w:ascii="Arial Narrow" w:hAnsi="Arial Narrow"/>
              </w:rPr>
              <w:t xml:space="preserve">The Environmental Health Practitioners (EHPs) are there to promote and protect the health of the public from factors in the Environment that are likely to be injurious to health. </w:t>
            </w:r>
          </w:p>
          <w:p>
            <w:pPr>
              <w:pStyle w:val="style0"/>
              <w:ind w:left="108"/>
              <w:rPr>
                <w:rFonts w:ascii="Arial Narrow" w:hAnsi="Arial Narrow"/>
              </w:rPr>
            </w:pPr>
            <w:r>
              <w:rPr>
                <w:rFonts w:ascii="Arial Narrow" w:hAnsi="Arial Narrow"/>
              </w:rPr>
              <w:t xml:space="preserve">The EHPs do this by conducting premises inspection at all types of premises, by  </w:t>
            </w:r>
          </w:p>
          <w:p>
            <w:pPr>
              <w:pStyle w:val="style0"/>
              <w:spacing w:after="25" w:lineRule="auto" w:line="259"/>
              <w:ind w:left="108"/>
              <w:rPr>
                <w:rFonts w:ascii="Arial Narrow" w:hAnsi="Arial Narrow"/>
              </w:rPr>
            </w:pPr>
            <w:r>
              <w:rPr>
                <w:rFonts w:ascii="Arial Narrow" w:hAnsi="Arial Narrow"/>
              </w:rPr>
              <w:t xml:space="preserve">Classification of Premises; </w:t>
            </w:r>
          </w:p>
          <w:p>
            <w:pPr>
              <w:pStyle w:val="style0"/>
              <w:numPr>
                <w:ilvl w:val="0"/>
                <w:numId w:val="42"/>
              </w:numPr>
              <w:spacing w:after="48"/>
              <w:ind w:hanging="360"/>
              <w:rPr>
                <w:rFonts w:ascii="Arial Narrow" w:hAnsi="Arial Narrow"/>
              </w:rPr>
            </w:pPr>
            <w:r>
              <w:rPr>
                <w:rFonts w:ascii="Arial Narrow" w:cs="Calibri" w:eastAsia="Calibri" w:hAnsi="Arial Narrow"/>
                <w:b/>
                <w:u w:val="single" w:color="000000"/>
              </w:rPr>
              <w:t>Domiciliary Premises</w:t>
            </w:r>
            <w:r>
              <w:rPr>
                <w:rFonts w:ascii="Arial Narrow" w:hAnsi="Arial Narrow"/>
              </w:rPr>
              <w:t xml:space="preserve"> include residential or dwelling houses, either single household or compound housing units, commercial houses, offices religious institutions (churches, mosques, shines) etc. </w:t>
            </w:r>
          </w:p>
          <w:p>
            <w:pPr>
              <w:pStyle w:val="style0"/>
              <w:numPr>
                <w:ilvl w:val="0"/>
                <w:numId w:val="42"/>
              </w:numPr>
              <w:spacing w:after="48"/>
              <w:ind w:hanging="360"/>
              <w:rPr>
                <w:rFonts w:ascii="Arial Narrow" w:hAnsi="Arial Narrow"/>
              </w:rPr>
            </w:pPr>
            <w:r>
              <w:rPr>
                <w:rFonts w:ascii="Arial Narrow" w:cs="Calibri" w:eastAsia="Calibri" w:hAnsi="Arial Narrow"/>
                <w:b/>
                <w:u w:val="single" w:color="000000"/>
              </w:rPr>
              <w:t>Industrial Premises</w:t>
            </w:r>
            <w:r>
              <w:rPr>
                <w:rFonts w:ascii="Arial Narrow" w:hAnsi="Arial Narrow"/>
              </w:rPr>
              <w:t xml:space="preserve"> include large, medium and small-scale industries. </w:t>
            </w:r>
          </w:p>
          <w:p>
            <w:pPr>
              <w:pStyle w:val="style0"/>
              <w:numPr>
                <w:ilvl w:val="0"/>
                <w:numId w:val="42"/>
              </w:numPr>
              <w:spacing w:after="48"/>
              <w:ind w:hanging="360"/>
              <w:rPr>
                <w:rFonts w:ascii="Arial Narrow" w:hAnsi="Arial Narrow"/>
              </w:rPr>
            </w:pPr>
            <w:r>
              <w:rPr>
                <w:rFonts w:ascii="Arial Narrow" w:cs="Calibri" w:eastAsia="Calibri" w:hAnsi="Arial Narrow"/>
                <w:b/>
                <w:u w:val="single" w:color="000000"/>
              </w:rPr>
              <w:t>Health Care Facilities</w:t>
            </w:r>
            <w:r>
              <w:rPr>
                <w:rFonts w:ascii="Arial Narrow" w:hAnsi="Arial Narrow"/>
              </w:rPr>
              <w:t xml:space="preserve"> include hospitals, polyclinics, clinics, health centres, health post. Maternity units, health laboratories, traditional healers, veterinary clinics, pharmacies, chemical shops, mortuaries and funeral homes. </w:t>
            </w:r>
          </w:p>
          <w:p>
            <w:pPr>
              <w:pStyle w:val="style179"/>
              <w:numPr>
                <w:ilvl w:val="0"/>
                <w:numId w:val="42"/>
              </w:numPr>
              <w:rPr>
                <w:rFonts w:ascii="Arial Narrow" w:cs="Calibri" w:eastAsia="Calibri" w:hAnsi="Arial Narrow"/>
                <w:b/>
                <w:u w:val="single" w:color="000000"/>
              </w:rPr>
            </w:pPr>
            <w:r>
              <w:rPr>
                <w:rFonts w:ascii="Arial Narrow" w:cs="Calibri" w:eastAsia="Calibri" w:hAnsi="Arial Narrow"/>
                <w:b/>
                <w:u w:val="single" w:color="000000"/>
              </w:rPr>
              <w:t>Hospitality Industry</w:t>
            </w:r>
            <w:r>
              <w:rPr>
                <w:rFonts w:ascii="Arial Narrow" w:hAnsi="Arial Narrow"/>
              </w:rPr>
              <w:t xml:space="preserve"> includes hotels, hostels boarding houses, restaurants, chop bars, drinking bars, table-top food vendors, entertainment spots, recreational facilities.</w:t>
            </w:r>
            <w:r>
              <w:rPr>
                <w:rFonts w:ascii="Arial Narrow" w:cs="Calibri" w:eastAsia="Calibri" w:hAnsi="Arial Narrow"/>
                <w:b/>
                <w:u w:val="single" w:color="000000"/>
              </w:rPr>
              <w:t xml:space="preserve"> </w:t>
            </w:r>
          </w:p>
          <w:p>
            <w:pPr>
              <w:pStyle w:val="style179"/>
              <w:numPr>
                <w:ilvl w:val="0"/>
                <w:numId w:val="42"/>
              </w:numPr>
              <w:rPr>
                <w:rFonts w:ascii="Arial Narrow" w:hAnsi="Arial Narrow"/>
              </w:rPr>
            </w:pPr>
            <w:r>
              <w:rPr>
                <w:rFonts w:ascii="Arial Narrow" w:cs="Calibri" w:eastAsia="Calibri" w:hAnsi="Arial Narrow"/>
                <w:b/>
                <w:u w:val="single" w:color="000000"/>
              </w:rPr>
              <w:t>Schools</w:t>
            </w:r>
            <w:r>
              <w:rPr>
                <w:rFonts w:ascii="Arial Narrow" w:hAnsi="Arial Narrow"/>
              </w:rPr>
              <w:t xml:space="preserve"> includes pre-school, first cycle and third cycle institutions</w:t>
            </w:r>
          </w:p>
          <w:p>
            <w:pPr>
              <w:pStyle w:val="style179"/>
              <w:numPr>
                <w:ilvl w:val="0"/>
                <w:numId w:val="42"/>
              </w:numPr>
              <w:ind w:hanging="360"/>
              <w:rPr>
                <w:rFonts w:ascii="Arial Narrow" w:hAnsi="Arial Narrow"/>
              </w:rPr>
            </w:pPr>
            <w:r>
              <w:rPr>
                <w:rFonts w:ascii="Arial Narrow" w:cs="Calibri" w:eastAsia="Calibri" w:hAnsi="Arial Narrow"/>
                <w:b/>
                <w:u w:val="single" w:color="000000"/>
              </w:rPr>
              <w:t>Markets and Lorry Terminals</w:t>
            </w:r>
            <w:r>
              <w:rPr>
                <w:rFonts w:ascii="Arial Narrow" w:hAnsi="Arial Narrow"/>
              </w:rPr>
              <w:t xml:space="preserve"> include major markets, minor markets, night markets, major lorry terminals and car parks</w:t>
            </w:r>
          </w:p>
          <w:p>
            <w:pPr>
              <w:pStyle w:val="style179"/>
              <w:numPr>
                <w:ilvl w:val="0"/>
                <w:numId w:val="42"/>
              </w:numPr>
              <w:spacing w:after="12"/>
              <w:ind w:hanging="360"/>
              <w:rPr>
                <w:rFonts w:ascii="Arial Narrow" w:hAnsi="Arial Narrow"/>
              </w:rPr>
            </w:pPr>
            <w:r>
              <w:rPr>
                <w:rFonts w:ascii="Arial Narrow" w:cs="Calibri" w:eastAsia="Calibri" w:hAnsi="Arial Narrow"/>
                <w:b/>
                <w:u w:val="single" w:color="000000"/>
              </w:rPr>
              <w:t>Sanitary Sites</w:t>
            </w:r>
            <w:r>
              <w:rPr>
                <w:rFonts w:ascii="Arial Narrow" w:hAnsi="Arial Narrow"/>
              </w:rPr>
              <w:t xml:space="preserve"> and Infrastructure include abattoirs, slaughtering slab, public toilets, central container sites, solid waste treatment sites, liquid waste treatment sites, unauthorised dumpsites, landfills, public cemeteries, private burial grounds, crematoria and columbaria.</w:t>
            </w:r>
          </w:p>
        </w:tc>
        <w:tc>
          <w:tcPr>
            <w:tcW w:w="4500" w:type="dxa"/>
            <w:tcBorders/>
          </w:tcPr>
          <w:p>
            <w:pPr>
              <w:pStyle w:val="style0"/>
              <w:numPr>
                <w:ilvl w:val="0"/>
                <w:numId w:val="43"/>
              </w:numPr>
              <w:spacing w:after="36"/>
              <w:ind w:left="436" w:hanging="360"/>
              <w:rPr>
                <w:rFonts w:ascii="Arial Narrow" w:hAnsi="Arial Narrow"/>
              </w:rPr>
            </w:pPr>
            <w:r>
              <w:rPr>
                <w:rFonts w:ascii="Arial Narrow" w:hAnsi="Arial Narrow"/>
              </w:rPr>
              <w:t xml:space="preserve">Assessing Environmental Health Problems  </w:t>
            </w:r>
          </w:p>
          <w:p>
            <w:pPr>
              <w:pStyle w:val="style0"/>
              <w:numPr>
                <w:ilvl w:val="0"/>
                <w:numId w:val="43"/>
              </w:numPr>
              <w:spacing w:after="35" w:lineRule="auto" w:line="241"/>
              <w:ind w:left="436" w:hanging="360"/>
              <w:rPr>
                <w:rFonts w:ascii="Arial Narrow" w:hAnsi="Arial Narrow"/>
              </w:rPr>
            </w:pPr>
            <w:r>
              <w:rPr>
                <w:rFonts w:ascii="Arial Narrow" w:hAnsi="Arial Narrow"/>
              </w:rPr>
              <w:t xml:space="preserve">Environmental Health and Sanitation Education </w:t>
            </w:r>
          </w:p>
          <w:p>
            <w:pPr>
              <w:pStyle w:val="style0"/>
              <w:numPr>
                <w:ilvl w:val="0"/>
                <w:numId w:val="43"/>
              </w:numPr>
              <w:spacing w:after="13" w:lineRule="auto" w:line="259"/>
              <w:ind w:left="436" w:hanging="360"/>
              <w:rPr>
                <w:rFonts w:ascii="Arial Narrow" w:hAnsi="Arial Narrow"/>
              </w:rPr>
            </w:pPr>
            <w:r>
              <w:rPr>
                <w:rFonts w:ascii="Arial Narrow" w:hAnsi="Arial Narrow"/>
              </w:rPr>
              <w:t xml:space="preserve">Provide technical support </w:t>
            </w:r>
          </w:p>
          <w:p>
            <w:pPr>
              <w:pStyle w:val="style0"/>
              <w:numPr>
                <w:ilvl w:val="0"/>
                <w:numId w:val="43"/>
              </w:numPr>
              <w:spacing w:after="13" w:lineRule="auto" w:line="259"/>
              <w:ind w:left="436" w:hanging="360"/>
              <w:rPr>
                <w:rFonts w:ascii="Arial Narrow" w:hAnsi="Arial Narrow"/>
              </w:rPr>
            </w:pPr>
            <w:r>
              <w:rPr>
                <w:rFonts w:ascii="Arial Narrow" w:hAnsi="Arial Narrow"/>
              </w:rPr>
              <w:t xml:space="preserve">Issuance of Abatement Notice </w:t>
            </w:r>
          </w:p>
          <w:p>
            <w:pPr>
              <w:pStyle w:val="style0"/>
              <w:numPr>
                <w:ilvl w:val="0"/>
                <w:numId w:val="43"/>
              </w:numPr>
              <w:spacing w:after="13" w:lineRule="auto" w:line="259"/>
              <w:ind w:left="436" w:hanging="360"/>
              <w:rPr>
                <w:rFonts w:ascii="Arial Narrow" w:hAnsi="Arial Narrow"/>
              </w:rPr>
            </w:pPr>
            <w:r>
              <w:rPr>
                <w:rFonts w:ascii="Arial Narrow" w:hAnsi="Arial Narrow"/>
              </w:rPr>
              <w:t xml:space="preserve">Monitoring and Supervision  </w:t>
            </w:r>
          </w:p>
          <w:p>
            <w:pPr>
              <w:pStyle w:val="style0"/>
              <w:numPr>
                <w:ilvl w:val="0"/>
                <w:numId w:val="43"/>
              </w:numPr>
              <w:spacing w:after="36"/>
              <w:ind w:left="436" w:hanging="360"/>
              <w:rPr>
                <w:rFonts w:ascii="Arial Narrow" w:hAnsi="Arial Narrow"/>
              </w:rPr>
            </w:pPr>
            <w:r>
              <w:rPr>
                <w:rFonts w:ascii="Arial Narrow" w:hAnsi="Arial Narrow"/>
              </w:rPr>
              <w:t xml:space="preserve">Evaluate of Environmental Health problems </w:t>
            </w:r>
          </w:p>
          <w:p>
            <w:pPr>
              <w:pStyle w:val="style0"/>
              <w:numPr>
                <w:ilvl w:val="0"/>
                <w:numId w:val="43"/>
              </w:numPr>
              <w:spacing w:after="13" w:lineRule="auto" w:line="259"/>
              <w:ind w:left="436" w:hanging="360"/>
              <w:rPr>
                <w:rFonts w:ascii="Arial Narrow" w:hAnsi="Arial Narrow"/>
              </w:rPr>
            </w:pPr>
            <w:r>
              <w:rPr>
                <w:rFonts w:ascii="Arial Narrow" w:hAnsi="Arial Narrow"/>
              </w:rPr>
              <w:t xml:space="preserve">Issuance of Summons </w:t>
            </w:r>
          </w:p>
          <w:p>
            <w:pPr>
              <w:pStyle w:val="style0"/>
              <w:numPr>
                <w:ilvl w:val="0"/>
                <w:numId w:val="43"/>
              </w:numPr>
              <w:spacing w:lineRule="auto" w:line="259"/>
              <w:ind w:left="436" w:hanging="360"/>
              <w:rPr>
                <w:rFonts w:ascii="Arial Narrow" w:hAnsi="Arial Narrow"/>
              </w:rPr>
            </w:pPr>
            <w:r>
              <w:rPr>
                <w:rFonts w:ascii="Arial Narrow" w:hAnsi="Arial Narrow"/>
              </w:rPr>
              <w:t xml:space="preserve">Health Screening for Food Vendors </w:t>
            </w:r>
          </w:p>
          <w:p>
            <w:pPr>
              <w:pStyle w:val="style179"/>
              <w:spacing w:after="37"/>
              <w:ind w:left="436"/>
              <w:rPr>
                <w:rFonts w:ascii="Arial Narrow" w:hAnsi="Arial Narrow"/>
              </w:rPr>
            </w:pPr>
          </w:p>
        </w:tc>
        <w:tc>
          <w:tcPr>
            <w:tcW w:w="4050" w:type="dxa"/>
            <w:tcBorders/>
          </w:tcPr>
          <w:p>
            <w:pPr>
              <w:pStyle w:val="style179"/>
              <w:numPr>
                <w:ilvl w:val="0"/>
                <w:numId w:val="80"/>
              </w:numPr>
              <w:ind w:left="342"/>
              <w:rPr>
                <w:rFonts w:ascii="Arial Narrow" w:hAnsi="Arial Narrow"/>
              </w:rPr>
            </w:pPr>
            <w:r>
              <w:rPr>
                <w:rFonts w:ascii="Arial Narrow" w:hAnsi="Arial Narrow"/>
              </w:rPr>
              <w:t xml:space="preserve">Public health complaints  </w:t>
            </w:r>
          </w:p>
          <w:p>
            <w:pPr>
              <w:pStyle w:val="style179"/>
              <w:numPr>
                <w:ilvl w:val="0"/>
                <w:numId w:val="80"/>
              </w:numPr>
              <w:spacing w:after="13"/>
              <w:ind w:left="342"/>
              <w:rPr>
                <w:rFonts w:ascii="Arial Narrow" w:hAnsi="Arial Narrow"/>
              </w:rPr>
            </w:pPr>
            <w:r>
              <w:rPr>
                <w:rFonts w:ascii="Arial Narrow" w:hAnsi="Arial Narrow"/>
              </w:rPr>
              <w:t xml:space="preserve">All premises should have adequate toilet facilities in place </w:t>
            </w:r>
          </w:p>
          <w:p>
            <w:pPr>
              <w:pStyle w:val="style179"/>
              <w:numPr>
                <w:ilvl w:val="0"/>
                <w:numId w:val="80"/>
              </w:numPr>
              <w:spacing w:lineRule="auto" w:line="242"/>
              <w:ind w:left="342" w:right="70"/>
              <w:rPr>
                <w:rFonts w:ascii="Arial Narrow" w:hAnsi="Arial Narrow"/>
              </w:rPr>
            </w:pPr>
            <w:r>
              <w:rPr>
                <w:rFonts w:ascii="Arial Narrow" w:hAnsi="Arial Narrow"/>
              </w:rPr>
              <w:t xml:space="preserve">All premises should register with a waste contractor (service provider) for effective waste collection for a fee at the end of every month.  </w:t>
            </w:r>
          </w:p>
          <w:p>
            <w:pPr>
              <w:pStyle w:val="style179"/>
              <w:numPr>
                <w:ilvl w:val="0"/>
                <w:numId w:val="80"/>
              </w:numPr>
              <w:spacing w:lineRule="auto" w:line="242"/>
              <w:ind w:left="342" w:right="70"/>
              <w:rPr>
                <w:rFonts w:ascii="Arial Narrow" w:hAnsi="Arial Narrow"/>
              </w:rPr>
            </w:pPr>
            <w:r>
              <w:rPr>
                <w:rFonts w:ascii="Arial Narrow" w:hAnsi="Arial Narrow"/>
              </w:rPr>
              <w:t>All food vendors should acquire a health certificate from Ablekuma Central</w:t>
            </w:r>
            <w:r>
              <w:rPr>
                <w:rFonts w:ascii="Arial Narrow" w:hAnsi="Arial Narrow"/>
              </w:rPr>
              <w:t xml:space="preserve"> </w:t>
            </w:r>
            <w:r>
              <w:rPr>
                <w:rFonts w:ascii="Arial Narrow" w:hAnsi="Arial Narrow"/>
              </w:rPr>
              <w:t xml:space="preserve">Municipal Assembly </w:t>
            </w:r>
          </w:p>
          <w:p>
            <w:pPr>
              <w:pStyle w:val="style179"/>
              <w:numPr>
                <w:ilvl w:val="0"/>
                <w:numId w:val="80"/>
              </w:numPr>
              <w:spacing w:after="305"/>
              <w:ind w:left="342"/>
              <w:rPr>
                <w:rFonts w:ascii="Arial Narrow" w:hAnsi="Arial Narrow"/>
              </w:rPr>
            </w:pPr>
            <w:r>
              <w:rPr>
                <w:rFonts w:ascii="Arial Narrow" w:hAnsi="Arial Narrow"/>
              </w:rPr>
              <w:t xml:space="preserve">All Hospitality Industries should acquire a Suitability Certificates </w:t>
            </w:r>
          </w:p>
          <w:p>
            <w:pPr>
              <w:pStyle w:val="style179"/>
              <w:numPr>
                <w:ilvl w:val="0"/>
                <w:numId w:val="80"/>
              </w:numPr>
              <w:spacing w:after="305"/>
              <w:ind w:left="342"/>
              <w:rPr>
                <w:rFonts w:ascii="Arial Narrow" w:hAnsi="Arial Narrow"/>
              </w:rPr>
            </w:pPr>
            <w:r>
              <w:rPr>
                <w:rFonts w:ascii="Arial Narrow" w:hAnsi="Arial Narrow"/>
              </w:rPr>
              <w:t xml:space="preserve">All Domiciliary Premises are to acquire certificate of Habitation </w:t>
            </w:r>
          </w:p>
          <w:p>
            <w:pPr>
              <w:pStyle w:val="style179"/>
              <w:numPr>
                <w:ilvl w:val="0"/>
                <w:numId w:val="80"/>
              </w:numPr>
              <w:spacing w:after="305"/>
              <w:ind w:left="342"/>
              <w:rPr>
                <w:rFonts w:ascii="Arial Narrow" w:hAnsi="Arial Narrow"/>
              </w:rPr>
            </w:pPr>
            <w:r>
              <w:rPr>
                <w:rFonts w:ascii="Arial Narrow" w:hAnsi="Arial Narrow"/>
              </w:rPr>
              <w:t xml:space="preserve">All premises are to observe good environmental sanitation and hygiene practices </w:t>
            </w:r>
          </w:p>
          <w:p>
            <w:pPr>
              <w:pStyle w:val="style179"/>
              <w:numPr>
                <w:ilvl w:val="0"/>
                <w:numId w:val="80"/>
              </w:numPr>
              <w:spacing w:after="3"/>
              <w:ind w:left="342" w:right="27"/>
              <w:rPr>
                <w:rFonts w:ascii="Arial Narrow" w:hAnsi="Arial Narrow"/>
              </w:rPr>
            </w:pPr>
            <w:r>
              <w:rPr>
                <w:rFonts w:ascii="Arial Narrow" w:hAnsi="Arial Narrow"/>
              </w:rPr>
              <w:t xml:space="preserve">All domestic animals e.g. Cattle, </w:t>
            </w:r>
            <w:r>
              <w:rPr>
                <w:rFonts w:ascii="Arial Narrow" w:cs="Calibri" w:eastAsia="Calibri" w:hAnsi="Arial Narrow"/>
              </w:rPr>
              <w:t>pig’s goat, sheep etc. should be</w:t>
            </w:r>
            <w:r>
              <w:rPr>
                <w:rFonts w:ascii="Arial Narrow" w:hAnsi="Arial Narrow"/>
              </w:rPr>
              <w:t xml:space="preserve"> confined </w:t>
            </w:r>
          </w:p>
          <w:p>
            <w:pPr>
              <w:pStyle w:val="style179"/>
              <w:numPr>
                <w:ilvl w:val="0"/>
                <w:numId w:val="80"/>
              </w:numPr>
              <w:ind w:left="342"/>
              <w:rPr>
                <w:rFonts w:ascii="Arial Narrow" w:hAnsi="Arial Narrow"/>
              </w:rPr>
            </w:pPr>
            <w:r>
              <w:rPr>
                <w:rFonts w:ascii="Arial Narrow" w:hAnsi="Arial Narrow"/>
              </w:rPr>
              <w:t>All churches should register with the Assembly</w:t>
            </w:r>
          </w:p>
        </w:tc>
      </w:tr>
      <w:tr>
        <w:tblPrEx/>
        <w:trPr/>
        <w:tc>
          <w:tcPr>
            <w:tcW w:w="2065" w:type="dxa"/>
            <w:tcBorders/>
          </w:tcPr>
          <w:p>
            <w:pPr>
              <w:pStyle w:val="style0"/>
              <w:ind w:left="-17"/>
              <w:rPr>
                <w:rFonts w:ascii="Arial Narrow" w:hAnsi="Arial Narrow"/>
                <w:b/>
              </w:rPr>
            </w:pPr>
            <w:r>
              <w:rPr>
                <w:rFonts w:ascii="Arial Narrow" w:hAnsi="Arial Narrow"/>
                <w:b/>
              </w:rPr>
              <w:t>AGRICULTURE</w:t>
            </w:r>
          </w:p>
        </w:tc>
        <w:tc>
          <w:tcPr>
            <w:tcW w:w="4320" w:type="dxa"/>
            <w:tcBorders/>
          </w:tcPr>
          <w:p>
            <w:pPr>
              <w:pStyle w:val="style179"/>
              <w:numPr>
                <w:ilvl w:val="0"/>
                <w:numId w:val="46"/>
              </w:numPr>
              <w:spacing w:after="11" w:lineRule="auto" w:line="241"/>
              <w:ind w:left="436" w:right="26" w:hanging="436"/>
              <w:rPr>
                <w:rFonts w:ascii="Arial Narrow" w:hAnsi="Arial Narrow"/>
              </w:rPr>
            </w:pPr>
            <w:r>
              <w:rPr>
                <w:rFonts w:ascii="Arial Narrow" w:hAnsi="Arial Narrow"/>
              </w:rPr>
              <w:t xml:space="preserve">Provide clients (all stakeholders along the agricultural value chain) with knowledge, information and technology in Agriculture. </w:t>
            </w:r>
          </w:p>
          <w:p>
            <w:pPr>
              <w:pStyle w:val="style179"/>
              <w:numPr>
                <w:ilvl w:val="0"/>
                <w:numId w:val="46"/>
              </w:numPr>
              <w:spacing w:after="12"/>
              <w:ind w:left="436" w:hanging="436"/>
              <w:rPr>
                <w:rFonts w:ascii="Arial Narrow" w:hAnsi="Arial Narrow"/>
              </w:rPr>
            </w:pPr>
            <w:r>
              <w:rPr>
                <w:rFonts w:ascii="Arial Narrow" w:hAnsi="Arial Narrow"/>
              </w:rPr>
              <w:t xml:space="preserve">Educate clients (farmers and households) in good agricultural practices. </w:t>
            </w:r>
          </w:p>
          <w:p>
            <w:pPr>
              <w:pStyle w:val="style179"/>
              <w:numPr>
                <w:ilvl w:val="0"/>
                <w:numId w:val="46"/>
              </w:numPr>
              <w:spacing w:lineRule="auto" w:line="244"/>
              <w:ind w:left="436" w:hanging="436"/>
              <w:rPr>
                <w:rFonts w:ascii="Arial Narrow" w:hAnsi="Arial Narrow"/>
              </w:rPr>
            </w:pPr>
            <w:r>
              <w:rPr>
                <w:rFonts w:ascii="Arial Narrow" w:hAnsi="Arial Narrow"/>
              </w:rPr>
              <w:t xml:space="preserve">Ensure that farmers input requirements are available to them at the onset of the planting season (major and minor) Facilitate the acquisition of farm inputs by farmers from </w:t>
            </w:r>
            <w:r>
              <w:rPr>
                <w:rFonts w:ascii="Arial Narrow" w:hAnsi="Arial Narrow"/>
              </w:rPr>
              <w:t>Agro</w:t>
            </w:r>
            <w:r>
              <w:rPr>
                <w:rFonts w:ascii="Arial Narrow" w:hAnsi="Arial Narrow"/>
              </w:rPr>
              <w:t xml:space="preserve"> input dealers. Equitable distribution of inputs for farmers and households </w:t>
            </w:r>
          </w:p>
          <w:p>
            <w:pPr>
              <w:pStyle w:val="style179"/>
              <w:numPr>
                <w:ilvl w:val="0"/>
                <w:numId w:val="46"/>
              </w:numPr>
              <w:ind w:left="436" w:hanging="436"/>
              <w:rPr>
                <w:rFonts w:ascii="Arial Narrow" w:hAnsi="Arial Narrow"/>
              </w:rPr>
            </w:pPr>
            <w:r>
              <w:rPr>
                <w:rFonts w:ascii="Arial Narrow" w:hAnsi="Arial Narrow"/>
              </w:rPr>
              <w:t xml:space="preserve">Ensure the proper implementation and monitoring of government flagship programmes (PFJ, RFJ, PERD) </w:t>
            </w:r>
          </w:p>
          <w:p>
            <w:pPr>
              <w:pStyle w:val="style179"/>
              <w:numPr>
                <w:ilvl w:val="0"/>
                <w:numId w:val="46"/>
              </w:numPr>
              <w:spacing w:after="11" w:lineRule="auto" w:line="241"/>
              <w:ind w:left="436" w:hanging="436"/>
              <w:rPr>
                <w:rFonts w:ascii="Arial Narrow" w:hAnsi="Arial Narrow"/>
              </w:rPr>
            </w:pPr>
            <w:r>
              <w:rPr>
                <w:rFonts w:ascii="Arial Narrow" w:hAnsi="Arial Narrow"/>
              </w:rPr>
              <w:t xml:space="preserve">Provide vaccination services for farm animals and pets throughout the municipality </w:t>
            </w:r>
          </w:p>
          <w:p>
            <w:pPr>
              <w:pStyle w:val="style179"/>
              <w:numPr>
                <w:ilvl w:val="0"/>
                <w:numId w:val="46"/>
              </w:numPr>
              <w:spacing w:after="13"/>
              <w:ind w:left="436" w:hanging="436"/>
              <w:rPr>
                <w:rFonts w:ascii="Arial Narrow" w:hAnsi="Arial Narrow"/>
              </w:rPr>
            </w:pPr>
            <w:r>
              <w:rPr>
                <w:rFonts w:ascii="Arial Narrow" w:hAnsi="Arial Narrow"/>
              </w:rPr>
              <w:t xml:space="preserve">Provide monitoring of all animals in the Municipality to prevent the outbreak of diseases </w:t>
            </w:r>
          </w:p>
          <w:p>
            <w:pPr>
              <w:pStyle w:val="style179"/>
              <w:numPr>
                <w:ilvl w:val="0"/>
                <w:numId w:val="46"/>
              </w:numPr>
              <w:ind w:left="436" w:hanging="436"/>
              <w:rPr>
                <w:rFonts w:ascii="Arial Narrow" w:hAnsi="Arial Narrow"/>
              </w:rPr>
            </w:pPr>
            <w:r>
              <w:rPr>
                <w:rFonts w:ascii="Arial Narrow" w:hAnsi="Arial Narrow"/>
              </w:rPr>
              <w:t>Ensure that all animals slaughtered in the municipality are wholesome for consumption</w:t>
            </w:r>
          </w:p>
        </w:tc>
        <w:tc>
          <w:tcPr>
            <w:tcW w:w="4500" w:type="dxa"/>
            <w:tcBorders/>
          </w:tcPr>
          <w:p>
            <w:pPr>
              <w:pStyle w:val="style0"/>
              <w:numPr>
                <w:ilvl w:val="0"/>
                <w:numId w:val="81"/>
              </w:numPr>
              <w:spacing w:after="36"/>
              <w:ind w:left="436" w:hanging="450"/>
              <w:rPr>
                <w:rFonts w:ascii="Arial Narrow" w:hAnsi="Arial Narrow"/>
              </w:rPr>
            </w:pPr>
            <w:r>
              <w:rPr>
                <w:rFonts w:ascii="Arial Narrow" w:hAnsi="Arial Narrow"/>
              </w:rPr>
              <w:t xml:space="preserve">Organize workshops and stakeholder engagements on specific topics for clients </w:t>
            </w:r>
          </w:p>
          <w:p>
            <w:pPr>
              <w:pStyle w:val="style0"/>
              <w:numPr>
                <w:ilvl w:val="0"/>
                <w:numId w:val="81"/>
              </w:numPr>
              <w:spacing w:after="35" w:lineRule="auto" w:line="241"/>
              <w:ind w:left="436" w:hanging="450"/>
              <w:rPr>
                <w:rFonts w:ascii="Arial Narrow" w:hAnsi="Arial Narrow"/>
              </w:rPr>
            </w:pPr>
            <w:r>
              <w:rPr>
                <w:rFonts w:ascii="Arial Narrow" w:hAnsi="Arial Narrow"/>
              </w:rPr>
              <w:t xml:space="preserve">Organize field days and demonstrations for clients and staff to gain practical knowledge in a particular subject area </w:t>
            </w:r>
          </w:p>
          <w:p>
            <w:pPr>
              <w:pStyle w:val="style0"/>
              <w:numPr>
                <w:ilvl w:val="0"/>
                <w:numId w:val="81"/>
              </w:numPr>
              <w:spacing w:after="36"/>
              <w:ind w:left="436" w:hanging="450"/>
              <w:rPr>
                <w:rFonts w:ascii="Arial Narrow" w:hAnsi="Arial Narrow"/>
              </w:rPr>
            </w:pPr>
            <w:r>
              <w:rPr>
                <w:rFonts w:ascii="Arial Narrow" w:hAnsi="Arial Narrow"/>
              </w:rPr>
              <w:t xml:space="preserve">Organize field trips for clients to learn on a specific topic. </w:t>
            </w:r>
          </w:p>
          <w:p>
            <w:pPr>
              <w:pStyle w:val="style0"/>
              <w:numPr>
                <w:ilvl w:val="0"/>
                <w:numId w:val="81"/>
              </w:numPr>
              <w:spacing w:after="36"/>
              <w:ind w:left="436" w:hanging="450"/>
              <w:rPr>
                <w:rFonts w:ascii="Arial Narrow" w:hAnsi="Arial Narrow"/>
              </w:rPr>
            </w:pPr>
            <w:r>
              <w:rPr>
                <w:rFonts w:ascii="Arial Narrow" w:hAnsi="Arial Narrow"/>
              </w:rPr>
              <w:t xml:space="preserve">Facilitation of the formation of Farmer Based Organizations (FBOs) </w:t>
            </w:r>
          </w:p>
          <w:p>
            <w:pPr>
              <w:pStyle w:val="style179"/>
              <w:numPr>
                <w:ilvl w:val="0"/>
                <w:numId w:val="81"/>
              </w:numPr>
              <w:spacing w:after="36"/>
              <w:ind w:left="436" w:hanging="450"/>
              <w:rPr>
                <w:rFonts w:ascii="Arial Narrow" w:hAnsi="Arial Narrow"/>
              </w:rPr>
            </w:pPr>
            <w:r>
              <w:rPr>
                <w:rFonts w:ascii="Arial Narrow" w:hAnsi="Arial Narrow"/>
              </w:rPr>
              <w:t>Provide Agric extension services to farmers on the field.</w:t>
            </w:r>
          </w:p>
        </w:tc>
        <w:tc>
          <w:tcPr>
            <w:tcW w:w="4050" w:type="dxa"/>
            <w:tcBorders/>
          </w:tcPr>
          <w:p>
            <w:pPr>
              <w:pStyle w:val="style0"/>
              <w:numPr>
                <w:ilvl w:val="0"/>
                <w:numId w:val="44"/>
              </w:numPr>
              <w:spacing w:lineRule="auto" w:line="241"/>
              <w:ind w:hanging="486"/>
              <w:rPr>
                <w:rFonts w:ascii="Arial Narrow" w:hAnsi="Arial Narrow"/>
              </w:rPr>
            </w:pPr>
            <w:r>
              <w:rPr>
                <w:rFonts w:ascii="Arial Narrow" w:hAnsi="Arial Narrow"/>
              </w:rPr>
              <w:t xml:space="preserve">Clients (farmers and households) can report challenges/issues with their agriculture livelihoods personally to the office, or call the numbers, </w:t>
            </w:r>
          </w:p>
          <w:p>
            <w:pPr>
              <w:pStyle w:val="style0"/>
              <w:spacing w:lineRule="auto" w:line="259"/>
              <w:ind w:left="468" w:hanging="486"/>
              <w:rPr>
                <w:rFonts w:ascii="Arial Narrow" w:hAnsi="Arial Narrow"/>
                <w:b/>
                <w:sz w:val="28"/>
                <w:szCs w:val="28"/>
              </w:rPr>
            </w:pPr>
            <w:r>
              <w:rPr>
                <w:rFonts w:ascii="Arial Narrow" w:hAnsi="Arial Narrow"/>
                <w:color w:val="ff0000"/>
              </w:rPr>
              <w:tab/>
            </w:r>
            <w:r>
              <w:rPr>
                <w:rFonts w:ascii="Arial Narrow" w:hAnsi="Arial Narrow"/>
                <w:b/>
                <w:sz w:val="28"/>
                <w:szCs w:val="28"/>
              </w:rPr>
              <w:t>024</w:t>
            </w:r>
            <w:r>
              <w:rPr>
                <w:rFonts w:ascii="Arial Narrow" w:hAnsi="Arial Narrow"/>
                <w:b/>
                <w:sz w:val="28"/>
                <w:szCs w:val="28"/>
              </w:rPr>
              <w:t>4483615</w:t>
            </w:r>
            <w:r>
              <w:rPr>
                <w:rFonts w:ascii="Arial Narrow" w:hAnsi="Arial Narrow"/>
                <w:b/>
                <w:sz w:val="28"/>
                <w:szCs w:val="28"/>
              </w:rPr>
              <w:t xml:space="preserve"> </w:t>
            </w:r>
          </w:p>
          <w:p>
            <w:pPr>
              <w:pStyle w:val="style0"/>
              <w:spacing w:lineRule="auto" w:line="259"/>
              <w:ind w:left="468" w:hanging="486"/>
              <w:rPr>
                <w:rFonts w:ascii="Arial Narrow" w:hAnsi="Arial Narrow"/>
                <w:b/>
                <w:sz w:val="28"/>
                <w:szCs w:val="28"/>
              </w:rPr>
            </w:pPr>
            <w:r>
              <w:rPr>
                <w:rFonts w:ascii="Arial Narrow" w:hAnsi="Arial Narrow"/>
                <w:b/>
                <w:sz w:val="28"/>
                <w:szCs w:val="28"/>
              </w:rPr>
              <w:tab/>
            </w:r>
            <w:r>
              <w:rPr>
                <w:rFonts w:ascii="Arial Narrow" w:hAnsi="Arial Narrow"/>
                <w:b/>
                <w:sz w:val="28"/>
                <w:szCs w:val="28"/>
              </w:rPr>
              <w:t>0</w:t>
            </w:r>
            <w:r>
              <w:rPr>
                <w:rFonts w:ascii="Arial Narrow" w:hAnsi="Arial Narrow"/>
                <w:b/>
                <w:sz w:val="28"/>
                <w:szCs w:val="28"/>
              </w:rPr>
              <w:t>54</w:t>
            </w:r>
            <w:r>
              <w:rPr>
                <w:rFonts w:ascii="Arial Narrow" w:hAnsi="Arial Narrow"/>
                <w:b/>
                <w:sz w:val="28"/>
                <w:szCs w:val="28"/>
              </w:rPr>
              <w:t>2480127</w:t>
            </w:r>
          </w:p>
          <w:p>
            <w:pPr>
              <w:pStyle w:val="style0"/>
              <w:spacing w:after="25" w:lineRule="auto" w:line="259"/>
              <w:ind w:left="468" w:hanging="486"/>
              <w:rPr>
                <w:rFonts w:ascii="Arial Narrow" w:hAnsi="Arial Narrow"/>
                <w:color w:val="ff0000"/>
              </w:rPr>
            </w:pPr>
            <w:r>
              <w:rPr>
                <w:rFonts w:ascii="Arial Narrow" w:hAnsi="Arial Narrow"/>
                <w:color w:val="ff0000"/>
              </w:rPr>
              <w:tab/>
            </w:r>
          </w:p>
          <w:p>
            <w:pPr>
              <w:pStyle w:val="style0"/>
              <w:spacing w:after="25" w:lineRule="auto" w:line="259"/>
              <w:ind w:left="468" w:hanging="486"/>
              <w:rPr>
                <w:rFonts w:ascii="Arial Narrow" w:hAnsi="Arial Narrow"/>
                <w:color w:val="ff0000"/>
              </w:rPr>
            </w:pPr>
            <w:r>
              <w:rPr>
                <w:rFonts w:ascii="Arial Narrow" w:hAnsi="Arial Narrow"/>
                <w:color w:val="ff0000"/>
              </w:rPr>
              <w:t xml:space="preserve"> </w:t>
            </w:r>
          </w:p>
          <w:p>
            <w:pPr>
              <w:pStyle w:val="style0"/>
              <w:numPr>
                <w:ilvl w:val="0"/>
                <w:numId w:val="44"/>
              </w:numPr>
              <w:spacing w:after="48" w:lineRule="auto" w:line="241"/>
              <w:ind w:hanging="486"/>
              <w:rPr>
                <w:rFonts w:ascii="Arial Narrow" w:hAnsi="Arial Narrow"/>
              </w:rPr>
            </w:pPr>
            <w:r>
              <w:rPr>
                <w:rFonts w:ascii="Arial Narrow" w:hAnsi="Arial Narrow"/>
              </w:rPr>
              <w:t xml:space="preserve">All persons involved in the agriculture value chain are to introduce themselves to the department so we get records of their activities/ engagements.  </w:t>
            </w:r>
          </w:p>
          <w:p>
            <w:pPr>
              <w:pStyle w:val="style179"/>
              <w:ind w:left="468" w:hanging="486"/>
              <w:rPr>
                <w:rFonts w:ascii="Arial Narrow" w:hAnsi="Arial Narrow"/>
              </w:rPr>
            </w:pPr>
          </w:p>
          <w:p>
            <w:pPr>
              <w:pStyle w:val="style179"/>
              <w:numPr>
                <w:ilvl w:val="0"/>
                <w:numId w:val="82"/>
              </w:numPr>
              <w:rPr>
                <w:rFonts w:ascii="Arial Narrow" w:hAnsi="Arial Narrow"/>
              </w:rPr>
            </w:pPr>
            <w:r>
              <w:rPr>
                <w:rFonts w:ascii="Arial Narrow" w:hAnsi="Arial Narrow"/>
              </w:rPr>
              <w:t>A Client can walk into the AGRIC office and lodge a complaint to the administrator.</w:t>
            </w:r>
          </w:p>
        </w:tc>
      </w:tr>
      <w:tr>
        <w:tblPrEx/>
        <w:trPr/>
        <w:tc>
          <w:tcPr>
            <w:tcW w:w="2065" w:type="dxa"/>
            <w:vMerge w:val="restart"/>
            <w:tcBorders/>
          </w:tcPr>
          <w:p>
            <w:pPr>
              <w:pStyle w:val="style157"/>
              <w:jc w:val="both"/>
              <w:rPr>
                <w:rFonts w:ascii="Arial Narrow" w:hAnsi="Arial Narrow"/>
                <w:b/>
              </w:rPr>
            </w:pPr>
            <w:r>
              <w:rPr>
                <w:rFonts w:ascii="Arial Narrow" w:hAnsi="Arial Narrow"/>
                <w:b/>
              </w:rPr>
              <w:t>PHYSICAL PLANNING DEPARTMENT</w:t>
            </w:r>
          </w:p>
          <w:p>
            <w:pPr>
              <w:pStyle w:val="style0"/>
              <w:ind w:left="-17"/>
              <w:rPr>
                <w:rFonts w:ascii="Arial Narrow" w:hAnsi="Arial Narrow"/>
                <w:b/>
              </w:rPr>
            </w:pPr>
          </w:p>
        </w:tc>
        <w:tc>
          <w:tcPr>
            <w:tcW w:w="4320" w:type="dxa"/>
            <w:vMerge w:val="restart"/>
            <w:tcBorders/>
          </w:tcPr>
          <w:p>
            <w:pPr>
              <w:pStyle w:val="style179"/>
              <w:numPr>
                <w:ilvl w:val="0"/>
                <w:numId w:val="82"/>
              </w:numPr>
              <w:spacing w:after="11" w:lineRule="auto" w:line="241"/>
              <w:ind w:left="436" w:right="26" w:hanging="436"/>
              <w:rPr>
                <w:rFonts w:ascii="Arial Narrow" w:hAnsi="Arial Narrow"/>
              </w:rPr>
            </w:pPr>
            <w:r>
              <w:rPr>
                <w:rFonts w:ascii="Arial Narrow" w:hAnsi="Arial Narrow"/>
              </w:rPr>
              <w:t>Advices the Municipal Assembly on National policies on physical planning, land use and development</w:t>
            </w:r>
          </w:p>
          <w:p>
            <w:pPr>
              <w:pStyle w:val="style179"/>
              <w:numPr>
                <w:ilvl w:val="0"/>
                <w:numId w:val="82"/>
              </w:numPr>
              <w:spacing w:after="11" w:lineRule="auto" w:line="241"/>
              <w:ind w:left="436" w:right="26" w:hanging="436"/>
              <w:rPr>
                <w:rFonts w:ascii="Arial Narrow" w:hAnsi="Arial Narrow"/>
              </w:rPr>
            </w:pPr>
            <w:r>
              <w:rPr>
                <w:rFonts w:ascii="Arial Narrow" w:hAnsi="Arial Narrow"/>
              </w:rPr>
              <w:t xml:space="preserve">Coordinate activities and projects of </w:t>
            </w:r>
            <w:r>
              <w:rPr>
                <w:rFonts w:ascii="Arial Narrow" w:hAnsi="Arial Narrow"/>
              </w:rPr>
              <w:t>departments</w:t>
            </w:r>
            <w:r>
              <w:rPr>
                <w:rFonts w:ascii="Arial Narrow" w:hAnsi="Arial Narrow"/>
              </w:rPr>
              <w:t xml:space="preserve"> and other agencies including non-governmental organizations to ensure compliance with planning standards</w:t>
            </w:r>
          </w:p>
          <w:p>
            <w:pPr>
              <w:pStyle w:val="style179"/>
              <w:numPr>
                <w:ilvl w:val="0"/>
                <w:numId w:val="82"/>
              </w:numPr>
              <w:spacing w:after="11" w:lineRule="auto" w:line="241"/>
              <w:ind w:left="436" w:right="26" w:hanging="436"/>
              <w:rPr>
                <w:rFonts w:ascii="Arial Narrow" w:hAnsi="Arial Narrow"/>
              </w:rPr>
            </w:pPr>
            <w:r>
              <w:rPr>
                <w:rFonts w:ascii="Arial Narrow" w:hAnsi="Arial Narrow"/>
              </w:rPr>
              <w:t>Assists in preparation of physical plans as a guide for the formulation of development policies, decisions and to design projects within the Assembly</w:t>
            </w:r>
          </w:p>
          <w:p>
            <w:pPr>
              <w:pStyle w:val="style179"/>
              <w:numPr>
                <w:ilvl w:val="0"/>
                <w:numId w:val="82"/>
              </w:numPr>
              <w:spacing w:after="11" w:lineRule="auto" w:line="241"/>
              <w:ind w:left="436" w:right="26" w:hanging="436"/>
              <w:rPr>
                <w:rFonts w:ascii="Arial Narrow" w:hAnsi="Arial Narrow"/>
              </w:rPr>
            </w:pPr>
            <w:r>
              <w:rPr>
                <w:rFonts w:ascii="Arial Narrow" w:hAnsi="Arial Narrow"/>
              </w:rPr>
              <w:t>Advices on the conditions for the construction of public and private buildings and structures and assist to provide the layout for buildings for the improved housing layout and settlements</w:t>
            </w:r>
          </w:p>
          <w:p>
            <w:pPr>
              <w:pStyle w:val="style179"/>
              <w:numPr>
                <w:ilvl w:val="0"/>
                <w:numId w:val="82"/>
              </w:numPr>
              <w:spacing w:after="11" w:lineRule="auto" w:line="241"/>
              <w:ind w:left="436" w:right="26" w:hanging="436"/>
              <w:rPr>
                <w:rFonts w:ascii="Arial Narrow" w:hAnsi="Arial Narrow"/>
              </w:rPr>
            </w:pPr>
            <w:r>
              <w:rPr>
                <w:rFonts w:ascii="Arial Narrow" w:hAnsi="Arial Narrow"/>
              </w:rPr>
              <w:t>Ensures the prohibition of the construction of new buildings unless building plans submitted have been approved by the Assembly</w:t>
            </w:r>
          </w:p>
          <w:p>
            <w:pPr>
              <w:pStyle w:val="style179"/>
              <w:numPr>
                <w:ilvl w:val="0"/>
                <w:numId w:val="82"/>
              </w:numPr>
              <w:spacing w:after="11" w:lineRule="auto" w:line="241"/>
              <w:ind w:left="436" w:right="26" w:hanging="436"/>
              <w:rPr>
                <w:rFonts w:ascii="Arial Narrow" w:hAnsi="Arial Narrow"/>
              </w:rPr>
            </w:pPr>
            <w:r>
              <w:rPr>
                <w:rFonts w:ascii="Arial Narrow" w:hAnsi="Arial Narrow"/>
              </w:rPr>
              <w:t xml:space="preserve">Advices and facilitate the demolishing of </w:t>
            </w:r>
            <w:r>
              <w:rPr>
                <w:rFonts w:ascii="Arial Narrow" w:hAnsi="Arial Narrow"/>
              </w:rPr>
              <w:t>dilapidated</w:t>
            </w:r>
            <w:r>
              <w:rPr>
                <w:rFonts w:ascii="Arial Narrow" w:hAnsi="Arial Narrow"/>
              </w:rPr>
              <w:t xml:space="preserve"> buildings and recovery of incurred cost in connection with the demolishing</w:t>
            </w:r>
          </w:p>
          <w:p>
            <w:pPr>
              <w:pStyle w:val="style179"/>
              <w:numPr>
                <w:ilvl w:val="0"/>
                <w:numId w:val="82"/>
              </w:numPr>
              <w:spacing w:after="11" w:lineRule="auto" w:line="241"/>
              <w:ind w:left="436" w:right="26" w:hanging="436"/>
              <w:rPr>
                <w:rFonts w:ascii="Arial Narrow" w:hAnsi="Arial Narrow"/>
              </w:rPr>
            </w:pPr>
            <w:r>
              <w:rPr>
                <w:rFonts w:ascii="Arial Narrow" w:hAnsi="Arial Narrow"/>
              </w:rPr>
              <w:t>Advices the Assembly on the siting of billboards, masts and ensure compliance with the decisions of the Assembly</w:t>
            </w:r>
          </w:p>
          <w:p>
            <w:pPr>
              <w:pStyle w:val="style179"/>
              <w:numPr>
                <w:ilvl w:val="0"/>
                <w:numId w:val="82"/>
              </w:numPr>
              <w:spacing w:after="11" w:lineRule="auto" w:line="241"/>
              <w:ind w:left="436" w:right="26" w:hanging="436"/>
              <w:rPr>
                <w:rFonts w:ascii="Arial Narrow" w:hAnsi="Arial Narrow"/>
              </w:rPr>
            </w:pPr>
            <w:r>
              <w:rPr>
                <w:rFonts w:ascii="Arial Narrow" w:hAnsi="Arial Narrow"/>
              </w:rPr>
              <w:t>Advices on the acquisition of land property in the public interest and undertake street naming, numbering of houses and related issues.</w:t>
            </w:r>
          </w:p>
        </w:tc>
        <w:tc>
          <w:tcPr>
            <w:tcW w:w="4500" w:type="dxa"/>
            <w:tcBorders/>
          </w:tcPr>
          <w:p>
            <w:pPr>
              <w:pStyle w:val="style157"/>
              <w:jc w:val="both"/>
              <w:rPr>
                <w:rFonts w:ascii="Arial Narrow" w:hAnsi="Arial Narrow"/>
              </w:rPr>
            </w:pPr>
            <w:r>
              <w:rPr>
                <w:rFonts w:ascii="Arial Narrow" w:hAnsi="Arial Narrow"/>
                <w:b/>
              </w:rPr>
              <w:t>STEP 1:   PURCHASE OF FORMS</w:t>
            </w:r>
          </w:p>
        </w:tc>
        <w:tc>
          <w:tcPr>
            <w:tcW w:w="4050" w:type="dxa"/>
            <w:tcBorders/>
          </w:tcPr>
          <w:p>
            <w:pPr>
              <w:pStyle w:val="style157"/>
              <w:numPr>
                <w:ilvl w:val="0"/>
                <w:numId w:val="12"/>
              </w:numPr>
              <w:ind w:left="432"/>
              <w:rPr/>
            </w:pPr>
            <w:r>
              <w:rPr>
                <w:rFonts w:ascii="Arial Narrow" w:hAnsi="Arial Narrow"/>
              </w:rPr>
              <w:t>Buy your development and building permit applications form and Jacket form the Finance Office of the Assembly</w:t>
            </w:r>
          </w:p>
        </w:tc>
      </w:tr>
      <w:tr>
        <w:tblPrEx/>
        <w:trPr/>
        <w:tc>
          <w:tcPr>
            <w:tcW w:w="2065" w:type="dxa"/>
            <w:vMerge w:val="continue"/>
            <w:tcBorders/>
          </w:tcPr>
          <w:p>
            <w:pPr>
              <w:pStyle w:val="style157"/>
              <w:jc w:val="both"/>
              <w:rPr>
                <w:rFonts w:ascii="Arial Narrow" w:hAnsi="Arial Narrow"/>
                <w:b/>
                <w:sz w:val="26"/>
                <w:szCs w:val="26"/>
              </w:rPr>
            </w:pPr>
          </w:p>
        </w:tc>
        <w:tc>
          <w:tcPr>
            <w:tcW w:w="4320" w:type="dxa"/>
            <w:vMerge w:val="continue"/>
            <w:tcBorders/>
          </w:tcPr>
          <w:p>
            <w:pPr>
              <w:pStyle w:val="style179"/>
              <w:spacing w:after="11" w:lineRule="auto" w:line="241"/>
              <w:ind w:left="436" w:right="26"/>
              <w:rPr>
                <w:rFonts w:ascii="Arial Narrow" w:hAnsi="Arial Narrow"/>
              </w:rPr>
            </w:pPr>
          </w:p>
        </w:tc>
        <w:tc>
          <w:tcPr>
            <w:tcW w:w="4500" w:type="dxa"/>
            <w:tcBorders/>
          </w:tcPr>
          <w:p>
            <w:pPr>
              <w:pStyle w:val="style157"/>
              <w:jc w:val="both"/>
              <w:rPr>
                <w:rFonts w:ascii="Arial Narrow" w:hAnsi="Arial Narrow"/>
              </w:rPr>
            </w:pPr>
            <w:r>
              <w:rPr>
                <w:rFonts w:ascii="Arial Narrow" w:hAnsi="Arial Narrow"/>
                <w:b/>
              </w:rPr>
              <w:t>STEP 2:  REQUIREMENTS</w:t>
            </w:r>
          </w:p>
        </w:tc>
        <w:tc>
          <w:tcPr>
            <w:tcW w:w="4050" w:type="dxa"/>
            <w:tcBorders/>
          </w:tcPr>
          <w:p>
            <w:pPr>
              <w:pStyle w:val="style157"/>
              <w:jc w:val="both"/>
              <w:rPr>
                <w:rFonts w:ascii="Arial Narrow" w:hAnsi="Arial Narrow"/>
                <w:b/>
              </w:rPr>
            </w:pPr>
            <w:r>
              <w:rPr>
                <w:rFonts w:ascii="Arial Narrow" w:hAnsi="Arial Narrow"/>
                <w:b/>
              </w:rPr>
              <w:t>BASIC REQUIREMENTS</w:t>
            </w:r>
          </w:p>
          <w:p>
            <w:pPr>
              <w:pStyle w:val="style157"/>
              <w:numPr>
                <w:ilvl w:val="0"/>
                <w:numId w:val="4"/>
              </w:numPr>
              <w:ind w:left="432" w:hanging="432"/>
              <w:jc w:val="both"/>
              <w:rPr>
                <w:rFonts w:ascii="Arial Narrow" w:hAnsi="Arial Narrow"/>
              </w:rPr>
            </w:pPr>
            <w:r>
              <w:rPr>
                <w:rFonts w:ascii="Arial Narrow" w:hAnsi="Arial Narrow"/>
              </w:rPr>
              <w:t>Evidence of Land Ownership (Receipt /Chief’s Consent)</w:t>
            </w:r>
          </w:p>
          <w:p>
            <w:pPr>
              <w:pStyle w:val="style157"/>
              <w:numPr>
                <w:ilvl w:val="0"/>
                <w:numId w:val="4"/>
              </w:numPr>
              <w:ind w:left="432" w:hanging="432"/>
              <w:jc w:val="both"/>
              <w:rPr>
                <w:rFonts w:ascii="Arial Narrow" w:hAnsi="Arial Narrow"/>
              </w:rPr>
            </w:pPr>
            <w:r>
              <w:rPr>
                <w:rFonts w:ascii="Arial Narrow" w:hAnsi="Arial Narrow"/>
              </w:rPr>
              <w:t>Signed Site Plan (Must be endorsed by a qualified Surveyor or equivalent)</w:t>
            </w:r>
          </w:p>
          <w:p>
            <w:pPr>
              <w:pStyle w:val="style157"/>
              <w:numPr>
                <w:ilvl w:val="0"/>
                <w:numId w:val="4"/>
              </w:numPr>
              <w:ind w:left="432" w:hanging="432"/>
              <w:jc w:val="both"/>
              <w:rPr>
                <w:rFonts w:ascii="Arial Narrow" w:hAnsi="Arial Narrow"/>
              </w:rPr>
            </w:pPr>
            <w:r>
              <w:rPr>
                <w:rFonts w:ascii="Arial Narrow" w:hAnsi="Arial Narrow"/>
              </w:rPr>
              <w:t>Building Permit Jacket (To be obtained from Municipal Finance Office)</w:t>
            </w:r>
          </w:p>
          <w:p>
            <w:pPr>
              <w:pStyle w:val="style157"/>
              <w:numPr>
                <w:ilvl w:val="0"/>
                <w:numId w:val="4"/>
              </w:numPr>
              <w:ind w:left="432" w:hanging="432"/>
              <w:jc w:val="both"/>
              <w:rPr>
                <w:rFonts w:ascii="Arial Narrow" w:hAnsi="Arial Narrow"/>
              </w:rPr>
            </w:pPr>
            <w:r>
              <w:rPr>
                <w:rFonts w:ascii="Arial Narrow" w:hAnsi="Arial Narrow"/>
              </w:rPr>
              <w:t>Four (4) copies of Building Drawings (Drawings must be endorsed)</w:t>
            </w:r>
          </w:p>
          <w:p>
            <w:pPr>
              <w:pStyle w:val="style157"/>
              <w:numPr>
                <w:ilvl w:val="0"/>
                <w:numId w:val="4"/>
              </w:numPr>
              <w:ind w:left="432" w:hanging="432"/>
              <w:jc w:val="both"/>
              <w:rPr>
                <w:rFonts w:ascii="Arial Narrow" w:hAnsi="Arial Narrow"/>
              </w:rPr>
            </w:pPr>
            <w:r>
              <w:rPr>
                <w:rFonts w:ascii="Arial Narrow" w:hAnsi="Arial Narrow"/>
              </w:rPr>
              <w:t>Property rate payment receipt (for existing buildings)</w:t>
            </w:r>
          </w:p>
          <w:p>
            <w:pPr>
              <w:pStyle w:val="style157"/>
              <w:jc w:val="both"/>
              <w:rPr>
                <w:rFonts w:ascii="Arial Narrow" w:hAnsi="Arial Narrow"/>
              </w:rPr>
            </w:pPr>
            <w:r>
              <w:rPr>
                <w:rFonts w:ascii="Arial Narrow" w:hAnsi="Arial Narrow"/>
                <w:b/>
              </w:rPr>
              <w:t xml:space="preserve">ADDITIONAL REQUIREMENTS </w:t>
            </w:r>
            <w:r>
              <w:rPr>
                <w:rFonts w:ascii="Arial Narrow" w:hAnsi="Arial Narrow"/>
              </w:rPr>
              <w:t>(For multi-purposes and multi-usage)</w:t>
            </w:r>
          </w:p>
          <w:p>
            <w:pPr>
              <w:pStyle w:val="style157"/>
              <w:numPr>
                <w:ilvl w:val="0"/>
                <w:numId w:val="12"/>
              </w:numPr>
              <w:ind w:left="432"/>
              <w:rPr>
                <w:rFonts w:ascii="Arial Narrow" w:hAnsi="Arial Narrow"/>
              </w:rPr>
            </w:pPr>
            <w:r>
              <w:rPr>
                <w:rFonts w:ascii="Arial Narrow" w:eastAsia="Times New Roman" w:hAnsi="Arial Narrow"/>
              </w:rPr>
              <w:t xml:space="preserve">Four (4) copies of structural drawings approved by an Architect or Structural Engineer </w:t>
            </w:r>
          </w:p>
          <w:p>
            <w:pPr>
              <w:pStyle w:val="style157"/>
              <w:numPr>
                <w:ilvl w:val="0"/>
                <w:numId w:val="12"/>
              </w:numPr>
              <w:ind w:left="432"/>
              <w:rPr>
                <w:rFonts w:ascii="Arial Narrow" w:hAnsi="Arial Narrow"/>
              </w:rPr>
            </w:pPr>
            <w:r>
              <w:rPr>
                <w:rFonts w:ascii="Arial Narrow" w:eastAsia="Times New Roman" w:hAnsi="Arial Narrow"/>
              </w:rPr>
              <w:t xml:space="preserve">Soil test report </w:t>
            </w:r>
          </w:p>
          <w:p>
            <w:pPr>
              <w:pStyle w:val="style157"/>
              <w:numPr>
                <w:ilvl w:val="0"/>
                <w:numId w:val="12"/>
              </w:numPr>
              <w:ind w:left="432"/>
              <w:rPr>
                <w:rFonts w:ascii="Arial Narrow" w:hAnsi="Arial Narrow"/>
              </w:rPr>
            </w:pPr>
            <w:r>
              <w:rPr>
                <w:rFonts w:ascii="Arial Narrow" w:eastAsia="Times New Roman" w:hAnsi="Arial Narrow"/>
              </w:rPr>
              <w:t xml:space="preserve">Ghana National Fire Service report </w:t>
            </w:r>
          </w:p>
          <w:p>
            <w:pPr>
              <w:pStyle w:val="style157"/>
              <w:numPr>
                <w:ilvl w:val="0"/>
                <w:numId w:val="12"/>
              </w:numPr>
              <w:ind w:left="432"/>
              <w:rPr>
                <w:rFonts w:ascii="Arial Narrow" w:hAnsi="Arial Narrow"/>
              </w:rPr>
            </w:pPr>
            <w:r>
              <w:rPr>
                <w:rFonts w:ascii="Arial Narrow" w:eastAsia="Times New Roman" w:hAnsi="Arial Narrow"/>
              </w:rPr>
              <w:t xml:space="preserve">Environmental protection Agency report </w:t>
            </w:r>
          </w:p>
          <w:p>
            <w:pPr>
              <w:pStyle w:val="style157"/>
              <w:numPr>
                <w:ilvl w:val="0"/>
                <w:numId w:val="12"/>
              </w:numPr>
              <w:ind w:left="432"/>
              <w:rPr>
                <w:rFonts w:ascii="Arial Narrow" w:hAnsi="Arial Narrow"/>
              </w:rPr>
            </w:pPr>
            <w:r>
              <w:rPr>
                <w:rFonts w:ascii="Arial Narrow" w:eastAsia="Times New Roman" w:hAnsi="Arial Narrow"/>
              </w:rPr>
              <w:t xml:space="preserve">Structural integrity report in case development has already commenced or is completed (for building above 2-storey) </w:t>
            </w:r>
          </w:p>
          <w:p>
            <w:pPr>
              <w:pStyle w:val="style157"/>
              <w:numPr>
                <w:ilvl w:val="0"/>
                <w:numId w:val="12"/>
              </w:numPr>
              <w:ind w:left="432"/>
              <w:rPr>
                <w:rFonts w:ascii="Arial Narrow" w:hAnsi="Arial Narrow"/>
              </w:rPr>
            </w:pPr>
            <w:r>
              <w:rPr>
                <w:rFonts w:ascii="Arial Narrow" w:eastAsia="Times New Roman" w:hAnsi="Arial Narrow"/>
              </w:rPr>
              <w:t xml:space="preserve">Drawings must be satisfied by a Structural Engineer or Architect </w:t>
            </w:r>
          </w:p>
          <w:p>
            <w:pPr>
              <w:pStyle w:val="style157"/>
              <w:numPr>
                <w:ilvl w:val="0"/>
                <w:numId w:val="12"/>
              </w:numPr>
              <w:ind w:left="432"/>
              <w:rPr>
                <w:rFonts w:ascii="Arial Narrow" w:hAnsi="Arial Narrow"/>
              </w:rPr>
            </w:pPr>
            <w:r>
              <w:rPr>
                <w:rFonts w:ascii="Arial Narrow" w:eastAsia="Times New Roman" w:hAnsi="Arial Narrow"/>
              </w:rPr>
              <w:t xml:space="preserve">Up to date business registration and operating permit (for commercial organizations) </w:t>
            </w:r>
          </w:p>
          <w:p>
            <w:pPr>
              <w:pStyle w:val="style157"/>
              <w:numPr>
                <w:ilvl w:val="0"/>
                <w:numId w:val="12"/>
              </w:numPr>
              <w:ind w:left="432"/>
              <w:rPr/>
            </w:pPr>
            <w:r>
              <w:rPr>
                <w:rFonts w:ascii="Arial Narrow" w:eastAsia="Times New Roman" w:hAnsi="Arial Narrow"/>
              </w:rPr>
              <w:t>Property rate payment receipt (for existing buildings)</w:t>
            </w:r>
            <w:r>
              <w:rPr>
                <w:rFonts w:eastAsia="Times New Roman"/>
              </w:rPr>
              <w:t xml:space="preserve"> </w:t>
            </w:r>
          </w:p>
        </w:tc>
      </w:tr>
      <w:tr>
        <w:tblPrEx/>
        <w:trPr/>
        <w:tc>
          <w:tcPr>
            <w:tcW w:w="2065" w:type="dxa"/>
            <w:vMerge w:val="continue"/>
            <w:tcBorders/>
          </w:tcPr>
          <w:p>
            <w:pPr>
              <w:pStyle w:val="style157"/>
              <w:jc w:val="both"/>
              <w:rPr>
                <w:rFonts w:ascii="Arial Narrow" w:hAnsi="Arial Narrow"/>
                <w:b/>
                <w:sz w:val="26"/>
                <w:szCs w:val="26"/>
              </w:rPr>
            </w:pPr>
          </w:p>
        </w:tc>
        <w:tc>
          <w:tcPr>
            <w:tcW w:w="4320" w:type="dxa"/>
            <w:vMerge w:val="continue"/>
            <w:tcBorders/>
          </w:tcPr>
          <w:p>
            <w:pPr>
              <w:pStyle w:val="style179"/>
              <w:spacing w:after="11" w:lineRule="auto" w:line="241"/>
              <w:ind w:left="436" w:right="26"/>
              <w:rPr>
                <w:rFonts w:ascii="Arial Narrow" w:hAnsi="Arial Narrow"/>
              </w:rPr>
            </w:pPr>
          </w:p>
        </w:tc>
        <w:tc>
          <w:tcPr>
            <w:tcW w:w="4500" w:type="dxa"/>
            <w:tcBorders/>
          </w:tcPr>
          <w:p>
            <w:pPr>
              <w:pStyle w:val="style157"/>
              <w:spacing w:lineRule="auto" w:line="276"/>
              <w:rPr>
                <w:rFonts w:ascii="Arial Narrow" w:hAnsi="Arial Narrow"/>
                <w:b/>
              </w:rPr>
            </w:pPr>
            <w:r>
              <w:rPr>
                <w:rFonts w:ascii="Arial Narrow" w:hAnsi="Arial Narrow"/>
                <w:b/>
              </w:rPr>
              <w:t>STEP 3:  COMPLETION OF FORMS</w:t>
            </w:r>
          </w:p>
        </w:tc>
        <w:tc>
          <w:tcPr>
            <w:tcW w:w="4050" w:type="dxa"/>
            <w:tcBorders/>
          </w:tcPr>
          <w:p>
            <w:pPr>
              <w:pStyle w:val="style157"/>
              <w:spacing w:lineRule="auto" w:line="276"/>
              <w:jc w:val="both"/>
              <w:rPr>
                <w:rFonts w:ascii="Arial Narrow" w:hAnsi="Arial Narrow"/>
              </w:rPr>
            </w:pPr>
            <w:r>
              <w:rPr>
                <w:rFonts w:ascii="Arial Narrow" w:hAnsi="Arial Narrow"/>
              </w:rPr>
              <w:t>Complete the application form in full with the required information.  Add the above listed documents.</w:t>
            </w:r>
          </w:p>
        </w:tc>
      </w:tr>
      <w:tr>
        <w:tblPrEx/>
        <w:trPr/>
        <w:tc>
          <w:tcPr>
            <w:tcW w:w="2065" w:type="dxa"/>
            <w:vMerge w:val="continue"/>
            <w:tcBorders/>
          </w:tcPr>
          <w:p>
            <w:pPr>
              <w:pStyle w:val="style157"/>
              <w:jc w:val="both"/>
              <w:rPr>
                <w:rFonts w:ascii="Arial Narrow" w:hAnsi="Arial Narrow"/>
                <w:b/>
                <w:sz w:val="26"/>
                <w:szCs w:val="26"/>
              </w:rPr>
            </w:pPr>
          </w:p>
        </w:tc>
        <w:tc>
          <w:tcPr>
            <w:tcW w:w="4320" w:type="dxa"/>
            <w:vMerge w:val="continue"/>
            <w:tcBorders/>
          </w:tcPr>
          <w:p>
            <w:pPr>
              <w:pStyle w:val="style179"/>
              <w:spacing w:after="11" w:lineRule="auto" w:line="241"/>
              <w:ind w:left="436" w:right="26"/>
              <w:rPr>
                <w:rFonts w:ascii="Arial Narrow" w:hAnsi="Arial Narrow"/>
              </w:rPr>
            </w:pPr>
          </w:p>
        </w:tc>
        <w:tc>
          <w:tcPr>
            <w:tcW w:w="4500" w:type="dxa"/>
            <w:tcBorders/>
          </w:tcPr>
          <w:p>
            <w:pPr>
              <w:pStyle w:val="style157"/>
              <w:spacing w:lineRule="auto" w:line="276"/>
              <w:rPr>
                <w:rFonts w:ascii="Arial Narrow" w:hAnsi="Arial Narrow"/>
                <w:b/>
              </w:rPr>
            </w:pPr>
            <w:r>
              <w:rPr>
                <w:rFonts w:ascii="Arial Narrow" w:hAnsi="Arial Narrow"/>
                <w:b/>
              </w:rPr>
              <w:t xml:space="preserve">STEP 4:  PAYMENT AND SUBMISSION </w:t>
            </w:r>
          </w:p>
        </w:tc>
        <w:tc>
          <w:tcPr>
            <w:tcW w:w="4050" w:type="dxa"/>
            <w:tcBorders/>
          </w:tcPr>
          <w:p>
            <w:pPr>
              <w:pStyle w:val="style157"/>
              <w:spacing w:lineRule="auto" w:line="276"/>
              <w:jc w:val="both"/>
              <w:rPr>
                <w:rFonts w:ascii="Arial Narrow" w:hAnsi="Arial Narrow"/>
              </w:rPr>
            </w:pPr>
            <w:r>
              <w:rPr>
                <w:rFonts w:ascii="Arial Narrow" w:hAnsi="Arial Narrow"/>
              </w:rPr>
              <w:t>Pay processing fees and submit completed form with all required attachments to the Town &amp; Country Planning Unit of the Assembly.  On submission, you shall be informed about the following:</w:t>
            </w:r>
          </w:p>
          <w:p>
            <w:pPr>
              <w:pStyle w:val="style157"/>
              <w:numPr>
                <w:ilvl w:val="0"/>
                <w:numId w:val="5"/>
              </w:numPr>
              <w:spacing w:lineRule="auto" w:line="276"/>
              <w:ind w:left="432"/>
              <w:jc w:val="both"/>
              <w:rPr>
                <w:rFonts w:ascii="Arial Narrow" w:hAnsi="Arial Narrow"/>
              </w:rPr>
            </w:pPr>
            <w:r>
              <w:rPr>
                <w:rFonts w:ascii="Arial Narrow" w:hAnsi="Arial Narrow"/>
              </w:rPr>
              <w:t>Corrections to be made (if any)</w:t>
            </w:r>
          </w:p>
          <w:p>
            <w:pPr>
              <w:pStyle w:val="style157"/>
              <w:numPr>
                <w:ilvl w:val="0"/>
                <w:numId w:val="5"/>
              </w:numPr>
              <w:spacing w:lineRule="auto" w:line="276"/>
              <w:ind w:left="432"/>
              <w:jc w:val="both"/>
              <w:rPr>
                <w:rFonts w:ascii="Arial Narrow" w:hAnsi="Arial Narrow"/>
              </w:rPr>
            </w:pPr>
            <w:r>
              <w:rPr>
                <w:rFonts w:ascii="Arial Narrow" w:hAnsi="Arial Narrow"/>
              </w:rPr>
              <w:t>Date for site inspection.</w:t>
            </w:r>
          </w:p>
        </w:tc>
      </w:tr>
      <w:tr>
        <w:tblPrEx/>
        <w:trPr/>
        <w:tc>
          <w:tcPr>
            <w:tcW w:w="2065" w:type="dxa"/>
            <w:vMerge w:val="continue"/>
            <w:tcBorders/>
          </w:tcPr>
          <w:p>
            <w:pPr>
              <w:pStyle w:val="style157"/>
              <w:jc w:val="both"/>
              <w:rPr>
                <w:rFonts w:ascii="Arial Narrow" w:hAnsi="Arial Narrow"/>
                <w:b/>
                <w:sz w:val="26"/>
                <w:szCs w:val="26"/>
              </w:rPr>
            </w:pPr>
          </w:p>
        </w:tc>
        <w:tc>
          <w:tcPr>
            <w:tcW w:w="4320" w:type="dxa"/>
            <w:vMerge w:val="continue"/>
            <w:tcBorders/>
          </w:tcPr>
          <w:p>
            <w:pPr>
              <w:pStyle w:val="style179"/>
              <w:spacing w:after="11" w:lineRule="auto" w:line="241"/>
              <w:ind w:left="436" w:right="26"/>
              <w:rPr>
                <w:rFonts w:ascii="Arial Narrow" w:hAnsi="Arial Narrow"/>
              </w:rPr>
            </w:pPr>
          </w:p>
        </w:tc>
        <w:tc>
          <w:tcPr>
            <w:tcW w:w="4500" w:type="dxa"/>
            <w:tcBorders/>
          </w:tcPr>
          <w:p>
            <w:pPr>
              <w:pStyle w:val="style157"/>
              <w:spacing w:lineRule="auto" w:line="276"/>
              <w:rPr>
                <w:rFonts w:ascii="Arial Narrow" w:hAnsi="Arial Narrow"/>
                <w:b/>
              </w:rPr>
            </w:pPr>
            <w:r>
              <w:rPr>
                <w:rFonts w:ascii="Arial Narrow" w:hAnsi="Arial Narrow"/>
                <w:b/>
              </w:rPr>
              <w:t>STEP 5:  PROCESSING</w:t>
            </w:r>
          </w:p>
        </w:tc>
        <w:tc>
          <w:tcPr>
            <w:tcW w:w="4050" w:type="dxa"/>
            <w:tcBorders/>
          </w:tcPr>
          <w:p>
            <w:pPr>
              <w:pStyle w:val="style157"/>
              <w:numPr>
                <w:ilvl w:val="0"/>
                <w:numId w:val="6"/>
              </w:numPr>
              <w:spacing w:lineRule="auto" w:line="276"/>
              <w:ind w:left="432"/>
              <w:jc w:val="both"/>
              <w:rPr>
                <w:rFonts w:ascii="Arial Narrow" w:hAnsi="Arial Narrow"/>
              </w:rPr>
            </w:pPr>
            <w:r>
              <w:rPr>
                <w:rFonts w:ascii="Arial Narrow" w:hAnsi="Arial Narrow"/>
              </w:rPr>
              <w:t>The secretariat will process the application within two (2) weeks of receipt of application for the Technical Sub-Committee’s inspection, assessment and recommendations.</w:t>
            </w:r>
          </w:p>
          <w:p>
            <w:pPr>
              <w:pStyle w:val="style157"/>
              <w:numPr>
                <w:ilvl w:val="0"/>
                <w:numId w:val="6"/>
              </w:numPr>
              <w:spacing w:lineRule="auto" w:line="276"/>
              <w:ind w:left="432"/>
              <w:jc w:val="both"/>
              <w:rPr>
                <w:rFonts w:ascii="Arial Narrow" w:hAnsi="Arial Narrow"/>
              </w:rPr>
            </w:pPr>
            <w:r>
              <w:rPr>
                <w:rFonts w:ascii="Arial Narrow" w:hAnsi="Arial Narrow"/>
              </w:rPr>
              <w:t xml:space="preserve">The Technical Sub-Committee’s recommendation on the application is forwarded to the Spatial Planning </w:t>
            </w:r>
            <w:r>
              <w:rPr>
                <w:rFonts w:ascii="Arial Narrow" w:hAnsi="Arial Narrow"/>
              </w:rPr>
              <w:t>Committee within a month of receipt of application for final decision.</w:t>
            </w:r>
          </w:p>
          <w:p>
            <w:pPr>
              <w:pStyle w:val="style157"/>
              <w:spacing w:lineRule="auto" w:line="276"/>
              <w:ind w:left="432" w:hanging="360"/>
              <w:jc w:val="both"/>
              <w:rPr>
                <w:rFonts w:ascii="Arial Narrow" w:hAnsi="Arial Narrow"/>
              </w:rPr>
            </w:pPr>
          </w:p>
          <w:p>
            <w:pPr>
              <w:pStyle w:val="style157"/>
              <w:spacing w:lineRule="auto" w:line="276"/>
              <w:ind w:left="432" w:hanging="360"/>
              <w:jc w:val="both"/>
              <w:rPr>
                <w:rFonts w:ascii="Arial Narrow" w:hAnsi="Arial Narrow"/>
                <w:i/>
              </w:rPr>
            </w:pPr>
            <w:r>
              <w:rPr>
                <w:rFonts w:ascii="Arial Narrow" w:hAnsi="Arial Narrow"/>
                <w:i/>
              </w:rPr>
              <w:t>NB:  Applicant maybe informed of corrections to be made.</w:t>
            </w:r>
          </w:p>
          <w:p>
            <w:pPr>
              <w:pStyle w:val="style157"/>
              <w:spacing w:lineRule="auto" w:line="276"/>
              <w:ind w:left="432" w:hanging="360"/>
              <w:jc w:val="both"/>
              <w:rPr>
                <w:rFonts w:ascii="Arial Narrow" w:hAnsi="Arial Narrow"/>
                <w:i/>
              </w:rPr>
            </w:pPr>
          </w:p>
          <w:p>
            <w:pPr>
              <w:pStyle w:val="style157"/>
              <w:numPr>
                <w:ilvl w:val="0"/>
                <w:numId w:val="6"/>
              </w:numPr>
              <w:spacing w:lineRule="auto" w:line="276"/>
              <w:ind w:left="432"/>
              <w:jc w:val="both"/>
              <w:rPr>
                <w:rFonts w:ascii="Arial Narrow" w:hAnsi="Arial Narrow"/>
              </w:rPr>
            </w:pPr>
            <w:r>
              <w:rPr>
                <w:rFonts w:ascii="Arial Narrow" w:hAnsi="Arial Narrow"/>
              </w:rPr>
              <w:t xml:space="preserve">The final decision of the Spatial Planning Committee is communicated to the applicant in writing with </w:t>
            </w:r>
            <w:r>
              <w:rPr>
                <w:rFonts w:ascii="Arial Narrow" w:hAnsi="Arial Narrow"/>
                <w:b/>
              </w:rPr>
              <w:t>two (2) working days.</w:t>
            </w:r>
          </w:p>
          <w:p>
            <w:pPr>
              <w:pStyle w:val="style157"/>
              <w:spacing w:lineRule="auto" w:line="276"/>
              <w:jc w:val="both"/>
              <w:rPr>
                <w:rFonts w:ascii="Arial Narrow" w:hAnsi="Arial Narrow"/>
                <w:b/>
                <w:i/>
              </w:rPr>
            </w:pPr>
            <w:r>
              <w:rPr>
                <w:rFonts w:ascii="Arial Narrow" w:hAnsi="Arial Narrow"/>
                <w:b/>
                <w:i/>
              </w:rPr>
              <w:t>POSSIBLE DECISIONS</w:t>
            </w:r>
          </w:p>
          <w:p>
            <w:pPr>
              <w:pStyle w:val="style157"/>
              <w:numPr>
                <w:ilvl w:val="0"/>
                <w:numId w:val="7"/>
              </w:numPr>
              <w:spacing w:lineRule="auto" w:line="276"/>
              <w:ind w:left="432"/>
              <w:jc w:val="both"/>
              <w:rPr>
                <w:rFonts w:ascii="Arial Narrow" w:hAnsi="Arial Narrow"/>
              </w:rPr>
            </w:pPr>
            <w:r>
              <w:rPr>
                <w:rFonts w:ascii="Arial Narrow" w:hAnsi="Arial Narrow"/>
                <w:b/>
              </w:rPr>
              <w:t>Approval</w:t>
            </w:r>
          </w:p>
          <w:p>
            <w:pPr>
              <w:pStyle w:val="style157"/>
              <w:numPr>
                <w:ilvl w:val="0"/>
                <w:numId w:val="7"/>
              </w:numPr>
              <w:spacing w:lineRule="auto" w:line="276"/>
              <w:ind w:left="432"/>
              <w:jc w:val="both"/>
              <w:rPr>
                <w:rFonts w:ascii="Arial Narrow" w:hAnsi="Arial Narrow"/>
              </w:rPr>
            </w:pPr>
            <w:r>
              <w:rPr>
                <w:rFonts w:ascii="Arial Narrow" w:hAnsi="Arial Narrow"/>
                <w:b/>
              </w:rPr>
              <w:t xml:space="preserve">Regularization </w:t>
            </w:r>
          </w:p>
          <w:p>
            <w:pPr>
              <w:pStyle w:val="style157"/>
              <w:numPr>
                <w:ilvl w:val="0"/>
                <w:numId w:val="7"/>
              </w:numPr>
              <w:spacing w:lineRule="auto" w:line="276"/>
              <w:ind w:left="432"/>
              <w:jc w:val="both"/>
              <w:rPr>
                <w:rFonts w:ascii="Arial Narrow" w:hAnsi="Arial Narrow"/>
              </w:rPr>
            </w:pPr>
            <w:r>
              <w:rPr>
                <w:rFonts w:ascii="Arial Narrow" w:hAnsi="Arial Narrow"/>
                <w:b/>
              </w:rPr>
              <w:t>Refusal</w:t>
            </w:r>
          </w:p>
          <w:p>
            <w:pPr>
              <w:pStyle w:val="style157"/>
              <w:numPr>
                <w:ilvl w:val="0"/>
                <w:numId w:val="7"/>
              </w:numPr>
              <w:spacing w:lineRule="auto" w:line="276"/>
              <w:ind w:left="432"/>
              <w:jc w:val="both"/>
              <w:rPr>
                <w:rFonts w:ascii="Arial Narrow" w:hAnsi="Arial Narrow"/>
              </w:rPr>
            </w:pPr>
            <w:r>
              <w:rPr>
                <w:rFonts w:ascii="Arial Narrow" w:hAnsi="Arial Narrow"/>
                <w:b/>
              </w:rPr>
              <w:t>Deferral</w:t>
            </w:r>
          </w:p>
        </w:tc>
      </w:tr>
      <w:tr>
        <w:tblPrEx/>
        <w:trPr/>
        <w:tc>
          <w:tcPr>
            <w:tcW w:w="2065" w:type="dxa"/>
            <w:vMerge w:val="continue"/>
            <w:tcBorders/>
          </w:tcPr>
          <w:p>
            <w:pPr>
              <w:pStyle w:val="style157"/>
              <w:jc w:val="both"/>
              <w:rPr>
                <w:rFonts w:ascii="Arial Narrow" w:hAnsi="Arial Narrow"/>
                <w:b/>
                <w:sz w:val="26"/>
                <w:szCs w:val="26"/>
              </w:rPr>
            </w:pPr>
          </w:p>
        </w:tc>
        <w:tc>
          <w:tcPr>
            <w:tcW w:w="4320" w:type="dxa"/>
            <w:vMerge w:val="continue"/>
            <w:tcBorders/>
          </w:tcPr>
          <w:p>
            <w:pPr>
              <w:pStyle w:val="style179"/>
              <w:spacing w:after="11" w:lineRule="auto" w:line="241"/>
              <w:ind w:left="436" w:right="26"/>
              <w:rPr>
                <w:rFonts w:ascii="Arial Narrow" w:hAnsi="Arial Narrow"/>
              </w:rPr>
            </w:pPr>
          </w:p>
        </w:tc>
        <w:tc>
          <w:tcPr>
            <w:tcW w:w="4500" w:type="dxa"/>
            <w:tcBorders/>
          </w:tcPr>
          <w:p>
            <w:pPr>
              <w:pStyle w:val="style157"/>
              <w:spacing w:lineRule="auto" w:line="276"/>
              <w:rPr>
                <w:rFonts w:ascii="Arial Narrow" w:hAnsi="Arial Narrow"/>
                <w:b/>
              </w:rPr>
            </w:pPr>
            <w:r>
              <w:rPr>
                <w:rFonts w:ascii="Arial Narrow" w:hAnsi="Arial Narrow"/>
                <w:b/>
              </w:rPr>
              <w:t>STEP 6:  ASSESSMENT, PAYMENT &amp; COLLECTION</w:t>
            </w:r>
          </w:p>
        </w:tc>
        <w:tc>
          <w:tcPr>
            <w:tcW w:w="4050" w:type="dxa"/>
            <w:tcBorders/>
          </w:tcPr>
          <w:p>
            <w:pPr>
              <w:pStyle w:val="style157"/>
              <w:numPr>
                <w:ilvl w:val="0"/>
                <w:numId w:val="8"/>
              </w:numPr>
              <w:spacing w:lineRule="auto" w:line="276"/>
              <w:ind w:left="432"/>
              <w:jc w:val="both"/>
              <w:rPr>
                <w:rFonts w:ascii="Arial Narrow" w:hAnsi="Arial Narrow"/>
              </w:rPr>
            </w:pPr>
            <w:r>
              <w:rPr>
                <w:rFonts w:ascii="Arial Narrow" w:hAnsi="Arial Narrow"/>
              </w:rPr>
              <w:t>On approval, the Works Department will assess and communicate payment due to the applicant</w:t>
            </w:r>
          </w:p>
          <w:p>
            <w:pPr>
              <w:pStyle w:val="style157"/>
              <w:spacing w:lineRule="auto" w:line="276"/>
              <w:ind w:left="432"/>
              <w:jc w:val="both"/>
              <w:rPr>
                <w:rFonts w:ascii="Arial Narrow" w:hAnsi="Arial Narrow"/>
                <w:sz w:val="10"/>
              </w:rPr>
            </w:pPr>
            <w:r>
              <w:rPr>
                <w:rFonts w:ascii="Arial Narrow" w:hAnsi="Arial Narrow"/>
              </w:rPr>
              <w:t/>
            </w:r>
            <w:r>
              <w:rPr>
                <w:rFonts w:ascii="Arial Narrow" w:hAnsi="Arial Narrow"/>
              </w:rPr>
              <w:t/>
            </w:r>
            <w:r>
              <w:rPr>
                <w:rFonts w:ascii="Arial Narrow" w:hAnsi="Arial Narrow"/>
              </w:rPr>
              <w:t/>
            </w:r>
            <w:r>
              <w:rPr>
                <w:rFonts w:ascii="Arial Narrow" w:hAnsi="Arial Narrow"/>
              </w:rPr>
              <w:t/>
            </w:r>
            <w:r>
              <w:rPr>
                <w:rFonts w:ascii="Arial Narrow" w:hAnsi="Arial Narrow"/>
                <w:sz w:val="10"/>
              </w:rPr>
              <w:t/>
            </w:r>
            <w:r>
              <w:rPr>
                <w:rFonts w:ascii="Arial Narrow" w:hAnsi="Arial Narrow"/>
                <w:sz w:val="10"/>
              </w:rPr>
              <w:t/>
            </w:r>
            <w:r>
              <w:rPr>
                <w:rFonts w:ascii="Arial Narrow" w:hAnsi="Arial Narrow"/>
                <w:sz w:val="10"/>
              </w:rPr>
              <w:t/>
            </w:r>
            <w:r>
              <w:rPr>
                <w:rFonts w:ascii="Arial Narrow" w:hAnsi="Arial Narrow"/>
                <w:sz w:val="10"/>
              </w:rPr>
              <w:t/>
            </w:r>
            <w:r>
              <w:rPr>
                <w:rFonts w:ascii="Arial Narrow" w:hAnsi="Arial Narrow"/>
                <w:sz w:val="10"/>
              </w:rPr>
              <w:t/>
            </w:r>
            <w:r>
              <w:rPr>
                <w:rFonts w:ascii="Arial Narrow" w:hAnsi="Arial Narrow"/>
                <w:sz w:val="10"/>
              </w:rPr>
              <w:t/>
            </w:r>
            <w:r>
              <w:rPr>
                <w:rFonts w:ascii="Arial Narrow" w:hAnsi="Arial Narrow"/>
                <w:sz w:val="10"/>
              </w:rPr>
              <w:t/>
            </w:r>
          </w:p>
          <w:p>
            <w:pPr>
              <w:pStyle w:val="style157"/>
              <w:numPr>
                <w:ilvl w:val="0"/>
                <w:numId w:val="8"/>
              </w:numPr>
              <w:spacing w:lineRule="auto" w:line="276"/>
              <w:ind w:left="432"/>
              <w:jc w:val="both"/>
              <w:rPr>
                <w:rFonts w:ascii="Arial Narrow" w:hAnsi="Arial Narrow"/>
              </w:rPr>
            </w:pPr>
            <w:r>
              <w:rPr>
                <w:rFonts w:ascii="Arial Narrow" w:hAnsi="Arial Narrow"/>
              </w:rPr>
              <w:t xml:space="preserve">Pay the </w:t>
            </w:r>
            <w:r>
              <w:rPr>
                <w:rFonts w:ascii="Arial Narrow" w:hAnsi="Arial Narrow"/>
                <w:b/>
              </w:rPr>
              <w:t xml:space="preserve">approved permit fee </w:t>
            </w:r>
            <w:r>
              <w:rPr>
                <w:rFonts w:ascii="Arial Narrow" w:hAnsi="Arial Narrow"/>
              </w:rPr>
              <w:t xml:space="preserve">or penalty fee at the </w:t>
            </w:r>
            <w:r>
              <w:rPr>
                <w:rFonts w:ascii="Arial Narrow" w:hAnsi="Arial Narrow"/>
                <w:b/>
              </w:rPr>
              <w:t xml:space="preserve">Finance Office </w:t>
            </w:r>
            <w:r>
              <w:rPr>
                <w:rFonts w:ascii="Arial Narrow" w:hAnsi="Arial Narrow"/>
              </w:rPr>
              <w:t>of the Assembly and collect your development and building permit from the Works Department of the Assembly with the payment receipt</w:t>
            </w:r>
            <w:r>
              <w:rPr>
                <w:rFonts w:ascii="Arial Narrow" w:hAnsi="Arial Narrow"/>
              </w:rPr>
              <w:t>.</w:t>
            </w:r>
          </w:p>
          <w:p>
            <w:pPr>
              <w:pStyle w:val="style179"/>
              <w:rPr>
                <w:rFonts w:ascii="Arial Narrow" w:hAnsi="Arial Narrow"/>
                <w:sz w:val="6"/>
              </w:rPr>
            </w:pPr>
            <w:r>
              <w:rPr>
                <w:rFonts w:ascii="Arial Narrow" w:hAnsi="Arial Narrow"/>
              </w:rPr>
              <w:t/>
            </w:r>
            <w:r>
              <w:rPr>
                <w:rFonts w:ascii="Arial Narrow" w:hAnsi="Arial Narrow"/>
              </w:rPr>
              <w:t/>
            </w:r>
            <w:r>
              <w:rPr>
                <w:rFonts w:ascii="Arial Narrow" w:hAnsi="Arial Narrow"/>
              </w:rPr>
              <w:t/>
            </w:r>
            <w:r>
              <w:rPr>
                <w:rFonts w:ascii="Arial Narrow" w:hAnsi="Arial Narrow"/>
              </w:rPr>
              <w:t/>
            </w:r>
            <w:r>
              <w:rPr>
                <w:rFonts w:ascii="Arial Narrow" w:hAnsi="Arial Narrow"/>
              </w:rPr>
              <w:t/>
            </w:r>
          </w:p>
          <w:p>
            <w:pPr>
              <w:pStyle w:val="style157"/>
              <w:numPr>
                <w:ilvl w:val="0"/>
                <w:numId w:val="8"/>
              </w:numPr>
              <w:spacing w:lineRule="auto" w:line="276"/>
              <w:ind w:left="432"/>
              <w:jc w:val="both"/>
              <w:rPr>
                <w:rFonts w:ascii="Arial Narrow" w:hAnsi="Arial Narrow"/>
              </w:rPr>
            </w:pPr>
            <w:r>
              <w:rPr>
                <w:rFonts w:ascii="Arial Narrow" w:hAnsi="Arial Narrow"/>
              </w:rPr>
              <w:t>In the case of the refusal, the applicant will be notified and advised on what needs to be done for further consideration.</w:t>
            </w:r>
          </w:p>
          <w:p>
            <w:pPr>
              <w:pStyle w:val="style157"/>
              <w:spacing w:lineRule="auto" w:line="276"/>
              <w:ind w:left="432"/>
              <w:jc w:val="both"/>
              <w:rPr>
                <w:rFonts w:ascii="Arial Narrow" w:hAnsi="Arial Narrow"/>
                <w:sz w:val="10"/>
              </w:rPr>
            </w:pPr>
          </w:p>
          <w:p>
            <w:pPr>
              <w:pStyle w:val="style157"/>
              <w:numPr>
                <w:ilvl w:val="0"/>
                <w:numId w:val="8"/>
              </w:numPr>
              <w:spacing w:lineRule="auto" w:line="276"/>
              <w:ind w:left="432"/>
              <w:jc w:val="both"/>
              <w:rPr>
                <w:rFonts w:ascii="Arial Narrow" w:hAnsi="Arial Narrow"/>
              </w:rPr>
            </w:pPr>
            <w:r>
              <w:rPr>
                <w:rFonts w:ascii="Arial Narrow" w:hAnsi="Arial Narrow"/>
              </w:rPr>
              <w:t>In case of refusal, the applicant will be notified of the reason(s) for the refusal.</w:t>
            </w:r>
          </w:p>
          <w:p>
            <w:pPr>
              <w:pStyle w:val="style157"/>
              <w:spacing w:lineRule="auto" w:line="276"/>
              <w:ind w:left="432"/>
              <w:jc w:val="both"/>
              <w:rPr>
                <w:rFonts w:ascii="Arial Narrow" w:hAnsi="Arial Narrow"/>
                <w:sz w:val="10"/>
              </w:rPr>
            </w:pPr>
          </w:p>
          <w:p>
            <w:pPr>
              <w:pStyle w:val="style157"/>
              <w:numPr>
                <w:ilvl w:val="0"/>
                <w:numId w:val="8"/>
              </w:numPr>
              <w:spacing w:lineRule="auto" w:line="276"/>
              <w:ind w:left="432"/>
              <w:jc w:val="both"/>
              <w:rPr>
                <w:rFonts w:ascii="Arial Narrow" w:hAnsi="Arial Narrow"/>
              </w:rPr>
            </w:pPr>
            <w:r>
              <w:rPr>
                <w:rFonts w:ascii="Arial Narrow" w:hAnsi="Arial Narrow"/>
                <w:b/>
              </w:rPr>
              <w:t>ALL PERMIT APPLICATIONS TAKE MAXIMUM OF THREE (3) CALENDAR MONTHS (All things being equal)</w:t>
            </w:r>
          </w:p>
        </w:tc>
      </w:tr>
      <w:tr>
        <w:tblPrEx/>
        <w:trPr/>
        <w:tc>
          <w:tcPr>
            <w:tcW w:w="2065" w:type="dxa"/>
            <w:tcBorders/>
          </w:tcPr>
          <w:p>
            <w:pPr>
              <w:pStyle w:val="style0"/>
              <w:ind w:left="-17"/>
              <w:rPr>
                <w:rFonts w:ascii="Arial Narrow" w:hAnsi="Arial Narrow"/>
                <w:b/>
              </w:rPr>
            </w:pPr>
            <w:r>
              <w:rPr>
                <w:rFonts w:ascii="Arial Narrow" w:eastAsia="+mn-ea" w:hAnsi="Arial Narrow"/>
                <w:b/>
              </w:rPr>
              <w:t>MARRIAGE</w:t>
            </w:r>
          </w:p>
        </w:tc>
        <w:tc>
          <w:tcPr>
            <w:tcW w:w="4320" w:type="dxa"/>
            <w:tcBorders/>
          </w:tcPr>
          <w:p>
            <w:pPr>
              <w:pStyle w:val="style179"/>
              <w:numPr>
                <w:ilvl w:val="0"/>
                <w:numId w:val="47"/>
              </w:numPr>
              <w:spacing w:after="11" w:lineRule="auto" w:line="241"/>
              <w:ind w:left="448" w:hanging="448"/>
              <w:rPr>
                <w:rFonts w:ascii="Arial Narrow" w:hAnsi="Arial Narrow"/>
              </w:rPr>
            </w:pPr>
            <w:r>
              <w:rPr>
                <w:rFonts w:ascii="Arial Narrow" w:hAnsi="Arial Narrow"/>
              </w:rPr>
              <w:t>Filing of notice</w:t>
            </w:r>
          </w:p>
          <w:p>
            <w:pPr>
              <w:pStyle w:val="style179"/>
              <w:numPr>
                <w:ilvl w:val="0"/>
                <w:numId w:val="47"/>
              </w:numPr>
              <w:spacing w:after="11" w:lineRule="auto" w:line="241"/>
              <w:ind w:left="448" w:hanging="448"/>
              <w:rPr>
                <w:rFonts w:ascii="Arial Narrow" w:hAnsi="Arial Narrow"/>
              </w:rPr>
            </w:pPr>
            <w:r>
              <w:rPr>
                <w:rFonts w:ascii="Arial Narrow" w:hAnsi="Arial Narrow"/>
              </w:rPr>
              <w:t>Licensing of marriage</w:t>
            </w:r>
          </w:p>
          <w:p>
            <w:pPr>
              <w:pStyle w:val="style179"/>
              <w:numPr>
                <w:ilvl w:val="0"/>
                <w:numId w:val="47"/>
              </w:numPr>
              <w:spacing w:after="11" w:lineRule="auto" w:line="241"/>
              <w:ind w:left="448" w:hanging="448"/>
              <w:rPr>
                <w:rFonts w:ascii="Arial Narrow" w:hAnsi="Arial Narrow"/>
              </w:rPr>
            </w:pPr>
            <w:r>
              <w:rPr>
                <w:rFonts w:ascii="Arial Narrow" w:hAnsi="Arial Narrow"/>
              </w:rPr>
              <w:t>Registration of marriages</w:t>
            </w:r>
          </w:p>
          <w:p>
            <w:pPr>
              <w:pStyle w:val="style179"/>
              <w:numPr>
                <w:ilvl w:val="0"/>
                <w:numId w:val="47"/>
              </w:numPr>
              <w:spacing w:after="11" w:lineRule="auto" w:line="241"/>
              <w:ind w:left="448" w:hanging="448"/>
              <w:rPr>
                <w:rFonts w:ascii="Arial Narrow" w:hAnsi="Arial Narrow"/>
              </w:rPr>
            </w:pPr>
            <w:r>
              <w:rPr>
                <w:rFonts w:ascii="Arial Narrow" w:hAnsi="Arial Narrow"/>
              </w:rPr>
              <w:t>Certified true copy and search</w:t>
            </w:r>
          </w:p>
          <w:p>
            <w:pPr>
              <w:pStyle w:val="style179"/>
              <w:numPr>
                <w:ilvl w:val="0"/>
                <w:numId w:val="47"/>
              </w:numPr>
              <w:spacing w:after="11" w:lineRule="auto" w:line="241"/>
              <w:ind w:left="448" w:hanging="448"/>
              <w:rPr>
                <w:rFonts w:ascii="Arial Narrow" w:hAnsi="Arial Narrow"/>
              </w:rPr>
            </w:pPr>
            <w:r>
              <w:rPr>
                <w:rFonts w:ascii="Arial Narrow" w:hAnsi="Arial Narrow"/>
              </w:rPr>
              <w:t>Authentication of marriage certificate</w:t>
            </w:r>
          </w:p>
          <w:p>
            <w:pPr>
              <w:pStyle w:val="style179"/>
              <w:numPr>
                <w:ilvl w:val="0"/>
                <w:numId w:val="47"/>
              </w:numPr>
              <w:spacing w:after="11" w:lineRule="auto" w:line="241"/>
              <w:ind w:left="448" w:hanging="448"/>
              <w:rPr>
                <w:rFonts w:ascii="Arial Narrow" w:hAnsi="Arial Narrow"/>
              </w:rPr>
            </w:pPr>
            <w:r>
              <w:rPr>
                <w:rFonts w:ascii="Arial Narrow" w:hAnsi="Arial Narrow"/>
              </w:rPr>
              <w:t>Divorce (customary)</w:t>
            </w:r>
          </w:p>
          <w:p>
            <w:pPr>
              <w:pStyle w:val="style179"/>
              <w:numPr>
                <w:ilvl w:val="0"/>
                <w:numId w:val="47"/>
              </w:numPr>
              <w:spacing w:after="11" w:lineRule="auto" w:line="241"/>
              <w:ind w:left="436" w:right="26" w:hanging="436"/>
              <w:rPr>
                <w:rFonts w:ascii="Arial Narrow" w:hAnsi="Arial Narrow"/>
              </w:rPr>
            </w:pPr>
            <w:r>
              <w:rPr>
                <w:rFonts w:ascii="Arial Narrow" w:hAnsi="Arial Narrow"/>
              </w:rPr>
              <w:t>Registration of Churches for marriage</w:t>
            </w:r>
          </w:p>
        </w:tc>
        <w:tc>
          <w:tcPr>
            <w:tcW w:w="4500" w:type="dxa"/>
            <w:tcBorders/>
          </w:tcPr>
          <w:p>
            <w:pPr>
              <w:pStyle w:val="style0"/>
              <w:rPr>
                <w:rFonts w:ascii="Arial Narrow" w:hAnsi="Arial Narrow"/>
                <w:b/>
              </w:rPr>
            </w:pPr>
            <w:r>
              <w:rPr>
                <w:rFonts w:ascii="Arial Narrow" w:hAnsi="Arial Narrow"/>
                <w:b/>
              </w:rPr>
              <w:t>Procedure for Marriage Registration</w:t>
            </w:r>
          </w:p>
          <w:p>
            <w:pPr>
              <w:pStyle w:val="style179"/>
              <w:numPr>
                <w:ilvl w:val="0"/>
                <w:numId w:val="83"/>
              </w:numPr>
              <w:ind w:left="346"/>
              <w:rPr>
                <w:rFonts w:ascii="Arial Narrow" w:hAnsi="Arial Narrow"/>
              </w:rPr>
            </w:pPr>
            <w:r>
              <w:rPr>
                <w:rFonts w:ascii="Arial Narrow" w:hAnsi="Arial Narrow"/>
              </w:rPr>
              <w:t xml:space="preserve">Each partner shall provide personal     information to the registrar of marriages. </w:t>
            </w:r>
          </w:p>
          <w:p>
            <w:pPr>
              <w:pStyle w:val="style179"/>
              <w:numPr>
                <w:ilvl w:val="0"/>
                <w:numId w:val="83"/>
              </w:numPr>
              <w:ind w:left="346"/>
              <w:jc w:val="both"/>
              <w:rPr>
                <w:rFonts w:ascii="Arial Narrow" w:hAnsi="Arial Narrow"/>
              </w:rPr>
            </w:pPr>
            <w:r>
              <w:rPr>
                <w:rFonts w:ascii="Arial Narrow" w:hAnsi="Arial Narrow"/>
              </w:rPr>
              <w:t>After filing of notice, the applicant is required to return after 21 days to pick up an approved marriage license. (Ordinance marriage)</w:t>
            </w:r>
          </w:p>
          <w:p>
            <w:pPr>
              <w:pStyle w:val="style179"/>
              <w:numPr>
                <w:ilvl w:val="0"/>
                <w:numId w:val="83"/>
              </w:numPr>
              <w:ind w:left="346"/>
              <w:jc w:val="both"/>
              <w:rPr>
                <w:rFonts w:ascii="Arial Narrow" w:hAnsi="Arial Narrow"/>
              </w:rPr>
            </w:pPr>
            <w:r>
              <w:rPr>
                <w:rFonts w:ascii="Arial Narrow" w:hAnsi="Arial Narrow"/>
              </w:rPr>
              <w:t>Notice is filed and published for 28 days under customary marriage.</w:t>
            </w:r>
          </w:p>
          <w:p>
            <w:pPr>
              <w:pStyle w:val="style179"/>
              <w:numPr>
                <w:ilvl w:val="0"/>
                <w:numId w:val="83"/>
              </w:numPr>
              <w:spacing w:after="36"/>
              <w:ind w:left="346"/>
              <w:rPr>
                <w:rFonts w:ascii="Arial Narrow" w:hAnsi="Arial Narrow"/>
              </w:rPr>
            </w:pPr>
            <w:r>
              <w:rPr>
                <w:rFonts w:ascii="Arial Narrow" w:hAnsi="Arial Narrow"/>
              </w:rPr>
              <w:t>The Marriage should be solemnized within three months after registration.</w:t>
            </w:r>
          </w:p>
        </w:tc>
        <w:tc>
          <w:tcPr>
            <w:tcW w:w="4050" w:type="dxa"/>
            <w:tcBorders/>
          </w:tcPr>
          <w:p>
            <w:pPr>
              <w:pStyle w:val="style0"/>
              <w:rPr>
                <w:rFonts w:ascii="Arial Narrow" w:hAnsi="Arial Narrow"/>
                <w:b/>
              </w:rPr>
            </w:pPr>
            <w:r>
              <w:rPr>
                <w:rFonts w:ascii="Arial Narrow" w:hAnsi="Arial Narrow"/>
                <w:b/>
              </w:rPr>
              <w:t>Requirement from client</w:t>
            </w:r>
          </w:p>
          <w:p>
            <w:pPr>
              <w:pStyle w:val="style179"/>
              <w:numPr>
                <w:ilvl w:val="0"/>
                <w:numId w:val="84"/>
              </w:numPr>
              <w:ind w:left="342" w:hanging="342"/>
              <w:rPr>
                <w:rFonts w:ascii="Arial Narrow" w:hAnsi="Arial Narrow"/>
              </w:rPr>
            </w:pPr>
            <w:r>
              <w:rPr>
                <w:rFonts w:ascii="Arial Narrow" w:hAnsi="Arial Narrow"/>
              </w:rPr>
              <w:t>Any Valid Identification Card (National ID, Voter ID, Driver’s License, Passport)</w:t>
            </w:r>
          </w:p>
          <w:p>
            <w:pPr>
              <w:pStyle w:val="style179"/>
              <w:numPr>
                <w:ilvl w:val="0"/>
                <w:numId w:val="84"/>
              </w:numPr>
              <w:ind w:left="342" w:hanging="342"/>
              <w:rPr>
                <w:rFonts w:ascii="Arial Narrow" w:hAnsi="Arial Narrow"/>
              </w:rPr>
            </w:pPr>
            <w:r>
              <w:rPr>
                <w:rFonts w:ascii="Arial Narrow" w:hAnsi="Arial Narrow"/>
              </w:rPr>
              <w:t>The partners must be above 18 years</w:t>
            </w:r>
          </w:p>
          <w:p>
            <w:pPr>
              <w:pStyle w:val="style179"/>
              <w:numPr>
                <w:ilvl w:val="0"/>
                <w:numId w:val="84"/>
              </w:numPr>
              <w:ind w:left="342" w:hanging="342"/>
              <w:rPr>
                <w:rFonts w:ascii="Arial Narrow" w:hAnsi="Arial Narrow"/>
              </w:rPr>
            </w:pPr>
            <w:r>
              <w:rPr>
                <w:rFonts w:ascii="Arial Narrow" w:hAnsi="Arial Narrow"/>
              </w:rPr>
              <w:t>None of the two entering into ordinance marriage shall be in any form of marriage with another person.</w:t>
            </w:r>
          </w:p>
          <w:p>
            <w:pPr>
              <w:pStyle w:val="style0"/>
              <w:spacing w:lineRule="auto" w:line="241"/>
              <w:ind w:left="468"/>
              <w:rPr>
                <w:rFonts w:ascii="Arial Narrow" w:hAnsi="Arial Narrow"/>
              </w:rPr>
            </w:pPr>
          </w:p>
        </w:tc>
      </w:tr>
      <w:tr>
        <w:tblPrEx/>
        <w:trPr>
          <w:trHeight w:val="1826" w:hRule="atLeast"/>
        </w:trPr>
        <w:tc>
          <w:tcPr>
            <w:tcW w:w="2065" w:type="dxa"/>
            <w:vMerge w:val="restart"/>
            <w:tcBorders/>
          </w:tcPr>
          <w:p>
            <w:pPr>
              <w:pStyle w:val="style0"/>
              <w:ind w:left="-17"/>
              <w:rPr>
                <w:rFonts w:ascii="Arial Narrow" w:eastAsia="+mn-ea" w:hAnsi="Arial Narrow"/>
                <w:b/>
              </w:rPr>
            </w:pPr>
            <w:r>
              <w:rPr>
                <w:rFonts w:ascii="Arial Narrow" w:eastAsia="+mn-ea" w:hAnsi="Arial Narrow"/>
                <w:b/>
              </w:rPr>
              <w:t>BIRTH &amp; DEATH REGISTRY</w:t>
            </w:r>
          </w:p>
        </w:tc>
        <w:tc>
          <w:tcPr>
            <w:tcW w:w="4320" w:type="dxa"/>
            <w:vMerge w:val="restart"/>
            <w:tcBorders/>
          </w:tcPr>
          <w:p>
            <w:pPr>
              <w:pStyle w:val="style179"/>
              <w:numPr>
                <w:ilvl w:val="0"/>
                <w:numId w:val="47"/>
              </w:numPr>
              <w:spacing w:after="11" w:lineRule="auto" w:line="241"/>
              <w:ind w:left="448" w:hanging="448"/>
              <w:rPr>
                <w:rFonts w:ascii="Arial Narrow" w:hAnsi="Arial Narrow"/>
              </w:rPr>
            </w:pPr>
            <w:r>
              <w:rPr>
                <w:rFonts w:ascii="Arial Narrow" w:hAnsi="Arial Narrow"/>
              </w:rPr>
              <w:t>Legalization of registered Births and Deaths</w:t>
            </w:r>
          </w:p>
          <w:p>
            <w:pPr>
              <w:pStyle w:val="style179"/>
              <w:numPr>
                <w:ilvl w:val="0"/>
                <w:numId w:val="47"/>
              </w:numPr>
              <w:spacing w:after="11" w:lineRule="auto" w:line="241"/>
              <w:ind w:left="448" w:hanging="448"/>
              <w:rPr>
                <w:rFonts w:ascii="Arial Narrow" w:hAnsi="Arial Narrow"/>
              </w:rPr>
            </w:pPr>
            <w:r>
              <w:rPr>
                <w:rFonts w:ascii="Arial Narrow" w:hAnsi="Arial Narrow"/>
              </w:rPr>
              <w:t>Storage and management of births and death records/registers</w:t>
            </w:r>
          </w:p>
          <w:p>
            <w:pPr>
              <w:pStyle w:val="style179"/>
              <w:numPr>
                <w:ilvl w:val="0"/>
                <w:numId w:val="47"/>
              </w:numPr>
              <w:spacing w:after="11" w:lineRule="auto" w:line="241"/>
              <w:ind w:left="448" w:hanging="448"/>
              <w:rPr>
                <w:rFonts w:ascii="Arial Narrow" w:hAnsi="Arial Narrow"/>
              </w:rPr>
            </w:pPr>
            <w:r>
              <w:rPr>
                <w:rFonts w:ascii="Arial Narrow" w:hAnsi="Arial Narrow"/>
              </w:rPr>
              <w:t>Issuance of Certified Copies of Entries in the Registers of Births and Death upon request</w:t>
            </w:r>
          </w:p>
          <w:p>
            <w:pPr>
              <w:pStyle w:val="style179"/>
              <w:numPr>
                <w:ilvl w:val="0"/>
                <w:numId w:val="47"/>
              </w:numPr>
              <w:spacing w:after="11" w:lineRule="auto" w:line="241"/>
              <w:ind w:left="448" w:hanging="448"/>
              <w:rPr>
                <w:rFonts w:ascii="Arial Narrow" w:hAnsi="Arial Narrow"/>
              </w:rPr>
            </w:pPr>
            <w:r>
              <w:rPr>
                <w:rFonts w:ascii="Arial Narrow" w:hAnsi="Arial Narrow"/>
              </w:rPr>
              <w:t>Effecting corrections and insertions in the Registers of Births and Deaths upon request</w:t>
            </w:r>
          </w:p>
          <w:p>
            <w:pPr>
              <w:pStyle w:val="style179"/>
              <w:numPr>
                <w:ilvl w:val="0"/>
                <w:numId w:val="47"/>
              </w:numPr>
              <w:spacing w:after="11" w:lineRule="auto" w:line="241"/>
              <w:ind w:left="448" w:hanging="448"/>
              <w:rPr>
                <w:rFonts w:ascii="Arial Narrow" w:hAnsi="Arial Narrow"/>
              </w:rPr>
            </w:pPr>
            <w:r>
              <w:rPr>
                <w:rFonts w:ascii="Arial Narrow" w:hAnsi="Arial Narrow"/>
              </w:rPr>
              <w:t>Preparation of documents for exportation of remains of deceased persons</w:t>
            </w:r>
          </w:p>
          <w:p>
            <w:pPr>
              <w:pStyle w:val="style179"/>
              <w:numPr>
                <w:ilvl w:val="0"/>
                <w:numId w:val="47"/>
              </w:numPr>
              <w:spacing w:after="11" w:lineRule="auto" w:line="241"/>
              <w:ind w:left="448" w:hanging="448"/>
              <w:rPr>
                <w:rFonts w:ascii="Arial Narrow" w:hAnsi="Arial Narrow"/>
              </w:rPr>
            </w:pPr>
            <w:r>
              <w:rPr>
                <w:rFonts w:ascii="Arial Narrow" w:hAnsi="Arial Narrow"/>
              </w:rPr>
              <w:t>Processing of documents for the exhumation and reburial of remains of persons already buried</w:t>
            </w:r>
          </w:p>
        </w:tc>
        <w:tc>
          <w:tcPr>
            <w:tcW w:w="4500" w:type="dxa"/>
            <w:tcBorders/>
          </w:tcPr>
          <w:p>
            <w:pPr>
              <w:pStyle w:val="style157"/>
              <w:spacing w:lineRule="auto" w:line="276"/>
              <w:rPr>
                <w:rFonts w:ascii="Arial Narrow" w:eastAsia="+mn-ea" w:hAnsi="Arial Narrow"/>
                <w:b/>
              </w:rPr>
            </w:pPr>
            <w:r>
              <w:rPr>
                <w:rFonts w:ascii="Arial Narrow" w:eastAsia="+mn-ea" w:hAnsi="Arial Narrow"/>
                <w:b/>
              </w:rPr>
              <w:t>Birth Certificate</w:t>
            </w:r>
          </w:p>
          <w:p>
            <w:pPr>
              <w:pStyle w:val="style157"/>
              <w:spacing w:lineRule="auto" w:line="276"/>
              <w:rPr>
                <w:rFonts w:ascii="Arial Narrow" w:eastAsia="+mn-ea" w:hAnsi="Arial Narrow"/>
                <w:b/>
                <w:i/>
              </w:rPr>
            </w:pPr>
            <w:r>
              <w:rPr>
                <w:rFonts w:ascii="Arial Narrow" w:eastAsia="+mn-ea" w:hAnsi="Arial Narrow"/>
                <w:b/>
                <w:i/>
              </w:rPr>
              <w:t>Registration Under One (1) Year – One (1) Day</w:t>
            </w:r>
          </w:p>
          <w:p>
            <w:pPr>
              <w:pStyle w:val="style0"/>
              <w:rPr>
                <w:rFonts w:ascii="Arial Narrow" w:eastAsia="+mn-ea" w:hAnsi="Arial Narrow"/>
                <w:b/>
                <w:i/>
              </w:rPr>
            </w:pPr>
          </w:p>
          <w:p>
            <w:pPr>
              <w:pStyle w:val="style0"/>
              <w:rPr>
                <w:rFonts w:ascii="Arial Narrow" w:eastAsia="+mn-ea" w:hAnsi="Arial Narrow"/>
                <w:b/>
                <w:i/>
              </w:rPr>
            </w:pPr>
          </w:p>
          <w:p>
            <w:pPr>
              <w:pStyle w:val="style0"/>
              <w:rPr>
                <w:rFonts w:ascii="Arial Narrow" w:eastAsia="+mn-ea" w:hAnsi="Arial Narrow"/>
                <w:b/>
                <w:i/>
              </w:rPr>
            </w:pPr>
          </w:p>
          <w:p>
            <w:pPr>
              <w:pStyle w:val="style0"/>
              <w:rPr>
                <w:rFonts w:ascii="Arial Narrow" w:hAnsi="Arial Narrow"/>
                <w:sz w:val="12"/>
              </w:rPr>
            </w:pPr>
          </w:p>
          <w:p>
            <w:pPr>
              <w:pStyle w:val="style179"/>
              <w:ind w:left="346"/>
              <w:rPr>
                <w:rFonts w:ascii="Arial Narrow" w:hAnsi="Arial Narrow"/>
              </w:rPr>
            </w:pPr>
          </w:p>
          <w:p>
            <w:pPr>
              <w:pStyle w:val="style0"/>
              <w:rPr>
                <w:rFonts w:ascii="Arial Narrow" w:hAnsi="Arial Narrow"/>
                <w:sz w:val="12"/>
              </w:rPr>
            </w:pPr>
          </w:p>
          <w:p>
            <w:pPr>
              <w:pStyle w:val="style0"/>
              <w:rPr>
                <w:rFonts w:ascii="Arial Narrow" w:hAnsi="Arial Narrow"/>
                <w:b/>
              </w:rPr>
            </w:pPr>
          </w:p>
        </w:tc>
        <w:tc>
          <w:tcPr>
            <w:tcW w:w="4050" w:type="dxa"/>
            <w:tcBorders/>
          </w:tcPr>
          <w:p>
            <w:pPr>
              <w:pStyle w:val="style157"/>
              <w:ind w:left="432"/>
              <w:rPr>
                <w:rFonts w:ascii="Arial Narrow" w:eastAsia="+mn-ea" w:hAnsi="Arial Narrow"/>
              </w:rPr>
            </w:pPr>
          </w:p>
          <w:p>
            <w:pPr>
              <w:pStyle w:val="style157"/>
              <w:numPr>
                <w:ilvl w:val="0"/>
                <w:numId w:val="63"/>
              </w:numPr>
              <w:ind w:left="432" w:hanging="450"/>
              <w:rPr>
                <w:rFonts w:ascii="Arial Narrow" w:eastAsia="+mn-ea" w:hAnsi="Arial Narrow"/>
              </w:rPr>
            </w:pPr>
            <w:r>
              <w:rPr>
                <w:rFonts w:ascii="Arial Narrow" w:eastAsia="+mn-ea" w:hAnsi="Arial Narrow"/>
              </w:rPr>
              <w:t>Produce weighing card</w:t>
            </w:r>
          </w:p>
          <w:p>
            <w:pPr>
              <w:pStyle w:val="style157"/>
              <w:numPr>
                <w:ilvl w:val="0"/>
                <w:numId w:val="63"/>
              </w:numPr>
              <w:ind w:left="432" w:hanging="450"/>
              <w:rPr>
                <w:rFonts w:ascii="Arial Narrow" w:eastAsia="+mn-ea" w:hAnsi="Arial Narrow"/>
              </w:rPr>
            </w:pPr>
            <w:r>
              <w:rPr>
                <w:rFonts w:ascii="Arial Narrow" w:eastAsia="+mn-ea" w:hAnsi="Arial Narrow"/>
              </w:rPr>
              <w:t>Fill a form</w:t>
            </w:r>
          </w:p>
          <w:p>
            <w:pPr>
              <w:pStyle w:val="style157"/>
              <w:numPr>
                <w:ilvl w:val="0"/>
                <w:numId w:val="63"/>
              </w:numPr>
              <w:ind w:left="432" w:hanging="450"/>
              <w:rPr>
                <w:rFonts w:ascii="Arial Narrow" w:eastAsia="+mn-ea" w:hAnsi="Arial Narrow"/>
              </w:rPr>
            </w:pPr>
            <w:r>
              <w:rPr>
                <w:rFonts w:ascii="Arial Narrow" w:eastAsia="+mn-ea" w:hAnsi="Arial Narrow"/>
              </w:rPr>
              <w:t>Pay approved fee</w:t>
            </w:r>
          </w:p>
          <w:p>
            <w:pPr>
              <w:pStyle w:val="style179"/>
              <w:numPr>
                <w:ilvl w:val="0"/>
                <w:numId w:val="63"/>
              </w:numPr>
              <w:ind w:left="432" w:hanging="450"/>
              <w:rPr>
                <w:rFonts w:ascii="Arial Narrow" w:hAnsi="Arial Narrow"/>
              </w:rPr>
            </w:pPr>
            <w:r>
              <w:rPr>
                <w:rFonts w:ascii="Arial Narrow" w:eastAsia="+mn-ea" w:hAnsi="Arial Narrow"/>
              </w:rPr>
              <w:t>Issuing of Birth certificate</w:t>
            </w:r>
          </w:p>
          <w:p>
            <w:pPr>
              <w:pStyle w:val="style179"/>
              <w:ind w:left="432" w:hanging="450"/>
              <w:rPr>
                <w:rFonts w:ascii="Arial Narrow" w:hAnsi="Arial Narrow"/>
              </w:rPr>
            </w:pPr>
          </w:p>
          <w:p>
            <w:pPr>
              <w:pStyle w:val="style179"/>
              <w:ind w:left="1080"/>
              <w:rPr>
                <w:rFonts w:ascii="Arial Narrow" w:hAnsi="Arial Narrow"/>
                <w:b/>
              </w:rPr>
            </w:pPr>
          </w:p>
        </w:tc>
      </w:tr>
      <w:tr>
        <w:tblPrEx/>
        <w:trPr/>
        <w:tc>
          <w:tcPr>
            <w:tcW w:w="2065" w:type="dxa"/>
            <w:vMerge w:val="continue"/>
            <w:tcBorders/>
          </w:tcPr>
          <w:p>
            <w:pPr>
              <w:pStyle w:val="style0"/>
              <w:rPr>
                <w:rFonts w:ascii="Arial Narrow" w:eastAsia="+mn-ea" w:hAnsi="Arial Narrow"/>
                <w:b/>
                <w:sz w:val="26"/>
                <w:szCs w:val="26"/>
              </w:rPr>
            </w:pPr>
          </w:p>
        </w:tc>
        <w:tc>
          <w:tcPr>
            <w:tcW w:w="4320" w:type="dxa"/>
            <w:vMerge w:val="continue"/>
            <w:tcBorders/>
          </w:tcPr>
          <w:p>
            <w:pPr>
              <w:pStyle w:val="style179"/>
              <w:spacing w:after="11" w:lineRule="auto" w:line="241"/>
              <w:ind w:left="448"/>
              <w:rPr>
                <w:rFonts w:ascii="Arial Narrow" w:hAnsi="Arial Narrow"/>
              </w:rPr>
            </w:pPr>
          </w:p>
        </w:tc>
        <w:tc>
          <w:tcPr>
            <w:tcW w:w="4500" w:type="dxa"/>
            <w:tcBorders/>
          </w:tcPr>
          <w:p>
            <w:pPr>
              <w:pStyle w:val="style0"/>
              <w:rPr>
                <w:rFonts w:ascii="Arial Narrow" w:eastAsia="+mn-ea" w:hAnsi="Arial Narrow"/>
                <w:b/>
                <w:i/>
              </w:rPr>
            </w:pPr>
            <w:r>
              <w:rPr>
                <w:rFonts w:ascii="Arial Narrow" w:eastAsia="+mn-ea" w:hAnsi="Arial Narrow"/>
                <w:b/>
                <w:i/>
              </w:rPr>
              <w:t>Above One (1) Year – One (1) Month</w:t>
            </w:r>
          </w:p>
          <w:p>
            <w:pPr>
              <w:pStyle w:val="style157"/>
              <w:spacing w:lineRule="auto" w:line="276"/>
              <w:rPr>
                <w:rFonts w:ascii="Arial Narrow" w:eastAsia="+mn-ea" w:hAnsi="Arial Narrow"/>
                <w:b/>
              </w:rPr>
            </w:pPr>
          </w:p>
        </w:tc>
        <w:tc>
          <w:tcPr>
            <w:tcW w:w="4050" w:type="dxa"/>
            <w:tcBorders/>
          </w:tcPr>
          <w:p>
            <w:pPr>
              <w:pStyle w:val="style157"/>
              <w:numPr>
                <w:ilvl w:val="0"/>
                <w:numId w:val="63"/>
              </w:numPr>
              <w:spacing w:lineRule="auto" w:line="276"/>
              <w:ind w:left="432" w:hanging="450"/>
              <w:rPr>
                <w:rFonts w:ascii="Arial Narrow" w:eastAsia="+mn-ea" w:hAnsi="Arial Narrow"/>
              </w:rPr>
            </w:pPr>
            <w:r>
              <w:rPr>
                <w:rFonts w:ascii="Arial Narrow" w:eastAsia="+mn-ea" w:hAnsi="Arial Narrow"/>
              </w:rPr>
              <w:t>Fill a Form</w:t>
            </w:r>
          </w:p>
          <w:p>
            <w:pPr>
              <w:pStyle w:val="style157"/>
              <w:numPr>
                <w:ilvl w:val="0"/>
                <w:numId w:val="63"/>
              </w:numPr>
              <w:spacing w:lineRule="auto" w:line="276"/>
              <w:ind w:left="432" w:hanging="450"/>
              <w:rPr>
                <w:rFonts w:ascii="Arial Narrow" w:eastAsia="+mn-ea" w:hAnsi="Arial Narrow"/>
              </w:rPr>
            </w:pPr>
            <w:r>
              <w:rPr>
                <w:rFonts w:ascii="Arial Narrow" w:eastAsia="+mn-ea" w:hAnsi="Arial Narrow"/>
              </w:rPr>
              <w:t xml:space="preserve">Form Sent to Regional Office for vetting </w:t>
            </w:r>
          </w:p>
          <w:p>
            <w:pPr>
              <w:pStyle w:val="style179"/>
              <w:numPr>
                <w:ilvl w:val="0"/>
                <w:numId w:val="63"/>
              </w:numPr>
              <w:ind w:left="432" w:hanging="450"/>
              <w:rPr>
                <w:rFonts w:ascii="Arial Narrow" w:hAnsi="Arial Narrow"/>
              </w:rPr>
            </w:pPr>
            <w:r>
              <w:rPr>
                <w:rFonts w:ascii="Arial Narrow" w:eastAsia="+mn-ea" w:hAnsi="Arial Narrow"/>
              </w:rPr>
              <w:t>To Head Office for signing and printing of Certificate</w:t>
            </w:r>
          </w:p>
        </w:tc>
      </w:tr>
      <w:tr>
        <w:tblPrEx/>
        <w:trPr/>
        <w:tc>
          <w:tcPr>
            <w:tcW w:w="2065" w:type="dxa"/>
            <w:vMerge w:val="continue"/>
            <w:tcBorders/>
          </w:tcPr>
          <w:p>
            <w:pPr>
              <w:pStyle w:val="style0"/>
              <w:rPr>
                <w:rFonts w:ascii="Arial Narrow" w:eastAsia="+mn-ea" w:hAnsi="Arial Narrow"/>
                <w:b/>
                <w:sz w:val="26"/>
                <w:szCs w:val="26"/>
              </w:rPr>
            </w:pPr>
          </w:p>
        </w:tc>
        <w:tc>
          <w:tcPr>
            <w:tcW w:w="4320" w:type="dxa"/>
            <w:vMerge w:val="continue"/>
            <w:tcBorders/>
          </w:tcPr>
          <w:p>
            <w:pPr>
              <w:pStyle w:val="style179"/>
              <w:spacing w:after="11" w:lineRule="auto" w:line="241"/>
              <w:ind w:left="448"/>
              <w:rPr>
                <w:rFonts w:ascii="Arial Narrow" w:hAnsi="Arial Narrow"/>
              </w:rPr>
            </w:pPr>
          </w:p>
        </w:tc>
        <w:tc>
          <w:tcPr>
            <w:tcW w:w="4500" w:type="dxa"/>
            <w:tcBorders/>
          </w:tcPr>
          <w:p>
            <w:pPr>
              <w:pStyle w:val="style0"/>
              <w:rPr>
                <w:rFonts w:ascii="Arial Narrow" w:hAnsi="Arial Narrow"/>
                <w:b/>
              </w:rPr>
            </w:pPr>
            <w:r>
              <w:rPr>
                <w:rFonts w:ascii="Arial Narrow" w:hAnsi="Arial Narrow"/>
                <w:b/>
              </w:rPr>
              <w:t>Death Certificate</w:t>
            </w:r>
          </w:p>
          <w:p>
            <w:pPr>
              <w:pStyle w:val="style0"/>
              <w:rPr>
                <w:rFonts w:ascii="Arial Narrow" w:hAnsi="Arial Narrow"/>
                <w:b/>
                <w:i/>
              </w:rPr>
            </w:pPr>
            <w:r>
              <w:rPr>
                <w:rFonts w:ascii="Arial Narrow" w:hAnsi="Arial Narrow"/>
                <w:b/>
                <w:i/>
              </w:rPr>
              <w:t>Newly Deceased (1 Day)</w:t>
            </w:r>
          </w:p>
          <w:p>
            <w:pPr>
              <w:pStyle w:val="style0"/>
              <w:rPr>
                <w:rFonts w:ascii="Arial Narrow" w:eastAsia="+mn-ea" w:hAnsi="Arial Narrow"/>
                <w:b/>
                <w:i/>
              </w:rPr>
            </w:pPr>
          </w:p>
        </w:tc>
        <w:tc>
          <w:tcPr>
            <w:tcW w:w="4050" w:type="dxa"/>
            <w:tcBorders/>
          </w:tcPr>
          <w:p>
            <w:pPr>
              <w:pStyle w:val="style157"/>
              <w:spacing w:lineRule="auto" w:line="276"/>
              <w:ind w:left="1080"/>
              <w:rPr>
                <w:rFonts w:ascii="Arial Narrow" w:eastAsia="+mn-ea" w:hAnsi="Arial Narrow"/>
              </w:rPr>
            </w:pPr>
          </w:p>
          <w:p>
            <w:pPr>
              <w:pStyle w:val="style157"/>
              <w:numPr>
                <w:ilvl w:val="0"/>
                <w:numId w:val="63"/>
              </w:numPr>
              <w:spacing w:lineRule="auto" w:line="276"/>
              <w:ind w:left="342"/>
              <w:rPr>
                <w:rFonts w:ascii="Arial Narrow" w:eastAsia="+mn-ea" w:hAnsi="Arial Narrow"/>
              </w:rPr>
            </w:pPr>
            <w:r>
              <w:rPr>
                <w:rFonts w:ascii="Arial Narrow" w:eastAsia="+mn-ea" w:hAnsi="Arial Narrow"/>
              </w:rPr>
              <w:t>Fill a form</w:t>
            </w:r>
          </w:p>
          <w:p>
            <w:pPr>
              <w:pStyle w:val="style157"/>
              <w:numPr>
                <w:ilvl w:val="0"/>
                <w:numId w:val="63"/>
              </w:numPr>
              <w:spacing w:lineRule="auto" w:line="276"/>
              <w:ind w:left="342"/>
              <w:rPr>
                <w:rFonts w:ascii="Arial Narrow" w:eastAsia="+mn-ea" w:hAnsi="Arial Narrow"/>
              </w:rPr>
            </w:pPr>
            <w:r>
              <w:rPr>
                <w:rFonts w:ascii="Arial Narrow" w:eastAsia="+mn-ea" w:hAnsi="Arial Narrow"/>
              </w:rPr>
              <w:t>Pay approved fee</w:t>
            </w:r>
          </w:p>
          <w:p>
            <w:pPr>
              <w:pStyle w:val="style157"/>
              <w:numPr>
                <w:ilvl w:val="0"/>
                <w:numId w:val="63"/>
              </w:numPr>
              <w:spacing w:lineRule="auto" w:line="276"/>
              <w:ind w:left="342"/>
              <w:rPr>
                <w:rFonts w:ascii="Arial Narrow" w:eastAsia="+mn-ea" w:hAnsi="Arial Narrow"/>
              </w:rPr>
            </w:pPr>
            <w:r>
              <w:rPr>
                <w:rFonts w:ascii="Arial Narrow" w:eastAsia="+mn-ea" w:hAnsi="Arial Narrow"/>
              </w:rPr>
              <w:t>Issuance of burial permit and Death Certificate</w:t>
            </w:r>
          </w:p>
        </w:tc>
      </w:tr>
      <w:tr>
        <w:tblPrEx/>
        <w:trPr/>
        <w:tc>
          <w:tcPr>
            <w:tcW w:w="2065" w:type="dxa"/>
            <w:vMerge w:val="continue"/>
            <w:tcBorders/>
          </w:tcPr>
          <w:p>
            <w:pPr>
              <w:pStyle w:val="style0"/>
              <w:rPr>
                <w:rFonts w:ascii="Arial Narrow" w:eastAsia="+mn-ea" w:hAnsi="Arial Narrow"/>
                <w:b/>
                <w:sz w:val="26"/>
                <w:szCs w:val="26"/>
              </w:rPr>
            </w:pPr>
          </w:p>
        </w:tc>
        <w:tc>
          <w:tcPr>
            <w:tcW w:w="4320" w:type="dxa"/>
            <w:vMerge w:val="continue"/>
            <w:tcBorders/>
          </w:tcPr>
          <w:p>
            <w:pPr>
              <w:pStyle w:val="style179"/>
              <w:spacing w:after="11" w:lineRule="auto" w:line="241"/>
              <w:ind w:left="448"/>
              <w:rPr>
                <w:rFonts w:ascii="Arial Narrow" w:hAnsi="Arial Narrow"/>
              </w:rPr>
            </w:pPr>
          </w:p>
        </w:tc>
        <w:tc>
          <w:tcPr>
            <w:tcW w:w="4500" w:type="dxa"/>
            <w:tcBorders/>
          </w:tcPr>
          <w:p>
            <w:pPr>
              <w:pStyle w:val="style0"/>
              <w:rPr>
                <w:rFonts w:ascii="Arial Narrow" w:hAnsi="Arial Narrow"/>
                <w:b/>
                <w:i/>
              </w:rPr>
            </w:pPr>
            <w:r>
              <w:rPr>
                <w:rFonts w:ascii="Arial Narrow" w:hAnsi="Arial Narrow"/>
                <w:b/>
                <w:i/>
              </w:rPr>
              <w:t>Already Buried (1 Month)</w:t>
            </w:r>
          </w:p>
          <w:p>
            <w:pPr>
              <w:pStyle w:val="style0"/>
              <w:rPr>
                <w:rFonts w:ascii="Arial Narrow" w:hAnsi="Arial Narrow"/>
                <w:b/>
              </w:rPr>
            </w:pPr>
          </w:p>
        </w:tc>
        <w:tc>
          <w:tcPr>
            <w:tcW w:w="4050" w:type="dxa"/>
            <w:tcBorders/>
          </w:tcPr>
          <w:p>
            <w:pPr>
              <w:pStyle w:val="style157"/>
              <w:numPr>
                <w:ilvl w:val="0"/>
                <w:numId w:val="63"/>
              </w:numPr>
              <w:spacing w:lineRule="auto" w:line="276"/>
              <w:ind w:left="346" w:hanging="346"/>
              <w:rPr>
                <w:rFonts w:ascii="Arial Narrow" w:eastAsia="+mn-ea" w:hAnsi="Arial Narrow"/>
              </w:rPr>
            </w:pPr>
            <w:r>
              <w:rPr>
                <w:rFonts w:ascii="Arial Narrow" w:eastAsia="+mn-ea" w:hAnsi="Arial Narrow"/>
              </w:rPr>
              <w:t>Fill a form</w:t>
            </w:r>
          </w:p>
          <w:p>
            <w:pPr>
              <w:pStyle w:val="style157"/>
              <w:numPr>
                <w:ilvl w:val="0"/>
                <w:numId w:val="63"/>
              </w:numPr>
              <w:spacing w:lineRule="auto" w:line="276"/>
              <w:ind w:left="346" w:hanging="346"/>
              <w:rPr>
                <w:rFonts w:ascii="Arial Narrow" w:eastAsia="+mn-ea" w:hAnsi="Arial Narrow"/>
              </w:rPr>
            </w:pPr>
            <w:r>
              <w:rPr>
                <w:rFonts w:ascii="Arial Narrow" w:eastAsia="+mn-ea" w:hAnsi="Arial Narrow"/>
              </w:rPr>
              <w:t>Pay approved fee</w:t>
            </w:r>
          </w:p>
          <w:p>
            <w:pPr>
              <w:pStyle w:val="style157"/>
              <w:numPr>
                <w:ilvl w:val="0"/>
                <w:numId w:val="63"/>
              </w:numPr>
              <w:spacing w:lineRule="auto" w:line="276"/>
              <w:ind w:left="342" w:hanging="342"/>
              <w:rPr>
                <w:rFonts w:ascii="Arial Narrow" w:eastAsia="+mn-ea" w:hAnsi="Arial Narrow"/>
              </w:rPr>
            </w:pPr>
            <w:r>
              <w:rPr>
                <w:rFonts w:ascii="Arial Narrow" w:eastAsia="+mn-ea" w:hAnsi="Arial Narrow"/>
              </w:rPr>
              <w:t>Issuance of burial permit and Death Certificate</w:t>
            </w:r>
          </w:p>
        </w:tc>
      </w:tr>
      <w:tr>
        <w:tblPrEx/>
        <w:trPr/>
        <w:tc>
          <w:tcPr>
            <w:tcW w:w="2065" w:type="dxa"/>
            <w:vMerge w:val="restart"/>
            <w:tcBorders/>
          </w:tcPr>
          <w:p>
            <w:pPr>
              <w:pStyle w:val="style0"/>
              <w:ind w:left="-17"/>
              <w:rPr>
                <w:rFonts w:ascii="Arial Narrow" w:eastAsia="+mn-ea" w:hAnsi="Arial Narrow"/>
                <w:b/>
              </w:rPr>
            </w:pPr>
            <w:r>
              <w:rPr>
                <w:rFonts w:ascii="Arial Narrow" w:eastAsia="+mn-ea" w:hAnsi="Arial Narrow"/>
                <w:b/>
              </w:rPr>
              <w:t>CLIENT SERVICE</w:t>
            </w:r>
          </w:p>
        </w:tc>
        <w:tc>
          <w:tcPr>
            <w:tcW w:w="4320" w:type="dxa"/>
            <w:vMerge w:val="restart"/>
            <w:tcBorders/>
          </w:tcPr>
          <w:p>
            <w:pPr>
              <w:pStyle w:val="style179"/>
              <w:numPr>
                <w:ilvl w:val="0"/>
                <w:numId w:val="88"/>
              </w:numPr>
              <w:spacing w:after="11" w:lineRule="auto" w:line="241"/>
              <w:ind w:left="436" w:hanging="450"/>
              <w:rPr>
                <w:rFonts w:ascii="Arial Narrow" w:hAnsi="Arial Narrow"/>
              </w:rPr>
            </w:pPr>
            <w:r>
              <w:rPr>
                <w:rFonts w:ascii="Arial Narrow" w:hAnsi="Arial Narrow"/>
              </w:rPr>
              <w:t>Receives and addresses complaints</w:t>
            </w:r>
          </w:p>
          <w:p>
            <w:pPr>
              <w:pStyle w:val="style179"/>
              <w:numPr>
                <w:ilvl w:val="0"/>
                <w:numId w:val="88"/>
              </w:numPr>
              <w:spacing w:after="11" w:lineRule="auto" w:line="241"/>
              <w:ind w:left="436" w:hanging="450"/>
              <w:rPr>
                <w:rFonts w:ascii="Arial Narrow" w:hAnsi="Arial Narrow"/>
              </w:rPr>
            </w:pPr>
            <w:r>
              <w:rPr>
                <w:rFonts w:ascii="Arial Narrow" w:hAnsi="Arial Narrow"/>
              </w:rPr>
              <w:t>Provides information on the nature of operations at the Assembly</w:t>
            </w:r>
          </w:p>
          <w:p>
            <w:pPr>
              <w:pStyle w:val="style179"/>
              <w:numPr>
                <w:ilvl w:val="0"/>
                <w:numId w:val="88"/>
              </w:numPr>
              <w:spacing w:after="11" w:lineRule="auto" w:line="241"/>
              <w:ind w:left="436" w:hanging="450"/>
              <w:rPr>
                <w:rFonts w:ascii="Arial Narrow" w:hAnsi="Arial Narrow"/>
              </w:rPr>
            </w:pPr>
            <w:r>
              <w:rPr>
                <w:rFonts w:ascii="Arial Narrow" w:hAnsi="Arial Narrow"/>
              </w:rPr>
              <w:t>Facilitates standardization of the services delivered by the Assembly and communicates to the public on the delivered services as well as the process for complaint handling</w:t>
            </w:r>
          </w:p>
          <w:p>
            <w:pPr>
              <w:pStyle w:val="style0"/>
              <w:spacing w:after="11" w:lineRule="auto" w:line="241"/>
              <w:rPr>
                <w:rFonts w:ascii="Arial Narrow" w:hAnsi="Arial Narrow"/>
              </w:rPr>
            </w:pPr>
          </w:p>
          <w:p>
            <w:pPr>
              <w:pStyle w:val="style0"/>
              <w:spacing w:after="11" w:lineRule="auto" w:line="241"/>
              <w:rPr>
                <w:rFonts w:ascii="Arial Narrow" w:hAnsi="Arial Narrow"/>
              </w:rPr>
            </w:pPr>
          </w:p>
          <w:p>
            <w:pPr>
              <w:pStyle w:val="style0"/>
              <w:spacing w:after="11" w:lineRule="auto" w:line="241"/>
              <w:rPr>
                <w:rFonts w:ascii="Arial Narrow" w:hAnsi="Arial Narrow"/>
              </w:rPr>
            </w:pPr>
          </w:p>
          <w:p>
            <w:pPr>
              <w:pStyle w:val="style0"/>
              <w:spacing w:after="11" w:lineRule="auto" w:line="241"/>
              <w:rPr>
                <w:rFonts w:ascii="Arial Narrow" w:hAnsi="Arial Narrow"/>
              </w:rPr>
            </w:pPr>
          </w:p>
          <w:p>
            <w:pPr>
              <w:pStyle w:val="style0"/>
              <w:spacing w:after="11" w:lineRule="auto" w:line="241"/>
              <w:rPr>
                <w:rFonts w:ascii="Arial Narrow" w:hAnsi="Arial Narrow"/>
              </w:rPr>
            </w:pPr>
          </w:p>
          <w:p>
            <w:pPr>
              <w:pStyle w:val="style0"/>
              <w:spacing w:after="11" w:lineRule="auto" w:line="241"/>
              <w:rPr>
                <w:rFonts w:ascii="Arial Narrow" w:hAnsi="Arial Narrow"/>
              </w:rPr>
            </w:pPr>
          </w:p>
        </w:tc>
        <w:tc>
          <w:tcPr>
            <w:tcW w:w="4500" w:type="dxa"/>
            <w:tcBorders/>
          </w:tcPr>
          <w:p>
            <w:pPr>
              <w:pStyle w:val="style179"/>
              <w:numPr>
                <w:ilvl w:val="0"/>
                <w:numId w:val="47"/>
              </w:numPr>
              <w:ind w:left="346" w:hanging="346"/>
              <w:rPr>
                <w:rFonts w:ascii="Arial Narrow" w:eastAsia="+mn-ea" w:hAnsi="Arial Narrow"/>
                <w:b/>
              </w:rPr>
            </w:pPr>
            <w:r>
              <w:rPr>
                <w:rFonts w:ascii="Arial Narrow" w:hAnsi="Arial Narrow"/>
              </w:rPr>
              <w:t>General Complaints</w:t>
            </w:r>
          </w:p>
        </w:tc>
        <w:tc>
          <w:tcPr>
            <w:tcW w:w="4050" w:type="dxa"/>
            <w:tcBorders/>
          </w:tcPr>
          <w:p>
            <w:pPr>
              <w:pStyle w:val="style157"/>
              <w:numPr>
                <w:ilvl w:val="0"/>
                <w:numId w:val="47"/>
              </w:numPr>
              <w:spacing w:lineRule="auto" w:line="276"/>
              <w:ind w:left="346" w:hanging="346"/>
              <w:rPr>
                <w:rFonts w:ascii="Arial Narrow" w:eastAsia="+mn-ea" w:hAnsi="Arial Narrow"/>
              </w:rPr>
            </w:pPr>
            <w:r>
              <w:rPr>
                <w:rFonts w:ascii="Arial Narrow" w:eastAsia="+mn-ea" w:hAnsi="Arial Narrow"/>
              </w:rPr>
              <w:t xml:space="preserve">Visit Client Unit or Call Client Service Officer </w:t>
            </w:r>
          </w:p>
          <w:p>
            <w:pPr>
              <w:pStyle w:val="style157"/>
              <w:numPr>
                <w:ilvl w:val="0"/>
                <w:numId w:val="47"/>
              </w:numPr>
              <w:spacing w:lineRule="auto" w:line="276"/>
              <w:ind w:left="346" w:hanging="346"/>
              <w:rPr>
                <w:rFonts w:ascii="Arial Narrow" w:eastAsia="+mn-ea" w:hAnsi="Arial Narrow"/>
              </w:rPr>
            </w:pPr>
            <w:r>
              <w:rPr>
                <w:rFonts w:ascii="Arial Narrow" w:eastAsia="+mn-ea" w:hAnsi="Arial Narrow"/>
              </w:rPr>
              <w:t>Lodge your complaint verbally or written</w:t>
            </w:r>
          </w:p>
          <w:p>
            <w:pPr>
              <w:pStyle w:val="style157"/>
              <w:numPr>
                <w:ilvl w:val="0"/>
                <w:numId w:val="47"/>
              </w:numPr>
              <w:spacing w:lineRule="auto" w:line="276"/>
              <w:ind w:left="346" w:hanging="346"/>
              <w:rPr>
                <w:rFonts w:ascii="Arial Narrow" w:eastAsia="+mn-ea" w:hAnsi="Arial Narrow"/>
              </w:rPr>
            </w:pPr>
            <w:r>
              <w:rPr>
                <w:rFonts w:ascii="Arial Narrow" w:eastAsia="+mn-ea" w:hAnsi="Arial Narrow"/>
              </w:rPr>
              <w:t>Leave your contact number or address with CSO</w:t>
            </w:r>
          </w:p>
          <w:p>
            <w:pPr>
              <w:pStyle w:val="style157"/>
              <w:numPr>
                <w:ilvl w:val="0"/>
                <w:numId w:val="47"/>
              </w:numPr>
              <w:spacing w:lineRule="auto" w:line="276"/>
              <w:ind w:left="346" w:hanging="346"/>
              <w:rPr>
                <w:rFonts w:ascii="Arial Narrow" w:eastAsia="+mn-ea" w:hAnsi="Arial Narrow"/>
              </w:rPr>
            </w:pPr>
            <w:r>
              <w:rPr>
                <w:rFonts w:ascii="Arial Narrow" w:eastAsia="+mn-ea" w:hAnsi="Arial Narrow"/>
              </w:rPr>
              <w:t>Wait for a feedback within five (5) working days</w:t>
            </w:r>
          </w:p>
          <w:p>
            <w:pPr>
              <w:pStyle w:val="style179"/>
              <w:numPr>
                <w:ilvl w:val="0"/>
                <w:numId w:val="47"/>
              </w:numPr>
              <w:ind w:left="342"/>
              <w:rPr>
                <w:rFonts w:ascii="Arial Narrow" w:hAnsi="Arial Narrow"/>
                <w:b/>
              </w:rPr>
            </w:pPr>
            <w:r>
              <w:rPr>
                <w:rFonts w:ascii="Arial Narrow" w:eastAsia="+mn-ea" w:hAnsi="Arial Narrow"/>
                <w:b/>
              </w:rPr>
              <w:t>Report issue directly to MCD/MCE/PM if not satisfied with first response</w:t>
            </w:r>
          </w:p>
        </w:tc>
      </w:tr>
      <w:tr>
        <w:tblPrEx/>
        <w:trPr/>
        <w:tc>
          <w:tcPr>
            <w:tcW w:w="2065" w:type="dxa"/>
            <w:vMerge w:val="continue"/>
            <w:tcBorders/>
          </w:tcPr>
          <w:p>
            <w:pPr>
              <w:pStyle w:val="style0"/>
              <w:ind w:left="-17"/>
              <w:rPr>
                <w:rFonts w:ascii="Arial Narrow" w:eastAsia="+mn-ea" w:hAnsi="Arial Narrow"/>
                <w:b/>
                <w:sz w:val="26"/>
                <w:szCs w:val="26"/>
              </w:rPr>
            </w:pPr>
          </w:p>
        </w:tc>
        <w:tc>
          <w:tcPr>
            <w:tcW w:w="4320" w:type="dxa"/>
            <w:vMerge w:val="continue"/>
            <w:tcBorders/>
          </w:tcPr>
          <w:p>
            <w:pPr>
              <w:pStyle w:val="style0"/>
              <w:spacing w:after="11" w:lineRule="auto" w:line="241"/>
              <w:rPr>
                <w:rFonts w:ascii="Arial Narrow" w:hAnsi="Arial Narrow"/>
              </w:rPr>
            </w:pPr>
          </w:p>
        </w:tc>
        <w:tc>
          <w:tcPr>
            <w:tcW w:w="4500" w:type="dxa"/>
            <w:tcBorders/>
          </w:tcPr>
          <w:p>
            <w:pPr>
              <w:pStyle w:val="style179"/>
              <w:numPr>
                <w:ilvl w:val="0"/>
                <w:numId w:val="47"/>
              </w:numPr>
              <w:spacing w:after="11" w:lineRule="auto" w:line="241"/>
              <w:ind w:left="448" w:hanging="448"/>
              <w:rPr>
                <w:rFonts w:ascii="Arial Narrow" w:hAnsi="Arial Narrow"/>
              </w:rPr>
            </w:pPr>
            <w:r>
              <w:rPr>
                <w:rFonts w:ascii="Arial Narrow" w:eastAsia="+mn-ea" w:hAnsi="Arial Narrow"/>
              </w:rPr>
              <w:t>Specific Complaints</w:t>
            </w:r>
          </w:p>
          <w:p>
            <w:pPr>
              <w:pStyle w:val="style157"/>
              <w:spacing w:lineRule="auto" w:line="276"/>
              <w:ind w:left="346"/>
              <w:rPr>
                <w:rFonts w:ascii="Arial Narrow" w:eastAsia="+mn-ea" w:hAnsi="Arial Narrow"/>
              </w:rPr>
            </w:pPr>
          </w:p>
        </w:tc>
        <w:tc>
          <w:tcPr>
            <w:tcW w:w="4050" w:type="dxa"/>
            <w:tcBorders/>
          </w:tcPr>
          <w:p>
            <w:pPr>
              <w:pStyle w:val="style157"/>
              <w:numPr>
                <w:ilvl w:val="0"/>
                <w:numId w:val="9"/>
              </w:numPr>
              <w:spacing w:lineRule="auto" w:line="276"/>
              <w:ind w:left="342" w:hanging="342"/>
              <w:rPr>
                <w:rFonts w:ascii="Arial Narrow" w:eastAsia="+mn-ea" w:hAnsi="Arial Narrow"/>
              </w:rPr>
            </w:pPr>
            <w:r>
              <w:rPr>
                <w:rFonts w:ascii="Arial Narrow" w:eastAsia="+mn-ea" w:hAnsi="Arial Narrow"/>
              </w:rPr>
              <w:t xml:space="preserve">Visit Client Unit or Call Client Service Officer </w:t>
            </w:r>
          </w:p>
          <w:p>
            <w:pPr>
              <w:pStyle w:val="style157"/>
              <w:numPr>
                <w:ilvl w:val="0"/>
                <w:numId w:val="9"/>
              </w:numPr>
              <w:spacing w:lineRule="auto" w:line="276"/>
              <w:ind w:left="342" w:hanging="342"/>
              <w:rPr>
                <w:rFonts w:ascii="Arial Narrow" w:eastAsia="+mn-ea" w:hAnsi="Arial Narrow"/>
              </w:rPr>
            </w:pPr>
            <w:r>
              <w:rPr>
                <w:rFonts w:ascii="Arial Narrow" w:eastAsia="+mn-ea" w:hAnsi="Arial Narrow"/>
              </w:rPr>
              <w:t>Lodge your complaint verbally or written</w:t>
            </w:r>
          </w:p>
          <w:p>
            <w:pPr>
              <w:pStyle w:val="style157"/>
              <w:numPr>
                <w:ilvl w:val="0"/>
                <w:numId w:val="9"/>
              </w:numPr>
              <w:spacing w:lineRule="auto" w:line="276"/>
              <w:ind w:left="342" w:hanging="342"/>
              <w:rPr>
                <w:rFonts w:ascii="Arial Narrow" w:eastAsia="+mn-ea" w:hAnsi="Arial Narrow"/>
              </w:rPr>
            </w:pPr>
            <w:r>
              <w:rPr>
                <w:rFonts w:ascii="Arial Narrow" w:eastAsia="+mn-ea" w:hAnsi="Arial Narrow"/>
              </w:rPr>
              <w:t xml:space="preserve">Leave your contact number or address </w:t>
            </w:r>
          </w:p>
          <w:p>
            <w:pPr>
              <w:pStyle w:val="style157"/>
              <w:numPr>
                <w:ilvl w:val="0"/>
                <w:numId w:val="9"/>
              </w:numPr>
              <w:spacing w:lineRule="auto" w:line="276"/>
              <w:ind w:left="342" w:hanging="342"/>
              <w:rPr>
                <w:rFonts w:ascii="Arial Narrow" w:eastAsia="+mn-ea" w:hAnsi="Arial Narrow"/>
              </w:rPr>
            </w:pPr>
            <w:r>
              <w:rPr>
                <w:rFonts w:ascii="Arial Narrow" w:eastAsia="+mn-ea" w:hAnsi="Arial Narrow"/>
              </w:rPr>
              <w:t>Wait for a feedback within five (5) working days</w:t>
            </w:r>
          </w:p>
          <w:p>
            <w:pPr>
              <w:pStyle w:val="style157"/>
              <w:numPr>
                <w:ilvl w:val="0"/>
                <w:numId w:val="9"/>
              </w:numPr>
              <w:spacing w:lineRule="auto" w:line="276"/>
              <w:ind w:left="342"/>
              <w:rPr>
                <w:rFonts w:ascii="Arial Narrow" w:eastAsia="+mn-ea" w:hAnsi="Arial Narrow"/>
              </w:rPr>
            </w:pPr>
            <w:r>
              <w:rPr>
                <w:rFonts w:ascii="Arial Narrow" w:eastAsia="+mn-ea" w:hAnsi="Arial Narrow"/>
                <w:b/>
              </w:rPr>
              <w:t>Report issue directly to MCD/MCE/PM if not satisfied with first response</w:t>
            </w:r>
          </w:p>
        </w:tc>
      </w:tr>
      <w:tr>
        <w:tblPrEx/>
        <w:trPr/>
        <w:tc>
          <w:tcPr>
            <w:tcW w:w="2065" w:type="dxa"/>
            <w:vMerge w:val="continue"/>
            <w:tcBorders/>
          </w:tcPr>
          <w:p>
            <w:pPr>
              <w:pStyle w:val="style0"/>
              <w:ind w:left="-17"/>
              <w:rPr>
                <w:rFonts w:ascii="Arial Narrow" w:eastAsia="+mn-ea" w:hAnsi="Arial Narrow"/>
                <w:b/>
                <w:sz w:val="26"/>
                <w:szCs w:val="26"/>
              </w:rPr>
            </w:pPr>
          </w:p>
        </w:tc>
        <w:tc>
          <w:tcPr>
            <w:tcW w:w="4320" w:type="dxa"/>
            <w:vMerge w:val="continue"/>
            <w:tcBorders/>
          </w:tcPr>
          <w:p>
            <w:pPr>
              <w:pStyle w:val="style179"/>
              <w:spacing w:after="11" w:lineRule="auto" w:line="241"/>
              <w:ind w:left="448"/>
              <w:rPr>
                <w:rFonts w:ascii="Arial Narrow" w:eastAsia="+mn-ea" w:hAnsi="Arial Narrow"/>
              </w:rPr>
            </w:pPr>
          </w:p>
        </w:tc>
        <w:tc>
          <w:tcPr>
            <w:tcW w:w="4500" w:type="dxa"/>
            <w:tcBorders/>
          </w:tcPr>
          <w:p>
            <w:pPr>
              <w:pStyle w:val="style157"/>
              <w:numPr>
                <w:ilvl w:val="0"/>
                <w:numId w:val="47"/>
              </w:numPr>
              <w:spacing w:lineRule="auto" w:line="276"/>
              <w:ind w:left="436" w:hanging="450"/>
              <w:rPr>
                <w:rFonts w:ascii="Arial Narrow" w:eastAsia="+mn-ea" w:hAnsi="Arial Narrow"/>
                <w:b/>
              </w:rPr>
            </w:pPr>
            <w:r>
              <w:rPr>
                <w:rFonts w:ascii="Arial Narrow" w:eastAsia="+mn-ea" w:hAnsi="Arial Narrow"/>
              </w:rPr>
              <w:t>Courtesy Call on MCE/MCD</w:t>
            </w:r>
          </w:p>
        </w:tc>
        <w:tc>
          <w:tcPr>
            <w:tcW w:w="4050" w:type="dxa"/>
            <w:tcBorders/>
          </w:tcPr>
          <w:p>
            <w:pPr>
              <w:pStyle w:val="style157"/>
              <w:numPr>
                <w:ilvl w:val="0"/>
                <w:numId w:val="47"/>
              </w:numPr>
              <w:spacing w:lineRule="auto" w:line="276"/>
              <w:ind w:left="346"/>
              <w:rPr>
                <w:rFonts w:ascii="Arial Narrow" w:eastAsia="+mn-ea" w:hAnsi="Arial Narrow"/>
              </w:rPr>
            </w:pPr>
            <w:r>
              <w:rPr>
                <w:rFonts w:ascii="Arial Narrow" w:eastAsia="+mn-ea" w:hAnsi="Arial Narrow"/>
              </w:rPr>
              <w:t>Report at Reception for direction to MCE/MCD</w:t>
            </w:r>
          </w:p>
          <w:p>
            <w:pPr>
              <w:pStyle w:val="style157"/>
              <w:numPr>
                <w:ilvl w:val="0"/>
                <w:numId w:val="47"/>
              </w:numPr>
              <w:spacing w:lineRule="auto" w:line="276"/>
              <w:ind w:left="346"/>
              <w:rPr>
                <w:rFonts w:ascii="Arial Narrow" w:eastAsia="+mn-ea" w:hAnsi="Arial Narrow"/>
              </w:rPr>
            </w:pPr>
            <w:r>
              <w:rPr>
                <w:rFonts w:ascii="Arial Narrow" w:eastAsia="+mn-ea" w:hAnsi="Arial Narrow"/>
              </w:rPr>
              <w:t>Register at the MCE/MCD Secretariat</w:t>
            </w:r>
          </w:p>
          <w:p>
            <w:pPr>
              <w:pStyle w:val="style157"/>
              <w:numPr>
                <w:ilvl w:val="0"/>
                <w:numId w:val="47"/>
              </w:numPr>
              <w:spacing w:lineRule="auto" w:line="276"/>
              <w:ind w:left="346"/>
              <w:rPr>
                <w:rFonts w:ascii="Arial Narrow" w:eastAsia="+mn-ea" w:hAnsi="Arial Narrow"/>
              </w:rPr>
            </w:pPr>
            <w:r>
              <w:rPr>
                <w:rFonts w:ascii="Arial Narrow" w:eastAsia="+mn-ea" w:hAnsi="Arial Narrow"/>
              </w:rPr>
              <w:t>Indicate purpose of visit Official/Private/Personal</w:t>
            </w:r>
          </w:p>
          <w:p>
            <w:pPr>
              <w:pStyle w:val="style157"/>
              <w:numPr>
                <w:ilvl w:val="0"/>
                <w:numId w:val="47"/>
              </w:numPr>
              <w:spacing w:lineRule="auto" w:line="276"/>
              <w:ind w:left="346"/>
              <w:rPr>
                <w:rFonts w:ascii="Arial Narrow" w:eastAsia="+mn-ea" w:hAnsi="Arial Narrow"/>
              </w:rPr>
            </w:pPr>
            <w:r>
              <w:rPr>
                <w:rFonts w:ascii="Arial Narrow" w:eastAsia="+mn-ea" w:hAnsi="Arial Narrow"/>
              </w:rPr>
              <w:t>Wait for your turn at the MCE/MCD Secretariat</w:t>
            </w:r>
          </w:p>
          <w:p>
            <w:pPr>
              <w:pStyle w:val="style157"/>
              <w:numPr>
                <w:ilvl w:val="0"/>
                <w:numId w:val="47"/>
              </w:numPr>
              <w:spacing w:lineRule="auto" w:line="276"/>
              <w:ind w:left="342"/>
              <w:rPr>
                <w:rFonts w:ascii="Arial Narrow" w:eastAsia="+mn-ea" w:hAnsi="Arial Narrow"/>
              </w:rPr>
            </w:pPr>
            <w:r>
              <w:rPr>
                <w:rFonts w:ascii="Arial Narrow" w:eastAsia="+mn-ea" w:hAnsi="Arial Narrow"/>
              </w:rPr>
              <w:t>Sign-out at MCE/MCD Secretariat on your way out.</w:t>
            </w:r>
          </w:p>
        </w:tc>
      </w:tr>
    </w:tbl>
    <w:p>
      <w:pPr>
        <w:pStyle w:val="style0"/>
        <w:spacing w:after="0"/>
        <w:ind w:right="15781"/>
        <w:rPr>
          <w:rFonts w:ascii="Arial Narrow" w:hAnsi="Arial Narrow"/>
        </w:rPr>
      </w:pPr>
    </w:p>
    <w:p>
      <w:pPr>
        <w:pStyle w:val="style0"/>
        <w:spacing w:after="0"/>
        <w:ind w:right="15781"/>
        <w:rPr>
          <w:rFonts w:ascii="Arial Narrow" w:hAnsi="Arial Narrow"/>
        </w:rPr>
      </w:pPr>
    </w:p>
    <w:p>
      <w:pPr>
        <w:pStyle w:val="style0"/>
        <w:spacing w:after="0"/>
        <w:ind w:right="15781"/>
        <w:rPr>
          <w:rFonts w:ascii="Arial Narrow" w:hAnsi="Arial Narrow"/>
        </w:rPr>
      </w:pPr>
    </w:p>
    <w:p>
      <w:pPr>
        <w:pStyle w:val="style0"/>
        <w:spacing w:after="0"/>
        <w:ind w:right="15781"/>
        <w:rPr>
          <w:rFonts w:ascii="Arial Narrow" w:hAnsi="Arial Narrow"/>
        </w:rPr>
      </w:pPr>
    </w:p>
    <w:p>
      <w:pPr>
        <w:pStyle w:val="style0"/>
        <w:spacing w:after="0"/>
        <w:ind w:right="15781"/>
        <w:rPr>
          <w:rFonts w:ascii="Arial Narrow" w:hAnsi="Arial Narrow"/>
        </w:rPr>
        <w:sectPr>
          <w:type w:val="continuous"/>
          <w:pgSz w:w="15840" w:h="12240" w:orient="landscape"/>
          <w:pgMar w:top="1267" w:right="1440" w:bottom="1166" w:left="446" w:header="720" w:footer="720" w:gutter="0"/>
          <w:cols w:space="720"/>
          <w:docGrid w:linePitch="360"/>
        </w:sectPr>
      </w:pPr>
    </w:p>
    <w:p>
      <w:pPr>
        <w:pStyle w:val="style157"/>
        <w:spacing w:lineRule="auto" w:line="360"/>
        <w:jc w:val="center"/>
        <w:rPr>
          <w:rFonts w:ascii="Arial Narrow" w:eastAsia="Arial Unicode MS" w:hAnsi="Arial Narrow"/>
          <w:b/>
          <w:sz w:val="26"/>
          <w:szCs w:val="26"/>
        </w:rPr>
      </w:pPr>
      <w:r>
        <w:rPr>
          <w:rFonts w:ascii="Arial Narrow" w:eastAsia="Arial Unicode MS" w:hAnsi="Arial Narrow"/>
          <w:b/>
          <w:sz w:val="26"/>
          <w:szCs w:val="26"/>
        </w:rPr>
        <w:t>CHAPTER FOUR</w:t>
      </w:r>
    </w:p>
    <w:p>
      <w:pPr>
        <w:pStyle w:val="style157"/>
        <w:spacing w:lineRule="auto" w:line="360"/>
        <w:jc w:val="center"/>
        <w:rPr>
          <w:rFonts w:ascii="Arial Narrow" w:eastAsia="Arial Unicode MS" w:hAnsi="Arial Narrow"/>
          <w:b/>
          <w:sz w:val="20"/>
          <w:szCs w:val="26"/>
        </w:rPr>
      </w:pPr>
    </w:p>
    <w:p>
      <w:pPr>
        <w:pStyle w:val="style157"/>
        <w:spacing w:lineRule="auto" w:line="360"/>
        <w:jc w:val="center"/>
        <w:rPr>
          <w:rFonts w:ascii="Arial Narrow" w:eastAsia="+mn-ea" w:hAnsi="Arial Narrow"/>
          <w:b/>
          <w:sz w:val="26"/>
          <w:szCs w:val="26"/>
        </w:rPr>
      </w:pPr>
      <w:r>
        <w:rPr>
          <w:rFonts w:ascii="Arial Narrow" w:eastAsia="+mn-ea" w:hAnsi="Arial Narrow"/>
          <w:b/>
          <w:sz w:val="26"/>
          <w:szCs w:val="26"/>
        </w:rPr>
        <w:t>OUR COMMITMENTS AND YOUR RESPONSIBLITIES</w:t>
      </w:r>
    </w:p>
    <w:p>
      <w:pPr>
        <w:pStyle w:val="style157"/>
        <w:spacing w:lineRule="auto" w:line="360"/>
        <w:rPr>
          <w:rFonts w:ascii="Arial Narrow" w:eastAsia="+mn-ea" w:hAnsi="Arial Narrow"/>
          <w:b/>
          <w:sz w:val="26"/>
          <w:szCs w:val="26"/>
        </w:rPr>
      </w:pPr>
    </w:p>
    <w:p>
      <w:pPr>
        <w:pStyle w:val="style157"/>
        <w:spacing w:lineRule="auto" w:line="360"/>
        <w:rPr>
          <w:rFonts w:ascii="Arial Narrow" w:eastAsia="+mn-ea" w:hAnsi="Arial Narrow"/>
          <w:b/>
          <w:sz w:val="26"/>
          <w:szCs w:val="26"/>
        </w:rPr>
      </w:pPr>
      <w:r>
        <w:rPr>
          <w:rFonts w:ascii="Arial Narrow" w:eastAsia="+mn-ea" w:hAnsi="Arial Narrow"/>
          <w:b/>
          <w:sz w:val="26"/>
          <w:szCs w:val="26"/>
        </w:rPr>
        <w:t>4.1</w:t>
      </w:r>
      <w:r>
        <w:rPr>
          <w:rFonts w:ascii="Arial Narrow" w:eastAsia="+mn-ea" w:hAnsi="Arial Narrow"/>
          <w:b/>
          <w:sz w:val="26"/>
          <w:szCs w:val="26"/>
        </w:rPr>
        <w:tab/>
      </w:r>
      <w:r>
        <w:rPr>
          <w:rFonts w:ascii="Arial Narrow" w:eastAsia="+mn-ea" w:hAnsi="Arial Narrow"/>
          <w:b/>
          <w:sz w:val="26"/>
          <w:szCs w:val="26"/>
        </w:rPr>
        <w:t>WHAT WE STRIVE FOR</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Continuous improvement in our service delivery</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Sustainable Industrialization, Modernized Agriculture and Human Capital Development</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The creation of enabling environment for socio-economic development</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Empowerment of women and other vulnerable groups to participate in governance and the Assembly’s development agenda</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The protection and promotion of Public Health and the prevention of diseases</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Provision of information in an open and transparent manner</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Creation of a conducive environment for Public Private Partnership (PPP) in our service delivery to ensure efficiency and effectiveness</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Compilation of a comprehensive socio-economic database that will be accessible to the general public</w:t>
      </w:r>
    </w:p>
    <w:p>
      <w:pPr>
        <w:pStyle w:val="style157"/>
        <w:numPr>
          <w:ilvl w:val="0"/>
          <w:numId w:val="10"/>
        </w:numPr>
        <w:spacing w:lineRule="auto" w:line="360"/>
        <w:ind w:hanging="720"/>
        <w:rPr>
          <w:rFonts w:ascii="Arial Narrow" w:eastAsia="+mn-ea" w:hAnsi="Arial Narrow"/>
          <w:sz w:val="26"/>
          <w:szCs w:val="26"/>
        </w:rPr>
      </w:pPr>
      <w:r>
        <w:rPr>
          <w:rFonts w:ascii="Arial Narrow" w:eastAsia="+mn-ea" w:hAnsi="Arial Narrow"/>
          <w:sz w:val="26"/>
          <w:szCs w:val="26"/>
        </w:rPr>
        <w:t>Readily accessible information on all activities of the Assembly</w:t>
      </w:r>
    </w:p>
    <w:p>
      <w:pPr>
        <w:pStyle w:val="style157"/>
        <w:spacing w:lineRule="auto" w:line="360"/>
        <w:rPr>
          <w:rFonts w:ascii="Arial Narrow" w:eastAsia="+mn-ea" w:hAnsi="Arial Narrow"/>
          <w:sz w:val="26"/>
          <w:szCs w:val="26"/>
        </w:rPr>
      </w:pPr>
    </w:p>
    <w:p>
      <w:pPr>
        <w:pStyle w:val="style157"/>
        <w:spacing w:lineRule="auto" w:line="360"/>
        <w:rPr>
          <w:rFonts w:ascii="Arial Narrow" w:eastAsia="+mn-ea" w:hAnsi="Arial Narrow"/>
          <w:b/>
          <w:sz w:val="26"/>
          <w:szCs w:val="26"/>
        </w:rPr>
      </w:pPr>
      <w:r>
        <w:rPr>
          <w:rFonts w:ascii="Arial Narrow" w:eastAsia="+mn-ea" w:hAnsi="Arial Narrow"/>
          <w:b/>
          <w:sz w:val="26"/>
          <w:szCs w:val="26"/>
        </w:rPr>
        <w:t>4.2</w:t>
      </w:r>
      <w:r>
        <w:rPr>
          <w:rFonts w:ascii="Arial Narrow" w:eastAsia="+mn-ea" w:hAnsi="Arial Narrow"/>
          <w:b/>
          <w:sz w:val="26"/>
          <w:szCs w:val="26"/>
        </w:rPr>
        <w:tab/>
      </w:r>
      <w:r>
        <w:rPr>
          <w:rFonts w:ascii="Arial Narrow" w:eastAsia="+mn-ea" w:hAnsi="Arial Narrow"/>
          <w:b/>
          <w:sz w:val="26"/>
          <w:szCs w:val="26"/>
        </w:rPr>
        <w:t>COURTESY AND COOPERATION</w:t>
      </w:r>
    </w:p>
    <w:p>
      <w:pPr>
        <w:pStyle w:val="style157"/>
        <w:numPr>
          <w:ilvl w:val="0"/>
          <w:numId w:val="11"/>
        </w:numPr>
        <w:spacing w:lineRule="auto" w:line="360"/>
        <w:ind w:hanging="720"/>
        <w:rPr>
          <w:rFonts w:ascii="Arial Narrow" w:eastAsia="+mn-ea" w:hAnsi="Arial Narrow"/>
          <w:sz w:val="26"/>
          <w:szCs w:val="26"/>
        </w:rPr>
      </w:pPr>
      <w:r>
        <w:rPr>
          <w:rFonts w:ascii="Arial Narrow" w:eastAsia="+mn-ea" w:hAnsi="Arial Narrow"/>
          <w:sz w:val="26"/>
          <w:szCs w:val="26"/>
        </w:rPr>
        <w:t>All office doors are labelled to facilitate easy identification</w:t>
      </w:r>
    </w:p>
    <w:p>
      <w:pPr>
        <w:pStyle w:val="style157"/>
        <w:numPr>
          <w:ilvl w:val="0"/>
          <w:numId w:val="11"/>
        </w:numPr>
        <w:spacing w:lineRule="auto" w:line="360"/>
        <w:ind w:hanging="720"/>
        <w:rPr>
          <w:rFonts w:ascii="Arial Narrow" w:eastAsia="+mn-ea" w:hAnsi="Arial Narrow"/>
          <w:sz w:val="26"/>
          <w:szCs w:val="26"/>
        </w:rPr>
      </w:pPr>
      <w:r>
        <w:rPr>
          <w:rFonts w:ascii="Arial Narrow" w:eastAsia="+mn-ea" w:hAnsi="Arial Narrow"/>
          <w:sz w:val="26"/>
          <w:szCs w:val="26"/>
        </w:rPr>
        <w:t xml:space="preserve">Friendly Client Service Officers are </w:t>
      </w:r>
      <w:r>
        <w:rPr>
          <w:rFonts w:ascii="Arial Narrow" w:eastAsia="+mn-ea" w:hAnsi="Arial Narrow"/>
          <w:sz w:val="26"/>
          <w:szCs w:val="26"/>
        </w:rPr>
        <w:t>availavle</w:t>
      </w:r>
      <w:r>
        <w:rPr>
          <w:rFonts w:ascii="Arial Narrow" w:eastAsia="+mn-ea" w:hAnsi="Arial Narrow"/>
          <w:sz w:val="26"/>
          <w:szCs w:val="26"/>
        </w:rPr>
        <w:t xml:space="preserve"> to provide various services</w:t>
      </w:r>
    </w:p>
    <w:p>
      <w:pPr>
        <w:pStyle w:val="style157"/>
        <w:numPr>
          <w:ilvl w:val="0"/>
          <w:numId w:val="11"/>
        </w:numPr>
        <w:spacing w:lineRule="auto" w:line="360"/>
        <w:ind w:hanging="720"/>
        <w:rPr>
          <w:rFonts w:ascii="Arial Narrow" w:eastAsia="+mn-ea" w:hAnsi="Arial Narrow"/>
          <w:sz w:val="26"/>
          <w:szCs w:val="26"/>
        </w:rPr>
      </w:pPr>
      <w:r>
        <w:rPr>
          <w:rFonts w:ascii="Arial Narrow" w:eastAsia="+mn-ea" w:hAnsi="Arial Narrow"/>
          <w:sz w:val="26"/>
          <w:szCs w:val="26"/>
        </w:rPr>
        <w:t>Assembly Staff are also available to provide professional support services</w:t>
      </w:r>
    </w:p>
    <w:p>
      <w:pPr>
        <w:pStyle w:val="style157"/>
        <w:numPr>
          <w:ilvl w:val="0"/>
          <w:numId w:val="11"/>
        </w:numPr>
        <w:spacing w:lineRule="auto" w:line="360"/>
        <w:ind w:hanging="720"/>
        <w:rPr>
          <w:rFonts w:ascii="Arial Narrow" w:eastAsia="+mn-ea" w:hAnsi="Arial Narrow"/>
          <w:sz w:val="26"/>
          <w:szCs w:val="26"/>
        </w:rPr>
      </w:pPr>
      <w:r>
        <w:rPr>
          <w:rFonts w:ascii="Arial Narrow" w:eastAsia="+mn-ea" w:hAnsi="Arial Narrow"/>
          <w:sz w:val="26"/>
          <w:szCs w:val="26"/>
        </w:rPr>
        <w:t>A well-trained development control taskforce visits various construction sites to ensure compliance to building regulations</w:t>
      </w:r>
    </w:p>
    <w:p>
      <w:pPr>
        <w:pStyle w:val="style157"/>
        <w:numPr>
          <w:ilvl w:val="0"/>
          <w:numId w:val="11"/>
        </w:numPr>
        <w:spacing w:lineRule="auto" w:line="360"/>
        <w:ind w:hanging="720"/>
        <w:rPr>
          <w:rFonts w:ascii="Arial Narrow" w:eastAsia="+mn-ea" w:hAnsi="Arial Narrow"/>
          <w:sz w:val="26"/>
          <w:szCs w:val="26"/>
        </w:rPr>
      </w:pPr>
      <w:r>
        <w:rPr>
          <w:rFonts w:ascii="Arial Narrow" w:eastAsia="+mn-ea" w:hAnsi="Arial Narrow"/>
          <w:sz w:val="26"/>
          <w:szCs w:val="26"/>
        </w:rPr>
        <w:t xml:space="preserve">Courteous Revenue Collectors with tags go </w:t>
      </w:r>
      <w:r>
        <w:rPr>
          <w:rFonts w:ascii="Arial Narrow" w:eastAsia="+mn-ea" w:hAnsi="Arial Narrow"/>
          <w:sz w:val="26"/>
          <w:szCs w:val="26"/>
        </w:rPr>
        <w:t>round</w:t>
      </w:r>
      <w:r>
        <w:rPr>
          <w:rFonts w:ascii="Arial Narrow" w:eastAsia="+mn-ea" w:hAnsi="Arial Narrow"/>
          <w:sz w:val="26"/>
          <w:szCs w:val="26"/>
        </w:rPr>
        <w:t xml:space="preserve"> daily to collect various rates/fees/fines for the Assembly</w:t>
      </w:r>
    </w:p>
    <w:p>
      <w:pPr>
        <w:pStyle w:val="style157"/>
        <w:spacing w:lineRule="auto" w:line="360"/>
        <w:jc w:val="both"/>
        <w:rPr>
          <w:rFonts w:ascii="Arial Narrow" w:hAnsi="Arial Narrow"/>
          <w:b/>
          <w:sz w:val="26"/>
          <w:szCs w:val="26"/>
        </w:rPr>
      </w:pPr>
    </w:p>
    <w:p>
      <w:pPr>
        <w:pStyle w:val="style157"/>
        <w:spacing w:lineRule="auto" w:line="360"/>
        <w:jc w:val="both"/>
        <w:rPr>
          <w:rFonts w:ascii="Arial Narrow" w:hAnsi="Arial Narrow"/>
          <w:b/>
          <w:sz w:val="26"/>
          <w:szCs w:val="26"/>
        </w:rPr>
      </w:pPr>
    </w:p>
    <w:p>
      <w:pPr>
        <w:pStyle w:val="style157"/>
        <w:spacing w:lineRule="auto" w:line="360"/>
        <w:jc w:val="both"/>
        <w:rPr>
          <w:rFonts w:ascii="Arial Narrow" w:hAnsi="Arial Narrow"/>
          <w:b/>
          <w:sz w:val="26"/>
          <w:szCs w:val="26"/>
        </w:rPr>
      </w:pPr>
    </w:p>
    <w:p>
      <w:pPr>
        <w:pStyle w:val="style157"/>
        <w:numPr>
          <w:ilvl w:val="1"/>
          <w:numId w:val="83"/>
        </w:numPr>
        <w:spacing w:lineRule="auto" w:line="360"/>
        <w:ind w:left="720"/>
        <w:rPr>
          <w:rFonts w:ascii="Arial Narrow" w:hAnsi="Arial Narrow"/>
          <w:b/>
          <w:sz w:val="26"/>
          <w:szCs w:val="26"/>
        </w:rPr>
      </w:pPr>
      <w:r>
        <w:rPr>
          <w:rFonts w:ascii="Arial Narrow" w:hAnsi="Arial Narrow"/>
          <w:b/>
          <w:sz w:val="26"/>
          <w:szCs w:val="26"/>
        </w:rPr>
        <w:t>WHAT WE EXPECT FROM THE PUBLIC</w:t>
      </w:r>
    </w:p>
    <w:p>
      <w:pPr>
        <w:pStyle w:val="style157"/>
        <w:spacing w:lineRule="auto" w:line="360"/>
        <w:jc w:val="both"/>
        <w:rPr>
          <w:rFonts w:ascii="Arial Narrow" w:hAnsi="Arial Narrow"/>
          <w:sz w:val="26"/>
          <w:szCs w:val="26"/>
        </w:rPr>
      </w:pPr>
      <w:r>
        <w:rPr>
          <w:rFonts w:ascii="Arial Narrow" w:hAnsi="Arial Narrow"/>
          <w:sz w:val="26"/>
          <w:szCs w:val="26"/>
        </w:rPr>
        <w:t xml:space="preserve">The Municipal Assembly expects full co-operation and compliance with its rules, regulations and procedures to ensure smooth delivery of services for the benefit of the whole Municipality. To access any of our services, the following is required; </w:t>
      </w:r>
    </w:p>
    <w:p>
      <w:pPr>
        <w:pStyle w:val="style157"/>
        <w:spacing w:lineRule="auto" w:line="360"/>
        <w:ind w:left="360"/>
        <w:rPr>
          <w:rFonts w:ascii="Arial Narrow" w:hAnsi="Arial Narrow"/>
          <w:b/>
          <w:sz w:val="26"/>
          <w:szCs w:val="26"/>
        </w:rPr>
      </w:pPr>
    </w:p>
    <w:p>
      <w:pPr>
        <w:pStyle w:val="style157"/>
        <w:numPr>
          <w:ilvl w:val="0"/>
          <w:numId w:val="14"/>
        </w:numPr>
        <w:ind w:hanging="720"/>
        <w:rPr>
          <w:rFonts w:ascii="Arial Narrow" w:hAnsi="Arial Narrow"/>
          <w:sz w:val="26"/>
          <w:szCs w:val="26"/>
        </w:rPr>
      </w:pPr>
      <w:r>
        <w:rPr>
          <w:rFonts w:ascii="Arial Narrow" w:hAnsi="Arial Narrow"/>
          <w:sz w:val="26"/>
          <w:szCs w:val="26"/>
        </w:rPr>
        <w:t>Applying for Business Operating permits, b</w:t>
      </w:r>
      <w:r>
        <w:rPr>
          <w:rFonts w:ascii="Arial Narrow" w:hAnsi="Arial Narrow"/>
          <w:sz w:val="26"/>
          <w:szCs w:val="26"/>
        </w:rPr>
        <w:t>usiness</w:t>
      </w:r>
      <w:r>
        <w:rPr>
          <w:rFonts w:ascii="Arial Narrow" w:hAnsi="Arial Narrow"/>
          <w:sz w:val="26"/>
          <w:szCs w:val="26"/>
        </w:rPr>
        <w:t>es</w:t>
      </w:r>
      <w:r>
        <w:rPr>
          <w:rFonts w:ascii="Arial Narrow" w:hAnsi="Arial Narrow"/>
          <w:sz w:val="26"/>
          <w:szCs w:val="26"/>
        </w:rPr>
        <w:t xml:space="preserve"> should be duly registered with the Registrar General</w:t>
      </w:r>
      <w:r>
        <w:rPr>
          <w:rFonts w:ascii="Arial Narrow" w:hAnsi="Arial Narrow"/>
          <w:sz w:val="26"/>
          <w:szCs w:val="26"/>
        </w:rPr>
        <w:t>’s</w:t>
      </w:r>
      <w:r>
        <w:rPr>
          <w:rFonts w:ascii="Arial Narrow" w:hAnsi="Arial Narrow"/>
          <w:sz w:val="26"/>
          <w:szCs w:val="26"/>
        </w:rPr>
        <w:t xml:space="preserve"> Department and the Municipal Assembly: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Prompt payment of Property Rates, Business Operating Permits and Basic Rates.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Rate payers are entreated to pay approved sums and collect receipts covering amounts paid.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Prompt report of unauthorized development, illegal connections and crime.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Active participation in all Communal </w:t>
      </w:r>
      <w:r>
        <w:rPr>
          <w:rFonts w:ascii="Arial Narrow" w:hAnsi="Arial Narrow"/>
          <w:sz w:val="26"/>
          <w:szCs w:val="26"/>
        </w:rPr>
        <w:t>Labour</w:t>
      </w:r>
      <w:r>
        <w:rPr>
          <w:rFonts w:ascii="Arial Narrow" w:hAnsi="Arial Narrow"/>
          <w:sz w:val="26"/>
          <w:szCs w:val="26"/>
        </w:rPr>
        <w:t xml:space="preserve"> activities at the community level.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Active participation in the various community level education </w:t>
      </w:r>
      <w:r>
        <w:rPr>
          <w:rFonts w:ascii="Arial Narrow" w:hAnsi="Arial Narrow"/>
          <w:sz w:val="26"/>
          <w:szCs w:val="26"/>
        </w:rPr>
        <w:t>programmes</w:t>
      </w:r>
      <w:r>
        <w:rPr>
          <w:rFonts w:ascii="Arial Narrow" w:hAnsi="Arial Narrow"/>
          <w:sz w:val="26"/>
          <w:szCs w:val="26"/>
        </w:rPr>
        <w:t xml:space="preserve"> on sanitation, hygiene, revenue collection and Town Hall Meetings.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Avoidance of littering of all forms </w:t>
      </w:r>
      <w:r>
        <w:rPr>
          <w:rFonts w:ascii="Arial Narrow" w:hAnsi="Arial Narrow"/>
          <w:sz w:val="26"/>
          <w:szCs w:val="26"/>
        </w:rPr>
        <w:t xml:space="preserve">of waste </w:t>
      </w:r>
      <w:r>
        <w:rPr>
          <w:rFonts w:ascii="Arial Narrow" w:hAnsi="Arial Narrow"/>
          <w:sz w:val="26"/>
          <w:szCs w:val="26"/>
        </w:rPr>
        <w:t xml:space="preserve">and report those that litter.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Developers are entreated to produce valid development permits.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Strict Compliance with by-laws of the Assembly.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Participate in general cleaning exercises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Maintain clean environment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Adopt extension advice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Expect feedback on Assembly’s services </w:t>
      </w:r>
    </w:p>
    <w:p>
      <w:pPr>
        <w:pStyle w:val="style157"/>
        <w:numPr>
          <w:ilvl w:val="0"/>
          <w:numId w:val="13"/>
        </w:numPr>
        <w:spacing w:lineRule="auto" w:line="360"/>
        <w:ind w:hanging="720"/>
        <w:rPr>
          <w:rFonts w:ascii="Arial Narrow" w:hAnsi="Arial Narrow"/>
          <w:sz w:val="26"/>
          <w:szCs w:val="26"/>
        </w:rPr>
      </w:pPr>
      <w:r>
        <w:rPr>
          <w:rFonts w:ascii="Arial Narrow" w:hAnsi="Arial Narrow"/>
          <w:sz w:val="26"/>
          <w:szCs w:val="26"/>
        </w:rPr>
        <w:t xml:space="preserve">Make use of Assembly’s Client Service Unit </w:t>
      </w:r>
    </w:p>
    <w:p>
      <w:pPr>
        <w:pStyle w:val="style157"/>
        <w:spacing w:lineRule="auto" w:line="360"/>
        <w:ind w:left="720"/>
        <w:rPr/>
      </w:pPr>
    </w:p>
    <w:bookmarkStart w:id="5" w:name="_GoBack"/>
    <w:bookmarkEnd w:id="5"/>
    <w:p>
      <w:pPr>
        <w:pStyle w:val="style157"/>
        <w:spacing w:lineRule="auto" w:line="360"/>
        <w:rPr>
          <w:rFonts w:ascii="Arial Narrow" w:hAnsi="Arial Narrow"/>
          <w:b/>
          <w:sz w:val="26"/>
          <w:szCs w:val="26"/>
        </w:rPr>
      </w:pPr>
      <w:r>
        <w:rPr>
          <w:rFonts w:ascii="Arial Narrow" w:hAnsi="Arial Narrow"/>
          <w:b/>
          <w:sz w:val="26"/>
          <w:szCs w:val="26"/>
        </w:rPr>
        <w:t>4</w:t>
      </w:r>
      <w:r>
        <w:rPr>
          <w:rFonts w:ascii="Arial Narrow" w:hAnsi="Arial Narrow"/>
          <w:b/>
          <w:sz w:val="26"/>
          <w:szCs w:val="26"/>
        </w:rPr>
        <w:t>.</w:t>
      </w:r>
      <w:r>
        <w:rPr>
          <w:rFonts w:ascii="Arial Narrow" w:hAnsi="Arial Narrow"/>
          <w:b/>
          <w:sz w:val="26"/>
          <w:szCs w:val="26"/>
        </w:rPr>
        <w:t>4</w:t>
      </w:r>
      <w:r>
        <w:rPr>
          <w:rFonts w:ascii="Arial Narrow" w:hAnsi="Arial Narrow"/>
          <w:b/>
          <w:sz w:val="26"/>
          <w:szCs w:val="26"/>
        </w:rPr>
        <w:tab/>
      </w:r>
      <w:r>
        <w:rPr>
          <w:rFonts w:ascii="Arial Narrow" w:hAnsi="Arial Narrow"/>
          <w:b/>
          <w:sz w:val="26"/>
          <w:szCs w:val="26"/>
        </w:rPr>
        <w:t xml:space="preserve">DEALING WITH ENQUIRIES, COMPLAINTS AND GRIEVANCES </w:t>
      </w:r>
    </w:p>
    <w:p>
      <w:pPr>
        <w:pStyle w:val="style157"/>
        <w:numPr>
          <w:ilvl w:val="0"/>
          <w:numId w:val="15"/>
        </w:numPr>
        <w:spacing w:lineRule="auto" w:line="360"/>
        <w:ind w:hanging="720"/>
        <w:jc w:val="both"/>
        <w:rPr>
          <w:rFonts w:ascii="Arial Narrow" w:hAnsi="Arial Narrow"/>
          <w:sz w:val="26"/>
          <w:szCs w:val="26"/>
        </w:rPr>
      </w:pPr>
      <w:r>
        <w:rPr>
          <w:rFonts w:ascii="Arial Narrow" w:hAnsi="Arial Narrow"/>
          <w:sz w:val="26"/>
          <w:szCs w:val="26"/>
        </w:rPr>
        <w:t xml:space="preserve">You can make your enquiry or lodge complaints at </w:t>
      </w:r>
      <w:r>
        <w:rPr>
          <w:rFonts w:ascii="Arial Narrow" w:hAnsi="Arial Narrow"/>
          <w:sz w:val="26"/>
          <w:szCs w:val="26"/>
        </w:rPr>
        <w:t>the</w:t>
      </w:r>
      <w:r>
        <w:rPr>
          <w:rFonts w:ascii="Arial Narrow" w:hAnsi="Arial Narrow"/>
          <w:sz w:val="26"/>
          <w:szCs w:val="26"/>
        </w:rPr>
        <w:t xml:space="preserve"> Client Service Center </w:t>
      </w:r>
      <w:r>
        <w:rPr>
          <w:rFonts w:ascii="Arial Narrow" w:hAnsi="Arial Narrow"/>
          <w:sz w:val="26"/>
          <w:szCs w:val="26"/>
        </w:rPr>
        <w:t xml:space="preserve">of the Assembly </w:t>
      </w:r>
      <w:r>
        <w:rPr>
          <w:rFonts w:ascii="Arial Narrow" w:hAnsi="Arial Narrow"/>
          <w:sz w:val="26"/>
          <w:szCs w:val="26"/>
        </w:rPr>
        <w:t>or by contacting</w:t>
      </w:r>
      <w:r>
        <w:rPr>
          <w:rFonts w:ascii="Arial Narrow" w:hAnsi="Arial Narrow"/>
          <w:sz w:val="26"/>
          <w:szCs w:val="26"/>
        </w:rPr>
        <w:t xml:space="preserve"> the Assembly’s </w:t>
      </w:r>
      <w:r>
        <w:rPr>
          <w:rFonts w:ascii="Arial Narrow" w:hAnsi="Arial Narrow"/>
          <w:sz w:val="26"/>
          <w:szCs w:val="26"/>
        </w:rPr>
        <w:t xml:space="preserve">hotline on </w:t>
      </w:r>
      <w:r>
        <w:rPr>
          <w:rFonts w:ascii="Arial Narrow" w:hAnsi="Arial Narrow"/>
          <w:b/>
          <w:sz w:val="28"/>
          <w:szCs w:val="28"/>
        </w:rPr>
        <w:t>233-302-951226</w:t>
      </w:r>
    </w:p>
    <w:p>
      <w:pPr>
        <w:pStyle w:val="style157"/>
        <w:numPr>
          <w:ilvl w:val="0"/>
          <w:numId w:val="15"/>
        </w:numPr>
        <w:spacing w:lineRule="auto" w:line="360"/>
        <w:ind w:hanging="720"/>
        <w:jc w:val="both"/>
        <w:rPr>
          <w:rFonts w:ascii="Arial Narrow" w:hAnsi="Arial Narrow"/>
          <w:sz w:val="26"/>
          <w:szCs w:val="26"/>
        </w:rPr>
      </w:pPr>
      <w:r>
        <w:rPr>
          <w:rFonts w:ascii="Arial Narrow" w:hAnsi="Arial Narrow"/>
          <w:sz w:val="26"/>
          <w:szCs w:val="26"/>
        </w:rPr>
        <w:t xml:space="preserve">We aim to acknowledge and respond to your written communication within seven (7) working days. </w:t>
      </w:r>
    </w:p>
    <w:p>
      <w:pPr>
        <w:pStyle w:val="style157"/>
        <w:numPr>
          <w:ilvl w:val="0"/>
          <w:numId w:val="15"/>
        </w:numPr>
        <w:spacing w:lineRule="auto" w:line="360"/>
        <w:ind w:hanging="720"/>
        <w:jc w:val="both"/>
        <w:rPr>
          <w:rFonts w:ascii="Arial Narrow" w:hAnsi="Arial Narrow"/>
          <w:sz w:val="26"/>
          <w:szCs w:val="26"/>
        </w:rPr>
      </w:pPr>
      <w:r>
        <w:rPr>
          <w:rFonts w:ascii="Arial Narrow" w:hAnsi="Arial Narrow"/>
          <w:sz w:val="26"/>
          <w:szCs w:val="26"/>
        </w:rPr>
        <w:t>S</w:t>
      </w:r>
      <w:r>
        <w:rPr>
          <w:rFonts w:ascii="Arial Narrow" w:hAnsi="Arial Narrow"/>
          <w:sz w:val="26"/>
          <w:szCs w:val="26"/>
        </w:rPr>
        <w:t xml:space="preserve">uggestion box has been placed at a conspicuous location </w:t>
      </w:r>
      <w:r>
        <w:rPr>
          <w:rFonts w:ascii="Arial Narrow" w:hAnsi="Arial Narrow"/>
          <w:sz w:val="26"/>
          <w:szCs w:val="26"/>
        </w:rPr>
        <w:t xml:space="preserve">at the Client Service Unit </w:t>
      </w:r>
      <w:r>
        <w:rPr>
          <w:rFonts w:ascii="Arial Narrow" w:hAnsi="Arial Narrow"/>
          <w:sz w:val="26"/>
          <w:szCs w:val="26"/>
        </w:rPr>
        <w:t>to take your suggestion</w:t>
      </w:r>
      <w:r>
        <w:rPr>
          <w:rFonts w:ascii="Arial Narrow" w:hAnsi="Arial Narrow"/>
          <w:sz w:val="26"/>
          <w:szCs w:val="26"/>
        </w:rPr>
        <w:t>s</w:t>
      </w:r>
      <w:r>
        <w:rPr>
          <w:rFonts w:ascii="Arial Narrow" w:hAnsi="Arial Narrow"/>
          <w:sz w:val="26"/>
          <w:szCs w:val="26"/>
        </w:rPr>
        <w:t xml:space="preserve"> on daily basis and we commit to providing feedback within five (5) working days upon receipt. </w:t>
      </w:r>
    </w:p>
    <w:p>
      <w:pPr>
        <w:pStyle w:val="style157"/>
        <w:numPr>
          <w:ilvl w:val="0"/>
          <w:numId w:val="15"/>
        </w:numPr>
        <w:spacing w:lineRule="auto" w:line="360"/>
        <w:ind w:hanging="720"/>
        <w:jc w:val="both"/>
        <w:rPr>
          <w:rFonts w:ascii="Arial Narrow" w:hAnsi="Arial Narrow"/>
          <w:sz w:val="26"/>
          <w:szCs w:val="26"/>
        </w:rPr>
      </w:pPr>
      <w:r>
        <w:rPr>
          <w:rFonts w:ascii="Arial Narrow" w:hAnsi="Arial Narrow"/>
          <w:sz w:val="26"/>
          <w:szCs w:val="26"/>
        </w:rPr>
        <w:t xml:space="preserve">If we cannot fully provide an answer to your query within that specified time, we will provide you with an interim response and advice you as to when a final response </w:t>
      </w:r>
      <w:r>
        <w:rPr>
          <w:rFonts w:ascii="Arial Narrow" w:hAnsi="Arial Narrow"/>
          <w:sz w:val="26"/>
          <w:szCs w:val="26"/>
        </w:rPr>
        <w:t>should</w:t>
      </w:r>
      <w:r>
        <w:rPr>
          <w:rFonts w:ascii="Arial Narrow" w:hAnsi="Arial Narrow"/>
          <w:sz w:val="26"/>
          <w:szCs w:val="26"/>
        </w:rPr>
        <w:t xml:space="preserve"> be expected. </w:t>
      </w:r>
    </w:p>
    <w:p>
      <w:pPr>
        <w:pStyle w:val="style157"/>
        <w:numPr>
          <w:ilvl w:val="0"/>
          <w:numId w:val="15"/>
        </w:numPr>
        <w:spacing w:lineRule="auto" w:line="360"/>
        <w:ind w:hanging="720"/>
        <w:jc w:val="both"/>
        <w:rPr>
          <w:rFonts w:ascii="Arial Narrow" w:hAnsi="Arial Narrow"/>
          <w:sz w:val="26"/>
          <w:szCs w:val="26"/>
        </w:rPr>
      </w:pPr>
      <w:r>
        <w:rPr>
          <w:rFonts w:ascii="Arial Narrow" w:hAnsi="Arial Narrow"/>
          <w:sz w:val="26"/>
          <w:szCs w:val="26"/>
        </w:rPr>
        <w:t xml:space="preserve">We aim to investigate your complaints, provide you with the proposed action to solve it, and seek your feedback about the proposed action within seven working days of receiving your complaint. </w:t>
      </w:r>
    </w:p>
    <w:p>
      <w:pPr>
        <w:pStyle w:val="style157"/>
        <w:numPr>
          <w:ilvl w:val="0"/>
          <w:numId w:val="15"/>
        </w:numPr>
        <w:spacing w:lineRule="auto" w:line="360"/>
        <w:ind w:hanging="720"/>
        <w:jc w:val="both"/>
        <w:rPr>
          <w:rFonts w:ascii="Arial Narrow" w:hAnsi="Arial Narrow"/>
          <w:sz w:val="26"/>
          <w:szCs w:val="26"/>
        </w:rPr>
      </w:pPr>
      <w:r>
        <w:rPr>
          <w:rFonts w:ascii="Arial Narrow" w:hAnsi="Arial Narrow"/>
          <w:sz w:val="26"/>
          <w:szCs w:val="26"/>
        </w:rPr>
        <w:t xml:space="preserve">We aim to follow up with you on executed action to make sure it has been executed within the specified period and seeking feedback about the final result. </w:t>
      </w:r>
    </w:p>
    <w:p>
      <w:pPr>
        <w:pStyle w:val="style157"/>
        <w:numPr>
          <w:ilvl w:val="0"/>
          <w:numId w:val="15"/>
        </w:numPr>
        <w:spacing w:lineRule="auto" w:line="360"/>
        <w:ind w:hanging="720"/>
        <w:jc w:val="both"/>
        <w:rPr>
          <w:rFonts w:ascii="Arial Narrow" w:hAnsi="Arial Narrow"/>
          <w:sz w:val="26"/>
          <w:szCs w:val="26"/>
        </w:rPr>
      </w:pPr>
      <w:r>
        <w:rPr>
          <w:rFonts w:ascii="Arial Narrow" w:hAnsi="Arial Narrow"/>
          <w:sz w:val="26"/>
          <w:szCs w:val="26"/>
        </w:rPr>
        <w:t xml:space="preserve">If you are not satisfied with the proposed action, </w:t>
      </w:r>
      <w:r>
        <w:rPr>
          <w:rFonts w:ascii="Arial Narrow" w:hAnsi="Arial Narrow"/>
          <w:sz w:val="26"/>
          <w:szCs w:val="26"/>
        </w:rPr>
        <w:t>you</w:t>
      </w:r>
      <w:r>
        <w:rPr>
          <w:rFonts w:ascii="Arial Narrow" w:hAnsi="Arial Narrow"/>
          <w:sz w:val="26"/>
          <w:szCs w:val="26"/>
        </w:rPr>
        <w:t xml:space="preserve"> will </w:t>
      </w:r>
      <w:r>
        <w:rPr>
          <w:rFonts w:ascii="Arial Narrow" w:hAnsi="Arial Narrow"/>
          <w:sz w:val="26"/>
          <w:szCs w:val="26"/>
        </w:rPr>
        <w:t>given</w:t>
      </w:r>
      <w:r>
        <w:rPr>
          <w:rFonts w:ascii="Arial Narrow" w:hAnsi="Arial Narrow"/>
          <w:sz w:val="26"/>
          <w:szCs w:val="26"/>
        </w:rPr>
        <w:t xml:space="preserve"> the opportunity to channel your</w:t>
      </w:r>
      <w:r>
        <w:rPr>
          <w:rFonts w:ascii="Arial Narrow" w:hAnsi="Arial Narrow"/>
          <w:sz w:val="26"/>
          <w:szCs w:val="26"/>
        </w:rPr>
        <w:t xml:space="preserve"> grievance to the </w:t>
      </w:r>
      <w:r>
        <w:rPr>
          <w:rFonts w:ascii="Arial Narrow" w:hAnsi="Arial Narrow"/>
          <w:sz w:val="26"/>
          <w:szCs w:val="26"/>
        </w:rPr>
        <w:t>O</w:t>
      </w:r>
      <w:r>
        <w:rPr>
          <w:rFonts w:ascii="Arial Narrow" w:hAnsi="Arial Narrow"/>
          <w:sz w:val="26"/>
          <w:szCs w:val="26"/>
        </w:rPr>
        <w:t>ffice of the Presiding Member</w:t>
      </w:r>
      <w:r>
        <w:rPr>
          <w:rFonts w:ascii="Arial Narrow" w:hAnsi="Arial Narrow"/>
          <w:sz w:val="26"/>
          <w:szCs w:val="26"/>
        </w:rPr>
        <w:t xml:space="preserve"> of the Assembly</w:t>
      </w:r>
      <w:r>
        <w:rPr>
          <w:rFonts w:ascii="Arial Narrow" w:hAnsi="Arial Narrow"/>
          <w:sz w:val="26"/>
          <w:szCs w:val="26"/>
        </w:rPr>
        <w:t xml:space="preserve">. </w:t>
      </w:r>
    </w:p>
    <w:p>
      <w:pPr>
        <w:pStyle w:val="style0"/>
        <w:spacing w:after="0"/>
        <w:rPr>
          <w:sz w:val="24"/>
        </w:rPr>
      </w:pPr>
      <w:r>
        <w:rPr>
          <w:sz w:val="24"/>
        </w:rPr>
        <w:t xml:space="preserve"> </w:t>
      </w:r>
    </w:p>
    <w:p>
      <w:pPr>
        <w:pStyle w:val="style0"/>
        <w:spacing w:after="0"/>
        <w:rPr>
          <w:sz w:val="24"/>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p>
    <w:p>
      <w:pPr>
        <w:pStyle w:val="style157"/>
        <w:jc w:val="center"/>
        <w:rPr>
          <w:rFonts w:ascii="Arial Narrow" w:hAnsi="Arial Narrow"/>
          <w:b/>
          <w:sz w:val="26"/>
          <w:szCs w:val="26"/>
        </w:rPr>
      </w:pPr>
      <w:r>
        <w:rPr>
          <w:rFonts w:ascii="Arial Narrow" w:hAnsi="Arial Narrow"/>
          <w:b/>
          <w:sz w:val="26"/>
          <w:szCs w:val="26"/>
        </w:rPr>
        <w:t xml:space="preserve">CHAPTER </w:t>
      </w:r>
      <w:r>
        <w:rPr>
          <w:rFonts w:ascii="Arial Narrow" w:hAnsi="Arial Narrow"/>
          <w:b/>
          <w:sz w:val="26"/>
          <w:szCs w:val="26"/>
        </w:rPr>
        <w:t>FIVE</w:t>
      </w:r>
    </w:p>
    <w:p>
      <w:pPr>
        <w:pStyle w:val="style157"/>
        <w:rPr>
          <w:rFonts w:ascii="Arial Narrow" w:hAnsi="Arial Narrow"/>
          <w:sz w:val="26"/>
          <w:szCs w:val="26"/>
        </w:rPr>
      </w:pPr>
    </w:p>
    <w:p>
      <w:pPr>
        <w:pStyle w:val="style157"/>
        <w:rPr>
          <w:rFonts w:ascii="Arial Narrow" w:hAnsi="Arial Narrow"/>
          <w:sz w:val="26"/>
          <w:szCs w:val="26"/>
        </w:rPr>
      </w:pPr>
    </w:p>
    <w:p>
      <w:pPr>
        <w:pStyle w:val="style157"/>
        <w:jc w:val="center"/>
        <w:rPr>
          <w:rFonts w:ascii="Arial Narrow" w:hAnsi="Arial Narrow"/>
          <w:sz w:val="26"/>
          <w:szCs w:val="26"/>
        </w:rPr>
      </w:pPr>
      <w:r>
        <w:rPr>
          <w:rFonts w:ascii="Arial Narrow" w:hAnsi="Arial Narrow"/>
          <w:b/>
          <w:sz w:val="26"/>
          <w:szCs w:val="26"/>
        </w:rPr>
        <w:t>WHERE TO FIND US</w:t>
      </w:r>
    </w:p>
    <w:p>
      <w:pPr>
        <w:pStyle w:val="style157"/>
        <w:rPr>
          <w:rFonts w:ascii="Arial Narrow" w:hAnsi="Arial Narrow"/>
          <w:sz w:val="26"/>
          <w:szCs w:val="26"/>
        </w:rPr>
      </w:pPr>
      <w:r>
        <w:rPr>
          <w:rFonts w:ascii="Arial Narrow" w:hAnsi="Arial Narrow"/>
          <w:b/>
          <w:sz w:val="26"/>
          <w:szCs w:val="26"/>
        </w:rPr>
        <w:t xml:space="preserve"> </w:t>
      </w:r>
    </w:p>
    <w:p>
      <w:pPr>
        <w:pStyle w:val="style157"/>
        <w:rPr>
          <w:rFonts w:ascii="Arial Narrow" w:hAnsi="Arial Narrow"/>
          <w:sz w:val="26"/>
          <w:szCs w:val="26"/>
        </w:rPr>
      </w:pPr>
    </w:p>
    <w:p>
      <w:pPr>
        <w:pStyle w:val="style157"/>
        <w:rPr>
          <w:rFonts w:ascii="Arial Narrow" w:hAnsi="Arial Narrow"/>
          <w:b/>
          <w:sz w:val="26"/>
          <w:szCs w:val="26"/>
        </w:rPr>
      </w:pPr>
      <w:r>
        <w:rPr>
          <w:rFonts w:ascii="Arial Narrow" w:hAnsi="Arial Narrow"/>
          <w:b/>
          <w:sz w:val="26"/>
          <w:szCs w:val="26"/>
        </w:rPr>
        <w:t>5.1</w:t>
      </w:r>
      <w:r>
        <w:rPr>
          <w:rFonts w:ascii="Arial Narrow" w:hAnsi="Arial Narrow"/>
          <w:b/>
          <w:sz w:val="26"/>
          <w:szCs w:val="26"/>
        </w:rPr>
        <w:tab/>
      </w:r>
      <w:r>
        <w:rPr>
          <w:rFonts w:ascii="Arial Narrow" w:hAnsi="Arial Narrow"/>
          <w:b/>
          <w:sz w:val="26"/>
          <w:szCs w:val="26"/>
        </w:rPr>
        <w:t xml:space="preserve">PHYSICAL LOCATION </w:t>
      </w:r>
    </w:p>
    <w:p>
      <w:pPr>
        <w:pStyle w:val="style157"/>
        <w:rPr>
          <w:rFonts w:ascii="Arial Narrow" w:hAnsi="Arial Narrow"/>
          <w:sz w:val="26"/>
          <w:szCs w:val="26"/>
        </w:rPr>
      </w:pPr>
      <w:r>
        <w:rPr>
          <w:rFonts w:ascii="Arial Narrow" w:hAnsi="Arial Narrow"/>
          <w:b/>
          <w:sz w:val="26"/>
          <w:szCs w:val="26"/>
        </w:rPr>
        <w:t xml:space="preserve"> </w:t>
      </w:r>
    </w:p>
    <w:p>
      <w:pPr>
        <w:pStyle w:val="style157"/>
        <w:rPr>
          <w:rFonts w:ascii="Arial Narrow" w:hAnsi="Arial Narrow"/>
          <w:sz w:val="26"/>
          <w:szCs w:val="26"/>
        </w:rPr>
      </w:pPr>
      <w:r>
        <w:rPr>
          <w:rFonts w:ascii="Arial Narrow" w:hAnsi="Arial Narrow"/>
          <w:sz w:val="26"/>
          <w:szCs w:val="26"/>
        </w:rPr>
        <w:t>The A</w:t>
      </w:r>
      <w:r>
        <w:rPr>
          <w:rFonts w:ascii="Arial Narrow" w:hAnsi="Arial Narrow"/>
          <w:sz w:val="26"/>
          <w:szCs w:val="26"/>
        </w:rPr>
        <w:t>blekuma Central Municipal Assembly (</w:t>
      </w:r>
      <w:r>
        <w:rPr>
          <w:rFonts w:ascii="Arial Narrow" w:hAnsi="Arial Narrow"/>
          <w:sz w:val="26"/>
          <w:szCs w:val="26"/>
        </w:rPr>
        <w:t>AbCMA</w:t>
      </w:r>
      <w:r>
        <w:rPr>
          <w:rFonts w:ascii="Arial Narrow" w:hAnsi="Arial Narrow"/>
          <w:sz w:val="26"/>
          <w:szCs w:val="26"/>
        </w:rPr>
        <w:t>)</w:t>
      </w:r>
      <w:r>
        <w:rPr>
          <w:rFonts w:ascii="Arial Narrow" w:hAnsi="Arial Narrow"/>
          <w:sz w:val="26"/>
          <w:szCs w:val="26"/>
        </w:rPr>
        <w:t xml:space="preserve"> is located </w:t>
      </w:r>
      <w:r>
        <w:rPr>
          <w:rFonts w:ascii="Arial Narrow" w:hAnsi="Arial Narrow"/>
          <w:sz w:val="26"/>
          <w:szCs w:val="26"/>
        </w:rPr>
        <w:t xml:space="preserve">at </w:t>
      </w:r>
      <w:r>
        <w:rPr>
          <w:rFonts w:ascii="Arial Narrow" w:hAnsi="Arial Narrow"/>
          <w:sz w:val="26"/>
          <w:szCs w:val="26"/>
        </w:rPr>
        <w:t>Laterbiokorshie</w:t>
      </w:r>
      <w:r>
        <w:rPr>
          <w:rFonts w:ascii="Arial Narrow" w:hAnsi="Arial Narrow"/>
          <w:sz w:val="26"/>
          <w:szCs w:val="26"/>
        </w:rPr>
        <w:t xml:space="preserve"> on the same compound with the</w:t>
      </w:r>
      <w:r>
        <w:rPr>
          <w:rFonts w:ascii="Arial Narrow" w:hAnsi="Arial Narrow"/>
          <w:sz w:val="26"/>
          <w:szCs w:val="26"/>
        </w:rPr>
        <w:t xml:space="preserve"> </w:t>
      </w:r>
      <w:r>
        <w:rPr>
          <w:rFonts w:ascii="Arial Narrow" w:hAnsi="Arial Narrow"/>
          <w:sz w:val="26"/>
          <w:szCs w:val="26"/>
        </w:rPr>
        <w:t>Salvation Army Cluster of Schools.</w:t>
      </w:r>
    </w:p>
    <w:p>
      <w:pPr>
        <w:pStyle w:val="style157"/>
        <w:rPr>
          <w:rFonts w:ascii="Arial Narrow" w:hAnsi="Arial Narrow"/>
          <w:sz w:val="26"/>
          <w:szCs w:val="26"/>
        </w:rPr>
      </w:pPr>
      <w:r>
        <w:rPr>
          <w:rFonts w:ascii="Arial Narrow" w:hAnsi="Arial Narrow"/>
          <w:sz w:val="26"/>
          <w:szCs w:val="26"/>
        </w:rPr>
        <w:t xml:space="preserve"> </w:t>
      </w:r>
    </w:p>
    <w:p>
      <w:pPr>
        <w:pStyle w:val="style157"/>
        <w:rPr>
          <w:rFonts w:ascii="Arial Narrow" w:hAnsi="Arial Narrow"/>
          <w:sz w:val="26"/>
          <w:szCs w:val="26"/>
        </w:rPr>
      </w:pPr>
      <w:r>
        <w:rPr>
          <w:rFonts w:ascii="Arial Narrow" w:hAnsi="Arial Narrow"/>
          <w:sz w:val="26"/>
          <w:szCs w:val="26"/>
        </w:rPr>
        <w:t xml:space="preserve"> </w:t>
      </w:r>
    </w:p>
    <w:p>
      <w:pPr>
        <w:pStyle w:val="style157"/>
        <w:rPr>
          <w:rFonts w:ascii="Arial Narrow" w:hAnsi="Arial Narrow"/>
          <w:sz w:val="26"/>
          <w:szCs w:val="26"/>
        </w:rPr>
      </w:pPr>
      <w:r>
        <w:rPr>
          <w:rFonts w:ascii="Arial Narrow" w:hAnsi="Arial Narrow"/>
          <w:b/>
          <w:sz w:val="26"/>
          <w:szCs w:val="26"/>
        </w:rPr>
        <w:t>5.2</w:t>
      </w:r>
      <w:r>
        <w:rPr>
          <w:rFonts w:ascii="Arial Narrow" w:hAnsi="Arial Narrow"/>
          <w:b/>
          <w:sz w:val="26"/>
          <w:szCs w:val="26"/>
        </w:rPr>
        <w:tab/>
      </w:r>
      <w:r>
        <w:rPr>
          <w:rFonts w:ascii="Arial Narrow" w:hAnsi="Arial Narrow"/>
          <w:b/>
          <w:sz w:val="26"/>
          <w:szCs w:val="26"/>
        </w:rPr>
        <w:t xml:space="preserve">OUR MAILING ADDRESSES ARE: </w:t>
      </w:r>
    </w:p>
    <w:p>
      <w:pPr>
        <w:pStyle w:val="style157"/>
        <w:rPr>
          <w:rFonts w:ascii="Arial Narrow" w:hAnsi="Arial Narrow"/>
          <w:sz w:val="26"/>
          <w:szCs w:val="26"/>
        </w:rPr>
      </w:pPr>
      <w:r>
        <w:rPr>
          <w:rFonts w:ascii="Arial Narrow" w:hAnsi="Arial Narrow"/>
          <w:sz w:val="26"/>
          <w:szCs w:val="26"/>
        </w:rPr>
        <w:t xml:space="preserve"> </w:t>
      </w:r>
    </w:p>
    <w:p>
      <w:pPr>
        <w:pStyle w:val="style157"/>
        <w:numPr>
          <w:ilvl w:val="0"/>
          <w:numId w:val="16"/>
        </w:numPr>
        <w:rPr>
          <w:rFonts w:ascii="Arial Narrow" w:hAnsi="Arial Narrow"/>
          <w:sz w:val="26"/>
          <w:szCs w:val="26"/>
        </w:rPr>
      </w:pPr>
      <w:r>
        <w:rPr>
          <w:rFonts w:ascii="Arial Narrow" w:hAnsi="Arial Narrow"/>
          <w:b/>
          <w:sz w:val="26"/>
          <w:szCs w:val="26"/>
        </w:rPr>
        <w:t xml:space="preserve">POST BOX: </w:t>
      </w:r>
    </w:p>
    <w:p>
      <w:pPr>
        <w:pStyle w:val="style157"/>
        <w:ind w:firstLine="720"/>
        <w:rPr>
          <w:rFonts w:ascii="Arial Narrow" w:hAnsi="Arial Narrow"/>
          <w:sz w:val="26"/>
          <w:szCs w:val="26"/>
        </w:rPr>
      </w:pPr>
      <w:r>
        <w:rPr>
          <w:rFonts w:ascii="Arial Narrow" w:hAnsi="Arial Narrow"/>
          <w:sz w:val="26"/>
          <w:szCs w:val="26"/>
        </w:rPr>
        <w:t xml:space="preserve">THE OFFICE OF THE ABLEKUMA CENTRAL MUNICIPAL ASSEMBLY </w:t>
      </w:r>
    </w:p>
    <w:p>
      <w:pPr>
        <w:pStyle w:val="style157"/>
        <w:ind w:firstLine="720"/>
        <w:rPr>
          <w:rFonts w:ascii="Arial Narrow" w:hAnsi="Arial Narrow"/>
          <w:sz w:val="26"/>
          <w:szCs w:val="26"/>
        </w:rPr>
      </w:pPr>
      <w:r>
        <w:rPr>
          <w:rFonts w:ascii="Arial Narrow" w:hAnsi="Arial Narrow"/>
          <w:sz w:val="26"/>
          <w:szCs w:val="26"/>
        </w:rPr>
        <w:t>POST OFFICE BOX A.O 228</w:t>
      </w:r>
    </w:p>
    <w:p>
      <w:pPr>
        <w:pStyle w:val="style157"/>
        <w:ind w:firstLine="720"/>
        <w:rPr>
          <w:rFonts w:ascii="Arial Narrow" w:hAnsi="Arial Narrow"/>
          <w:sz w:val="26"/>
          <w:szCs w:val="26"/>
        </w:rPr>
      </w:pPr>
      <w:r>
        <w:rPr>
          <w:rFonts w:ascii="Arial Narrow" w:hAnsi="Arial Narrow"/>
          <w:sz w:val="26"/>
          <w:szCs w:val="26"/>
        </w:rPr>
        <w:t xml:space="preserve">ABOSSEY OKAI  </w:t>
      </w:r>
    </w:p>
    <w:p>
      <w:pPr>
        <w:pStyle w:val="style157"/>
        <w:ind w:firstLine="720"/>
        <w:rPr>
          <w:rFonts w:ascii="Arial Narrow" w:hAnsi="Arial Narrow"/>
          <w:sz w:val="26"/>
          <w:szCs w:val="26"/>
        </w:rPr>
      </w:pPr>
      <w:r>
        <w:rPr>
          <w:rFonts w:ascii="Arial Narrow" w:hAnsi="Arial Narrow"/>
          <w:sz w:val="26"/>
          <w:szCs w:val="26"/>
        </w:rPr>
        <w:t xml:space="preserve">TEL: 233-302-951226 </w:t>
      </w:r>
    </w:p>
    <w:p>
      <w:pPr>
        <w:pStyle w:val="style157"/>
        <w:rPr>
          <w:rFonts w:ascii="Arial Narrow" w:hAnsi="Arial Narrow"/>
          <w:sz w:val="26"/>
          <w:szCs w:val="26"/>
        </w:rPr>
      </w:pPr>
    </w:p>
    <w:p>
      <w:pPr>
        <w:pStyle w:val="style157"/>
        <w:numPr>
          <w:ilvl w:val="0"/>
          <w:numId w:val="16"/>
        </w:numPr>
        <w:rPr>
          <w:rFonts w:ascii="Arial Narrow" w:hAnsi="Arial Narrow"/>
          <w:sz w:val="26"/>
          <w:szCs w:val="26"/>
        </w:rPr>
      </w:pPr>
      <w:r>
        <w:rPr>
          <w:rFonts w:ascii="Arial Narrow" w:hAnsi="Arial Narrow"/>
          <w:b/>
          <w:sz w:val="26"/>
          <w:szCs w:val="26"/>
        </w:rPr>
        <w:t xml:space="preserve">E-MAIL: </w:t>
      </w:r>
    </w:p>
    <w:p>
      <w:pPr>
        <w:pStyle w:val="style157"/>
        <w:ind w:firstLine="720"/>
        <w:rPr>
          <w:rFonts w:ascii="Arial Narrow" w:hAnsi="Arial Narrow"/>
          <w:sz w:val="26"/>
          <w:szCs w:val="26"/>
        </w:rPr>
      </w:pPr>
      <w:r>
        <w:rPr>
          <w:rFonts w:ascii="Arial Narrow" w:hAnsi="Arial Narrow"/>
          <w:color w:val="0000ff"/>
          <w:sz w:val="26"/>
          <w:szCs w:val="26"/>
          <w:u w:val="single" w:color="0000ff"/>
        </w:rPr>
        <w:t>info.admin@abcma.gov.gh</w:t>
      </w:r>
      <w:r>
        <w:rPr>
          <w:rFonts w:ascii="Arial Narrow" w:hAnsi="Arial Narrow"/>
          <w:sz w:val="26"/>
          <w:szCs w:val="26"/>
        </w:rPr>
        <w:t xml:space="preserve">  </w:t>
      </w:r>
    </w:p>
    <w:p>
      <w:pPr>
        <w:pStyle w:val="style157"/>
        <w:rPr>
          <w:rFonts w:ascii="Arial Narrow" w:hAnsi="Arial Narrow"/>
          <w:sz w:val="26"/>
          <w:szCs w:val="26"/>
        </w:rPr>
      </w:pPr>
      <w:r>
        <w:rPr>
          <w:rFonts w:ascii="Arial Narrow" w:hAnsi="Arial Narrow"/>
          <w:sz w:val="26"/>
          <w:szCs w:val="26"/>
        </w:rPr>
        <w:t xml:space="preserve"> </w:t>
      </w:r>
    </w:p>
    <w:p>
      <w:pPr>
        <w:pStyle w:val="style157"/>
        <w:numPr>
          <w:ilvl w:val="0"/>
          <w:numId w:val="16"/>
        </w:numPr>
        <w:rPr>
          <w:rFonts w:ascii="Arial Narrow" w:hAnsi="Arial Narrow"/>
          <w:sz w:val="26"/>
          <w:szCs w:val="26"/>
        </w:rPr>
      </w:pPr>
      <w:r>
        <w:rPr>
          <w:rFonts w:ascii="Arial Narrow" w:hAnsi="Arial Narrow"/>
          <w:b/>
          <w:sz w:val="26"/>
          <w:szCs w:val="26"/>
        </w:rPr>
        <w:t xml:space="preserve">WEBSITE: </w:t>
      </w:r>
    </w:p>
    <w:p>
      <w:pPr>
        <w:pStyle w:val="style157"/>
        <w:ind w:firstLine="720"/>
        <w:rPr>
          <w:rFonts w:ascii="Arial Narrow" w:hAnsi="Arial Narrow"/>
          <w:sz w:val="26"/>
          <w:szCs w:val="26"/>
        </w:rPr>
      </w:pPr>
      <w:r>
        <w:rPr>
          <w:rFonts w:ascii="Arial Narrow" w:hAnsi="Arial Narrow"/>
          <w:color w:val="0000ff"/>
          <w:sz w:val="26"/>
          <w:szCs w:val="26"/>
          <w:u w:val="single" w:color="0000ff"/>
        </w:rPr>
        <w:t>www.abcma.gov.gh</w:t>
      </w:r>
      <w:r>
        <w:rPr>
          <w:rFonts w:ascii="Arial Narrow" w:hAnsi="Arial Narrow"/>
          <w:sz w:val="26"/>
          <w:szCs w:val="26"/>
        </w:rPr>
        <w:t xml:space="preserve">  </w:t>
      </w:r>
    </w:p>
    <w:p>
      <w:pPr>
        <w:pStyle w:val="style157"/>
        <w:rPr>
          <w:rFonts w:ascii="Arial Narrow" w:hAnsi="Arial Narrow"/>
          <w:sz w:val="26"/>
          <w:szCs w:val="26"/>
        </w:rPr>
      </w:pPr>
      <w:r>
        <w:rPr>
          <w:rFonts w:ascii="Arial Narrow" w:hAnsi="Arial Narrow"/>
          <w:sz w:val="26"/>
          <w:szCs w:val="26"/>
        </w:rPr>
        <w:t xml:space="preserve"> </w:t>
      </w:r>
    </w:p>
    <w:p>
      <w:pPr>
        <w:pStyle w:val="style157"/>
        <w:numPr>
          <w:ilvl w:val="0"/>
          <w:numId w:val="16"/>
        </w:numPr>
        <w:rPr>
          <w:rFonts w:ascii="Arial Narrow" w:hAnsi="Arial Narrow"/>
          <w:b/>
          <w:sz w:val="26"/>
          <w:szCs w:val="26"/>
        </w:rPr>
      </w:pPr>
      <w:r>
        <w:rPr>
          <w:rFonts w:ascii="Arial Narrow" w:hAnsi="Arial Narrow"/>
          <w:b/>
          <w:sz w:val="26"/>
          <w:szCs w:val="26"/>
        </w:rPr>
        <w:t>DIGITAL ADDRESS</w:t>
      </w:r>
    </w:p>
    <w:p>
      <w:pPr>
        <w:pStyle w:val="style157"/>
        <w:ind w:firstLine="720"/>
        <w:rPr>
          <w:rFonts w:ascii="Arial Narrow" w:hAnsi="Arial Narrow"/>
          <w:sz w:val="26"/>
          <w:szCs w:val="26"/>
        </w:rPr>
      </w:pPr>
      <w:r>
        <w:rPr>
          <w:rFonts w:ascii="Arial Narrow" w:hAnsi="Arial Narrow"/>
          <w:sz w:val="26"/>
          <w:szCs w:val="26"/>
        </w:rPr>
        <w:t>GA-316-6121</w:t>
      </w:r>
    </w:p>
    <w:p>
      <w:pPr>
        <w:pStyle w:val="style157"/>
        <w:rPr>
          <w:rFonts w:ascii="Arial Narrow" w:hAnsi="Arial Narrow"/>
          <w:sz w:val="26"/>
          <w:szCs w:val="26"/>
        </w:rPr>
      </w:pPr>
      <w:r>
        <w:rPr>
          <w:rFonts w:ascii="Arial Narrow" w:hAnsi="Arial Narrow"/>
          <w:b/>
          <w:sz w:val="26"/>
          <w:szCs w:val="26"/>
        </w:rPr>
        <w:t xml:space="preserve"> </w:t>
      </w:r>
    </w:p>
    <w:p>
      <w:pPr>
        <w:pStyle w:val="style157"/>
        <w:rPr>
          <w:rFonts w:ascii="Arial Narrow" w:hAnsi="Arial Narrow"/>
          <w:b/>
          <w:sz w:val="26"/>
          <w:szCs w:val="26"/>
        </w:rPr>
      </w:pPr>
      <w:r>
        <w:rPr>
          <w:rFonts w:ascii="Arial Narrow" w:hAnsi="Arial Narrow"/>
          <w:b/>
          <w:sz w:val="26"/>
          <w:szCs w:val="26"/>
        </w:rPr>
        <w:t>5</w:t>
      </w:r>
      <w:r>
        <w:rPr>
          <w:rFonts w:ascii="Arial Narrow" w:hAnsi="Arial Narrow"/>
          <w:b/>
          <w:sz w:val="26"/>
          <w:szCs w:val="26"/>
        </w:rPr>
        <w:t>.3</w:t>
      </w:r>
      <w:r>
        <w:rPr>
          <w:rFonts w:ascii="Arial Narrow" w:hAnsi="Arial Narrow"/>
          <w:b/>
          <w:sz w:val="26"/>
          <w:szCs w:val="26"/>
        </w:rPr>
        <w:tab/>
      </w:r>
      <w:r>
        <w:rPr>
          <w:rFonts w:ascii="Arial Narrow" w:hAnsi="Arial Narrow"/>
          <w:b/>
          <w:sz w:val="26"/>
          <w:szCs w:val="26"/>
        </w:rPr>
        <w:t xml:space="preserve">SOME IMPORTANT TELEPHONE NUMBERS </w:t>
      </w:r>
    </w:p>
    <w:p>
      <w:pPr>
        <w:pStyle w:val="style157"/>
        <w:rPr>
          <w:rFonts w:ascii="Arial Narrow" w:hAnsi="Arial Narrow"/>
          <w:sz w:val="26"/>
          <w:szCs w:val="26"/>
        </w:rPr>
      </w:pPr>
      <w:r>
        <w:rPr>
          <w:rFonts w:ascii="Arial Narrow" w:hAnsi="Arial Narrow"/>
          <w:sz w:val="26"/>
          <w:szCs w:val="26"/>
        </w:rPr>
        <w:t xml:space="preserve"> </w:t>
      </w:r>
    </w:p>
    <w:tbl>
      <w:tblPr>
        <w:tblStyle w:val="style4098"/>
        <w:tblW w:w="9900" w:type="dxa"/>
        <w:tblInd w:w="-450" w:type="dxa"/>
        <w:tblCellMar>
          <w:top w:w="72" w:type="dxa"/>
          <w:left w:w="108" w:type="dxa"/>
          <w:right w:w="94" w:type="dxa"/>
        </w:tblCellMar>
        <w:tblLook w:val="04A0" w:firstRow="1" w:lastRow="0" w:firstColumn="1" w:lastColumn="0" w:noHBand="0" w:noVBand="1"/>
      </w:tblPr>
      <w:tblGrid>
        <w:gridCol w:w="828"/>
        <w:gridCol w:w="6372"/>
        <w:gridCol w:w="2700"/>
      </w:tblGrid>
      <w:tr>
        <w:trPr>
          <w:trHeight w:val="317"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 xml:space="preserve">NO.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 xml:space="preserve">CONTACT PERSON </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 xml:space="preserve">PHONE NUMBER(S) </w:t>
            </w:r>
          </w:p>
        </w:tc>
      </w:tr>
      <w:tr>
        <w:tblPrEx/>
        <w:trPr>
          <w:trHeight w:val="317"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1.</w:t>
            </w:r>
            <w:r>
              <w:rPr>
                <w:rFonts w:ascii="Arial Narrow" w:cs="Arial" w:eastAsia="Arial" w:hAnsi="Arial Narrow"/>
                <w:b/>
                <w:sz w:val="26"/>
                <w:szCs w:val="26"/>
              </w:rPr>
              <w:t xml:space="preserve"> </w:t>
            </w:r>
            <w:r>
              <w:rPr>
                <w:rFonts w:ascii="Arial Narrow" w:hAnsi="Arial Narrow"/>
                <w:b/>
                <w:sz w:val="26"/>
                <w:szCs w:val="26"/>
              </w:rPr>
              <w:t xml:space="preserve">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sz w:val="26"/>
                <w:szCs w:val="26"/>
              </w:rPr>
              <w:t>Hon. Municipal Chief Executive</w:t>
            </w:r>
            <w:r>
              <w:rPr>
                <w:rFonts w:ascii="Arial Narrow" w:hAnsi="Arial Narrow"/>
                <w:b/>
                <w:sz w:val="26"/>
                <w:szCs w:val="26"/>
              </w:rPr>
              <w:t xml:space="preserve"> </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p>
        </w:tc>
      </w:tr>
      <w:tr>
        <w:tblPrEx/>
        <w:trPr>
          <w:trHeight w:val="317"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2.</w:t>
            </w:r>
            <w:r>
              <w:rPr>
                <w:rFonts w:ascii="Arial Narrow" w:cs="Arial" w:eastAsia="Arial" w:hAnsi="Arial Narrow"/>
                <w:b/>
                <w:sz w:val="26"/>
                <w:szCs w:val="26"/>
              </w:rPr>
              <w:t xml:space="preserve"> </w:t>
            </w:r>
            <w:r>
              <w:rPr>
                <w:rFonts w:ascii="Arial Narrow" w:hAnsi="Arial Narrow"/>
                <w:b/>
                <w:sz w:val="26"/>
                <w:szCs w:val="26"/>
              </w:rPr>
              <w:t xml:space="preserve">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sz w:val="26"/>
                <w:szCs w:val="26"/>
              </w:rPr>
              <w:t>Municipal Co-ordinating Director</w:t>
            </w:r>
            <w:r>
              <w:rPr>
                <w:rFonts w:ascii="Arial Narrow" w:hAnsi="Arial Narrow"/>
                <w:b/>
                <w:sz w:val="26"/>
                <w:szCs w:val="26"/>
              </w:rPr>
              <w:t xml:space="preserve"> </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p>
        </w:tc>
      </w:tr>
      <w:tr>
        <w:tblPrEx/>
        <w:trPr>
          <w:trHeight w:val="316"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3.</w:t>
            </w:r>
            <w:r>
              <w:rPr>
                <w:rFonts w:ascii="Arial Narrow" w:cs="Arial" w:eastAsia="Arial" w:hAnsi="Arial Narrow"/>
                <w:b/>
                <w:sz w:val="26"/>
                <w:szCs w:val="26"/>
              </w:rPr>
              <w:t xml:space="preserve"> </w:t>
            </w:r>
            <w:r>
              <w:rPr>
                <w:rFonts w:ascii="Arial Narrow" w:hAnsi="Arial Narrow"/>
                <w:b/>
                <w:sz w:val="26"/>
                <w:szCs w:val="26"/>
              </w:rPr>
              <w:t xml:space="preserve">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sz w:val="26"/>
                <w:szCs w:val="26"/>
              </w:rPr>
              <w:t>Hon. Member of Parliament</w:t>
            </w:r>
            <w:r>
              <w:rPr>
                <w:rFonts w:ascii="Arial Narrow" w:hAnsi="Arial Narrow"/>
                <w:sz w:val="26"/>
                <w:szCs w:val="26"/>
              </w:rPr>
              <w:t xml:space="preserve"> (MP)</w:t>
            </w:r>
            <w:r>
              <w:rPr>
                <w:rFonts w:ascii="Arial Narrow" w:hAnsi="Arial Narrow"/>
                <w:b/>
                <w:sz w:val="26"/>
                <w:szCs w:val="26"/>
              </w:rPr>
              <w:t xml:space="preserve"> </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p>
        </w:tc>
      </w:tr>
      <w:tr>
        <w:tblPrEx/>
        <w:trPr>
          <w:trHeight w:val="317"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4.</w:t>
            </w:r>
            <w:r>
              <w:rPr>
                <w:rFonts w:ascii="Arial Narrow" w:cs="Arial" w:eastAsia="Arial" w:hAnsi="Arial Narrow"/>
                <w:b/>
                <w:sz w:val="26"/>
                <w:szCs w:val="26"/>
              </w:rPr>
              <w:t xml:space="preserve"> </w:t>
            </w:r>
            <w:r>
              <w:rPr>
                <w:rFonts w:ascii="Arial Narrow" w:hAnsi="Arial Narrow"/>
                <w:b/>
                <w:sz w:val="26"/>
                <w:szCs w:val="26"/>
              </w:rPr>
              <w:t xml:space="preserve">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sz w:val="26"/>
                <w:szCs w:val="26"/>
              </w:rPr>
              <w:t>Hon. Presiding Member</w:t>
            </w:r>
            <w:r>
              <w:rPr>
                <w:rFonts w:ascii="Arial Narrow" w:hAnsi="Arial Narrow"/>
                <w:b/>
                <w:sz w:val="26"/>
                <w:szCs w:val="26"/>
              </w:rPr>
              <w:t xml:space="preserve"> </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p>
        </w:tc>
      </w:tr>
      <w:tr>
        <w:tblPrEx/>
        <w:trPr>
          <w:trHeight w:val="317"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5.</w:t>
            </w:r>
            <w:r>
              <w:rPr>
                <w:rFonts w:ascii="Arial Narrow" w:cs="Arial" w:eastAsia="Arial" w:hAnsi="Arial Narrow"/>
                <w:b/>
                <w:sz w:val="26"/>
                <w:szCs w:val="26"/>
              </w:rPr>
              <w:t xml:space="preserve"> </w:t>
            </w:r>
            <w:r>
              <w:rPr>
                <w:rFonts w:ascii="Arial Narrow" w:hAnsi="Arial Narrow"/>
                <w:b/>
                <w:sz w:val="26"/>
                <w:szCs w:val="26"/>
              </w:rPr>
              <w:t xml:space="preserve">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sz w:val="26"/>
                <w:szCs w:val="26"/>
              </w:rPr>
              <w:t>Deputy Director</w:t>
            </w:r>
            <w:r>
              <w:rPr>
                <w:rFonts w:ascii="Arial Narrow" w:hAnsi="Arial Narrow"/>
                <w:b/>
                <w:sz w:val="26"/>
                <w:szCs w:val="26"/>
              </w:rPr>
              <w:t>, Central Administration</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p>
        </w:tc>
      </w:tr>
      <w:tr>
        <w:tblPrEx/>
        <w:trPr>
          <w:trHeight w:val="317"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6.</w:t>
            </w:r>
            <w:r>
              <w:rPr>
                <w:rFonts w:ascii="Arial Narrow" w:cs="Arial" w:eastAsia="Arial" w:hAnsi="Arial Narrow"/>
                <w:b/>
                <w:sz w:val="26"/>
                <w:szCs w:val="26"/>
              </w:rPr>
              <w:t xml:space="preserve"> </w:t>
            </w:r>
            <w:r>
              <w:rPr>
                <w:rFonts w:ascii="Arial Narrow" w:hAnsi="Arial Narrow"/>
                <w:b/>
                <w:sz w:val="26"/>
                <w:szCs w:val="26"/>
              </w:rPr>
              <w:t xml:space="preserve">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sz w:val="26"/>
                <w:szCs w:val="26"/>
              </w:rPr>
              <w:t>Municipal Finance Officer</w:t>
            </w:r>
            <w:r>
              <w:rPr>
                <w:rFonts w:ascii="Arial Narrow" w:hAnsi="Arial Narrow"/>
                <w:b/>
                <w:sz w:val="26"/>
                <w:szCs w:val="26"/>
              </w:rPr>
              <w:t xml:space="preserve"> </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p>
        </w:tc>
      </w:tr>
      <w:tr>
        <w:tblPrEx/>
        <w:trPr>
          <w:trHeight w:val="317" w:hRule="atLeast"/>
        </w:trPr>
        <w:tc>
          <w:tcPr>
            <w:tcW w:w="828"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b/>
                <w:sz w:val="26"/>
                <w:szCs w:val="26"/>
              </w:rPr>
              <w:t>7.</w:t>
            </w:r>
            <w:r>
              <w:rPr>
                <w:rFonts w:ascii="Arial Narrow" w:cs="Arial" w:eastAsia="Arial" w:hAnsi="Arial Narrow"/>
                <w:b/>
                <w:sz w:val="26"/>
                <w:szCs w:val="26"/>
              </w:rPr>
              <w:t xml:space="preserve"> </w:t>
            </w:r>
          </w:p>
        </w:tc>
        <w:tc>
          <w:tcPr>
            <w:tcW w:w="6372"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r>
              <w:rPr>
                <w:rFonts w:ascii="Arial Narrow" w:hAnsi="Arial Narrow"/>
                <w:sz w:val="26"/>
                <w:szCs w:val="26"/>
              </w:rPr>
              <w:t xml:space="preserve">Client Service Unit </w:t>
            </w:r>
          </w:p>
        </w:tc>
        <w:tc>
          <w:tcPr>
            <w:tcW w:w="2700" w:type="dxa"/>
            <w:tcBorders>
              <w:top w:val="single" w:sz="4" w:space="0" w:color="000000"/>
              <w:left w:val="single" w:sz="4" w:space="0" w:color="000000"/>
              <w:bottom w:val="single" w:sz="4" w:space="0" w:color="000000"/>
              <w:right w:val="single" w:sz="4" w:space="0" w:color="000000"/>
            </w:tcBorders>
          </w:tcPr>
          <w:p>
            <w:pPr>
              <w:pStyle w:val="style157"/>
              <w:rPr>
                <w:rFonts w:ascii="Arial Narrow" w:hAnsi="Arial Narrow"/>
                <w:sz w:val="26"/>
                <w:szCs w:val="26"/>
              </w:rPr>
            </w:pPr>
          </w:p>
        </w:tc>
      </w:tr>
    </w:tbl>
    <w:p>
      <w:pPr>
        <w:pStyle w:val="style0"/>
        <w:spacing w:after="0"/>
        <w:rPr/>
      </w:pPr>
      <w:r>
        <w:rPr>
          <w:b/>
        </w:rPr>
        <w:t xml:space="preserve"> </w:t>
      </w:r>
    </w:p>
    <w:p>
      <w:pPr>
        <w:pStyle w:val="style0"/>
        <w:spacing w:after="3"/>
        <w:ind w:left="-5"/>
        <w:rPr>
          <w:b/>
        </w:rPr>
      </w:pPr>
    </w:p>
    <w:p>
      <w:pPr>
        <w:pStyle w:val="style157"/>
        <w:jc w:val="center"/>
        <w:rPr>
          <w:rFonts w:ascii="Arial Narrow" w:hAnsi="Arial Narrow"/>
          <w:b/>
          <w:sz w:val="26"/>
          <w:szCs w:val="26"/>
        </w:rPr>
      </w:pPr>
      <w:r>
        <w:rPr>
          <w:rFonts w:ascii="Arial Narrow" w:hAnsi="Arial Narrow"/>
          <w:b/>
          <w:sz w:val="26"/>
          <w:szCs w:val="26"/>
        </w:rPr>
        <w:t>CHAPTER SIX</w:t>
      </w:r>
    </w:p>
    <w:p>
      <w:pPr>
        <w:pStyle w:val="style157"/>
        <w:rPr>
          <w:rFonts w:ascii="Arial Narrow" w:hAnsi="Arial Narrow"/>
          <w:sz w:val="26"/>
          <w:szCs w:val="26"/>
        </w:rPr>
      </w:pPr>
    </w:p>
    <w:p>
      <w:pPr>
        <w:pStyle w:val="style0"/>
        <w:spacing w:after="3"/>
        <w:ind w:left="-5"/>
        <w:rPr>
          <w:b/>
        </w:rPr>
      </w:pPr>
    </w:p>
    <w:p>
      <w:pPr>
        <w:pStyle w:val="style157"/>
        <w:spacing w:lineRule="auto" w:line="360"/>
        <w:jc w:val="center"/>
        <w:rPr>
          <w:rFonts w:ascii="Arial Narrow" w:hAnsi="Arial Narrow"/>
          <w:b/>
          <w:sz w:val="26"/>
          <w:szCs w:val="26"/>
        </w:rPr>
      </w:pPr>
      <w:r>
        <w:rPr>
          <w:rFonts w:ascii="Arial Narrow" w:hAnsi="Arial Narrow"/>
          <w:b/>
          <w:sz w:val="26"/>
          <w:szCs w:val="26"/>
        </w:rPr>
        <w:t>COMPLAINTS AND COMMENTS</w:t>
      </w:r>
    </w:p>
    <w:p>
      <w:pPr>
        <w:pStyle w:val="style157"/>
        <w:spacing w:lineRule="auto" w:line="360"/>
        <w:rPr>
          <w:rFonts w:ascii="Arial Narrow" w:hAnsi="Arial Narrow"/>
          <w:sz w:val="26"/>
          <w:szCs w:val="26"/>
        </w:rPr>
      </w:pPr>
      <w:r>
        <w:rPr>
          <w:rFonts w:ascii="Arial Narrow" w:hAnsi="Arial Narrow"/>
          <w:sz w:val="26"/>
          <w:szCs w:val="26"/>
        </w:rPr>
        <w:t xml:space="preserve"> </w:t>
      </w:r>
    </w:p>
    <w:p>
      <w:pPr>
        <w:pStyle w:val="style157"/>
        <w:spacing w:lineRule="auto" w:line="360"/>
        <w:rPr>
          <w:rFonts w:ascii="Arial Narrow" w:hAnsi="Arial Narrow"/>
          <w:b/>
          <w:sz w:val="26"/>
          <w:szCs w:val="26"/>
        </w:rPr>
      </w:pPr>
      <w:r>
        <w:rPr>
          <w:rFonts w:ascii="Arial Narrow" w:hAnsi="Arial Narrow"/>
          <w:b/>
          <w:sz w:val="26"/>
          <w:szCs w:val="26"/>
        </w:rPr>
        <w:t>6</w:t>
      </w:r>
      <w:r>
        <w:rPr>
          <w:rFonts w:ascii="Arial Narrow" w:hAnsi="Arial Narrow"/>
          <w:b/>
          <w:sz w:val="26"/>
          <w:szCs w:val="26"/>
        </w:rPr>
        <w:t>.1</w:t>
      </w:r>
      <w:r>
        <w:rPr>
          <w:rFonts w:ascii="Arial Narrow" w:hAnsi="Arial Narrow"/>
          <w:b/>
          <w:sz w:val="26"/>
          <w:szCs w:val="26"/>
        </w:rPr>
        <w:tab/>
      </w:r>
      <w:r>
        <w:rPr>
          <w:rFonts w:ascii="Arial Narrow" w:hAnsi="Arial Narrow"/>
          <w:b/>
          <w:sz w:val="26"/>
          <w:szCs w:val="26"/>
        </w:rPr>
        <w:t xml:space="preserve">REGISTERING A COMPLAINT </w:t>
      </w:r>
    </w:p>
    <w:p>
      <w:pPr>
        <w:pStyle w:val="style157"/>
        <w:spacing w:lineRule="auto" w:line="360"/>
        <w:rPr>
          <w:rFonts w:ascii="Arial Narrow" w:hAnsi="Arial Narrow"/>
          <w:sz w:val="26"/>
          <w:szCs w:val="26"/>
        </w:rPr>
      </w:pPr>
      <w:r>
        <w:rPr>
          <w:rFonts w:ascii="Arial Narrow" w:hAnsi="Arial Narrow"/>
          <w:sz w:val="26"/>
          <w:szCs w:val="26"/>
        </w:rPr>
        <w:t>A client has the right to register a complaint whenever he/she is dissatisfied with a service rendered by any staff or any Assembly Member of the Assembly.</w:t>
      </w:r>
    </w:p>
    <w:p>
      <w:pPr>
        <w:pStyle w:val="style157"/>
        <w:spacing w:lineRule="auto" w:line="360"/>
        <w:rPr>
          <w:rFonts w:ascii="Arial Narrow" w:hAnsi="Arial Narrow"/>
          <w:sz w:val="26"/>
          <w:szCs w:val="26"/>
        </w:rPr>
      </w:pPr>
    </w:p>
    <w:p>
      <w:pPr>
        <w:pStyle w:val="style157"/>
        <w:spacing w:lineRule="auto" w:line="360"/>
        <w:rPr>
          <w:rFonts w:ascii="Arial Narrow" w:hAnsi="Arial Narrow"/>
          <w:sz w:val="26"/>
          <w:szCs w:val="26"/>
        </w:rPr>
      </w:pPr>
      <w:r>
        <w:rPr>
          <w:rFonts w:ascii="Arial Narrow" w:hAnsi="Arial Narrow"/>
          <w:sz w:val="26"/>
          <w:szCs w:val="26"/>
        </w:rPr>
        <w:t xml:space="preserve">When contacting us if you are dissatisfied with a service from </w:t>
      </w:r>
      <w:r>
        <w:rPr>
          <w:rFonts w:ascii="Arial Narrow" w:hAnsi="Arial Narrow"/>
          <w:sz w:val="26"/>
          <w:szCs w:val="26"/>
        </w:rPr>
        <w:t>Assembly</w:t>
      </w:r>
      <w:r>
        <w:rPr>
          <w:rFonts w:ascii="Arial Narrow" w:hAnsi="Arial Narrow"/>
          <w:sz w:val="26"/>
          <w:szCs w:val="26"/>
        </w:rPr>
        <w:t xml:space="preserve">, </w:t>
      </w:r>
      <w:r>
        <w:rPr>
          <w:rFonts w:ascii="Arial Narrow" w:hAnsi="Arial Narrow"/>
          <w:sz w:val="26"/>
          <w:szCs w:val="26"/>
        </w:rPr>
        <w:t>the client is required to</w:t>
      </w:r>
      <w:r>
        <w:rPr>
          <w:rFonts w:ascii="Arial Narrow" w:hAnsi="Arial Narrow"/>
          <w:sz w:val="26"/>
          <w:szCs w:val="26"/>
        </w:rPr>
        <w:t xml:space="preserve">: </w:t>
      </w:r>
    </w:p>
    <w:p>
      <w:pPr>
        <w:pStyle w:val="style157"/>
        <w:numPr>
          <w:ilvl w:val="0"/>
          <w:numId w:val="17"/>
        </w:numPr>
        <w:spacing w:lineRule="auto" w:line="360"/>
        <w:ind w:hanging="720"/>
        <w:rPr>
          <w:rFonts w:ascii="Arial Narrow" w:hAnsi="Arial Narrow"/>
          <w:sz w:val="26"/>
          <w:szCs w:val="26"/>
        </w:rPr>
      </w:pPr>
      <w:r>
        <w:rPr>
          <w:rFonts w:ascii="Arial Narrow" w:hAnsi="Arial Narrow"/>
          <w:sz w:val="26"/>
          <w:szCs w:val="26"/>
        </w:rPr>
        <w:t xml:space="preserve">Identify </w:t>
      </w:r>
      <w:r>
        <w:rPr>
          <w:rFonts w:ascii="Arial Narrow" w:hAnsi="Arial Narrow"/>
          <w:sz w:val="26"/>
          <w:szCs w:val="26"/>
        </w:rPr>
        <w:t>himself/herself</w:t>
      </w:r>
    </w:p>
    <w:p>
      <w:pPr>
        <w:pStyle w:val="style157"/>
        <w:numPr>
          <w:ilvl w:val="0"/>
          <w:numId w:val="17"/>
        </w:numPr>
        <w:spacing w:lineRule="auto" w:line="360"/>
        <w:ind w:hanging="720"/>
        <w:rPr>
          <w:rFonts w:ascii="Arial Narrow" w:hAnsi="Arial Narrow"/>
          <w:sz w:val="26"/>
          <w:szCs w:val="26"/>
        </w:rPr>
      </w:pPr>
      <w:r>
        <w:rPr>
          <w:rFonts w:ascii="Arial Narrow" w:hAnsi="Arial Narrow"/>
          <w:sz w:val="26"/>
          <w:szCs w:val="26"/>
        </w:rPr>
        <w:t xml:space="preserve">Be clear why </w:t>
      </w:r>
      <w:r>
        <w:rPr>
          <w:rFonts w:ascii="Arial Narrow" w:hAnsi="Arial Narrow"/>
          <w:sz w:val="26"/>
          <w:szCs w:val="26"/>
        </w:rPr>
        <w:t>the dissatisfaction</w:t>
      </w:r>
      <w:r>
        <w:rPr>
          <w:rFonts w:ascii="Arial Narrow" w:hAnsi="Arial Narrow"/>
          <w:sz w:val="26"/>
          <w:szCs w:val="26"/>
        </w:rPr>
        <w:t xml:space="preserve"> </w:t>
      </w:r>
    </w:p>
    <w:p>
      <w:pPr>
        <w:pStyle w:val="style157"/>
        <w:numPr>
          <w:ilvl w:val="0"/>
          <w:numId w:val="17"/>
        </w:numPr>
        <w:spacing w:lineRule="auto" w:line="360"/>
        <w:ind w:hanging="720"/>
        <w:rPr>
          <w:rFonts w:ascii="Arial Narrow" w:hAnsi="Arial Narrow"/>
          <w:sz w:val="26"/>
          <w:szCs w:val="26"/>
        </w:rPr>
      </w:pPr>
      <w:r>
        <w:rPr>
          <w:rFonts w:ascii="Arial Narrow" w:hAnsi="Arial Narrow"/>
          <w:sz w:val="26"/>
          <w:szCs w:val="26"/>
        </w:rPr>
        <w:t xml:space="preserve">Indicate </w:t>
      </w:r>
      <w:r>
        <w:rPr>
          <w:rFonts w:ascii="Arial Narrow" w:hAnsi="Arial Narrow"/>
          <w:sz w:val="26"/>
          <w:szCs w:val="26"/>
        </w:rPr>
        <w:t>his/her expectation</w:t>
      </w:r>
      <w:r>
        <w:rPr>
          <w:rFonts w:ascii="Arial Narrow" w:hAnsi="Arial Narrow"/>
          <w:sz w:val="26"/>
          <w:szCs w:val="26"/>
        </w:rPr>
        <w:t xml:space="preserve"> the </w:t>
      </w:r>
      <w:r>
        <w:rPr>
          <w:rFonts w:ascii="Arial Narrow" w:hAnsi="Arial Narrow"/>
          <w:sz w:val="26"/>
          <w:szCs w:val="26"/>
        </w:rPr>
        <w:t>AbCMA</w:t>
      </w:r>
      <w:r>
        <w:rPr>
          <w:rFonts w:ascii="Arial Narrow" w:hAnsi="Arial Narrow"/>
          <w:sz w:val="26"/>
          <w:szCs w:val="26"/>
        </w:rPr>
        <w:t xml:space="preserve"> </w:t>
      </w:r>
    </w:p>
    <w:p>
      <w:pPr>
        <w:pStyle w:val="style157"/>
        <w:numPr>
          <w:ilvl w:val="0"/>
          <w:numId w:val="17"/>
        </w:numPr>
        <w:spacing w:lineRule="auto" w:line="360"/>
        <w:ind w:hanging="720"/>
        <w:rPr>
          <w:rFonts w:ascii="Arial Narrow" w:hAnsi="Arial Narrow"/>
          <w:sz w:val="26"/>
          <w:szCs w:val="26"/>
        </w:rPr>
      </w:pPr>
      <w:r>
        <w:rPr>
          <w:rFonts w:ascii="Arial Narrow" w:hAnsi="Arial Narrow"/>
          <w:sz w:val="26"/>
          <w:szCs w:val="26"/>
        </w:rPr>
        <w:t>Produce evidence</w:t>
      </w:r>
    </w:p>
    <w:p>
      <w:pPr>
        <w:pStyle w:val="style157"/>
        <w:numPr>
          <w:ilvl w:val="0"/>
          <w:numId w:val="17"/>
        </w:numPr>
        <w:spacing w:lineRule="auto" w:line="360"/>
        <w:ind w:hanging="720"/>
        <w:rPr>
          <w:rFonts w:ascii="Arial Narrow" w:hAnsi="Arial Narrow"/>
          <w:sz w:val="26"/>
          <w:szCs w:val="26"/>
        </w:rPr>
      </w:pPr>
      <w:r>
        <w:rPr>
          <w:rFonts w:ascii="Arial Narrow" w:hAnsi="Arial Narrow"/>
          <w:sz w:val="26"/>
          <w:szCs w:val="26"/>
        </w:rPr>
        <w:t xml:space="preserve">Follow up with the relevant staff member, if possible </w:t>
      </w:r>
    </w:p>
    <w:p>
      <w:pPr>
        <w:pStyle w:val="style157"/>
        <w:spacing w:lineRule="auto" w:line="360"/>
        <w:rPr>
          <w:rFonts w:ascii="Arial Narrow" w:hAnsi="Arial Narrow"/>
          <w:sz w:val="26"/>
          <w:szCs w:val="26"/>
        </w:rPr>
      </w:pPr>
      <w:r>
        <w:rPr>
          <w:rFonts w:ascii="Arial Narrow" w:hAnsi="Arial Narrow"/>
          <w:sz w:val="26"/>
          <w:szCs w:val="26"/>
        </w:rPr>
        <w:t xml:space="preserve"> </w:t>
      </w:r>
    </w:p>
    <w:p>
      <w:pPr>
        <w:pStyle w:val="style157"/>
        <w:spacing w:lineRule="auto" w:line="360"/>
        <w:rPr>
          <w:rFonts w:ascii="Arial Narrow" w:hAnsi="Arial Narrow"/>
          <w:b/>
          <w:sz w:val="26"/>
          <w:szCs w:val="26"/>
        </w:rPr>
      </w:pPr>
      <w:r>
        <w:rPr>
          <w:rFonts w:ascii="Arial Narrow" w:hAnsi="Arial Narrow"/>
          <w:b/>
          <w:sz w:val="26"/>
          <w:szCs w:val="26"/>
        </w:rPr>
        <w:t>6</w:t>
      </w:r>
      <w:r>
        <w:rPr>
          <w:rFonts w:ascii="Arial Narrow" w:hAnsi="Arial Narrow"/>
          <w:b/>
          <w:sz w:val="26"/>
          <w:szCs w:val="26"/>
        </w:rPr>
        <w:t>.2</w:t>
      </w:r>
      <w:r>
        <w:rPr>
          <w:rFonts w:ascii="Arial Narrow" w:hAnsi="Arial Narrow"/>
          <w:b/>
          <w:sz w:val="26"/>
          <w:szCs w:val="26"/>
        </w:rPr>
        <w:tab/>
      </w:r>
      <w:r>
        <w:rPr>
          <w:rFonts w:ascii="Arial Narrow" w:hAnsi="Arial Narrow"/>
          <w:b/>
          <w:sz w:val="26"/>
          <w:szCs w:val="26"/>
        </w:rPr>
        <w:t xml:space="preserve">WHERE TO ADDRESS YOUR COMPLAINTS </w:t>
      </w:r>
    </w:p>
    <w:p>
      <w:pPr>
        <w:pStyle w:val="style157"/>
        <w:spacing w:lineRule="auto" w:line="360"/>
        <w:rPr>
          <w:rFonts w:ascii="Arial Narrow" w:hAnsi="Arial Narrow"/>
          <w:sz w:val="26"/>
          <w:szCs w:val="26"/>
        </w:rPr>
      </w:pPr>
      <w:r>
        <w:rPr>
          <w:rFonts w:ascii="Arial Narrow" w:hAnsi="Arial Narrow"/>
          <w:sz w:val="26"/>
          <w:szCs w:val="26"/>
        </w:rPr>
        <w:t xml:space="preserve"> </w:t>
      </w:r>
      <w:r>
        <w:rPr>
          <w:rFonts w:ascii="Arial Narrow" w:hAnsi="Arial Narrow"/>
          <w:i/>
          <w:sz w:val="26"/>
          <w:szCs w:val="26"/>
        </w:rPr>
        <w:t xml:space="preserve">You may address your comments and complaints to: </w:t>
      </w:r>
    </w:p>
    <w:p>
      <w:pPr>
        <w:pStyle w:val="style157"/>
        <w:spacing w:lineRule="auto" w:line="360"/>
        <w:rPr>
          <w:rFonts w:ascii="Arial Narrow" w:hAnsi="Arial Narrow"/>
          <w:sz w:val="26"/>
          <w:szCs w:val="26"/>
        </w:rPr>
      </w:pPr>
      <w:r>
        <w:rPr>
          <w:rFonts w:ascii="Arial Narrow" w:hAnsi="Arial Narrow"/>
          <w:sz w:val="26"/>
          <w:szCs w:val="26"/>
        </w:rPr>
        <w:t xml:space="preserve"> </w:t>
      </w:r>
    </w:p>
    <w:p>
      <w:pPr>
        <w:pStyle w:val="style157"/>
        <w:numPr>
          <w:ilvl w:val="0"/>
          <w:numId w:val="18"/>
        </w:numPr>
        <w:spacing w:lineRule="auto" w:line="360"/>
        <w:rPr>
          <w:rFonts w:ascii="Arial Narrow" w:hAnsi="Arial Narrow"/>
          <w:b/>
          <w:sz w:val="26"/>
          <w:szCs w:val="26"/>
        </w:rPr>
      </w:pPr>
      <w:r>
        <w:rPr>
          <w:rFonts w:ascii="Arial Narrow" w:hAnsi="Arial Narrow"/>
          <w:b/>
          <w:sz w:val="26"/>
          <w:szCs w:val="26"/>
        </w:rPr>
        <w:t xml:space="preserve">THE OFFICE OF THE ABLEKUMA CENTRAL MUNICIPAL ASSEMBLY </w:t>
      </w:r>
    </w:p>
    <w:p>
      <w:pPr>
        <w:pStyle w:val="style157"/>
        <w:spacing w:lineRule="auto" w:line="360"/>
        <w:ind w:firstLine="720"/>
        <w:rPr>
          <w:rFonts w:ascii="Arial Narrow" w:hAnsi="Arial Narrow"/>
          <w:b/>
          <w:sz w:val="26"/>
          <w:szCs w:val="26"/>
        </w:rPr>
      </w:pPr>
      <w:r>
        <w:rPr>
          <w:rFonts w:ascii="Arial Narrow" w:hAnsi="Arial Narrow"/>
          <w:b/>
          <w:sz w:val="26"/>
          <w:szCs w:val="26"/>
        </w:rPr>
        <w:t>POST OFFICE BOX A.O 228</w:t>
      </w:r>
    </w:p>
    <w:p>
      <w:pPr>
        <w:pStyle w:val="style157"/>
        <w:spacing w:lineRule="auto" w:line="360"/>
        <w:ind w:firstLine="720"/>
        <w:rPr>
          <w:rFonts w:ascii="Arial Narrow" w:hAnsi="Arial Narrow"/>
          <w:b/>
          <w:sz w:val="26"/>
          <w:szCs w:val="26"/>
        </w:rPr>
      </w:pPr>
      <w:r>
        <w:rPr>
          <w:rFonts w:ascii="Arial Narrow" w:hAnsi="Arial Narrow"/>
          <w:b/>
          <w:sz w:val="26"/>
          <w:szCs w:val="26"/>
        </w:rPr>
        <w:t xml:space="preserve">ABOSSEY OKAI </w:t>
      </w:r>
    </w:p>
    <w:p>
      <w:pPr>
        <w:pStyle w:val="style157"/>
        <w:spacing w:lineRule="auto" w:line="360"/>
        <w:ind w:firstLine="720"/>
        <w:rPr>
          <w:rFonts w:ascii="Arial Narrow" w:hAnsi="Arial Narrow"/>
          <w:b/>
          <w:sz w:val="26"/>
          <w:szCs w:val="26"/>
        </w:rPr>
      </w:pPr>
      <w:r>
        <w:rPr>
          <w:rFonts w:ascii="Arial Narrow" w:hAnsi="Arial Narrow"/>
          <w:b/>
          <w:sz w:val="26"/>
          <w:szCs w:val="26"/>
        </w:rPr>
        <w:t xml:space="preserve">TEL: 233-302-951226 </w:t>
      </w:r>
    </w:p>
    <w:p>
      <w:pPr>
        <w:pStyle w:val="style157"/>
        <w:spacing w:lineRule="auto" w:line="360"/>
        <w:rPr>
          <w:rFonts w:ascii="Arial Narrow" w:hAnsi="Arial Narrow"/>
          <w:b/>
          <w:sz w:val="26"/>
          <w:szCs w:val="26"/>
        </w:rPr>
      </w:pPr>
    </w:p>
    <w:p>
      <w:pPr>
        <w:pStyle w:val="style157"/>
        <w:numPr>
          <w:ilvl w:val="0"/>
          <w:numId w:val="18"/>
        </w:numPr>
        <w:spacing w:lineRule="auto" w:line="360"/>
        <w:rPr>
          <w:rFonts w:ascii="Arial Narrow" w:hAnsi="Arial Narrow"/>
          <w:b/>
          <w:sz w:val="26"/>
          <w:szCs w:val="26"/>
        </w:rPr>
      </w:pPr>
      <w:r>
        <w:rPr>
          <w:rFonts w:ascii="Arial Narrow" w:hAnsi="Arial Narrow"/>
          <w:b/>
          <w:sz w:val="26"/>
          <w:szCs w:val="26"/>
        </w:rPr>
        <w:t xml:space="preserve">E-MAIL: </w:t>
      </w:r>
    </w:p>
    <w:p>
      <w:pPr>
        <w:pStyle w:val="style157"/>
        <w:spacing w:lineRule="auto" w:line="360"/>
        <w:ind w:firstLine="720"/>
        <w:rPr>
          <w:rFonts w:ascii="Arial Narrow" w:hAnsi="Arial Narrow"/>
          <w:b/>
          <w:sz w:val="26"/>
          <w:szCs w:val="26"/>
        </w:rPr>
      </w:pPr>
      <w:r>
        <w:rPr>
          <w:rFonts w:ascii="Arial Narrow" w:hAnsi="Arial Narrow"/>
          <w:b/>
          <w:color w:val="0000ff"/>
          <w:sz w:val="26"/>
          <w:szCs w:val="26"/>
          <w:u w:val="single" w:color="0000ff"/>
        </w:rPr>
        <w:t>info.admin@abcma.gov.gh</w:t>
      </w:r>
      <w:r>
        <w:rPr>
          <w:rFonts w:ascii="Arial Narrow" w:hAnsi="Arial Narrow"/>
          <w:b/>
          <w:sz w:val="26"/>
          <w:szCs w:val="26"/>
        </w:rPr>
        <w:t xml:space="preserve">  </w:t>
      </w:r>
    </w:p>
    <w:p>
      <w:pPr>
        <w:pStyle w:val="style157"/>
        <w:spacing w:lineRule="auto" w:line="360"/>
        <w:rPr>
          <w:rFonts w:ascii="Arial Narrow" w:hAnsi="Arial Narrow"/>
          <w:b/>
          <w:sz w:val="26"/>
          <w:szCs w:val="26"/>
        </w:rPr>
      </w:pPr>
    </w:p>
    <w:p>
      <w:pPr>
        <w:pStyle w:val="style157"/>
        <w:numPr>
          <w:ilvl w:val="0"/>
          <w:numId w:val="18"/>
        </w:numPr>
        <w:spacing w:lineRule="auto" w:line="360"/>
        <w:rPr>
          <w:rFonts w:ascii="Arial Narrow" w:hAnsi="Arial Narrow"/>
          <w:b/>
          <w:sz w:val="26"/>
          <w:szCs w:val="26"/>
        </w:rPr>
      </w:pPr>
      <w:r>
        <w:rPr>
          <w:rFonts w:ascii="Arial Narrow" w:hAnsi="Arial Narrow"/>
          <w:b/>
          <w:sz w:val="26"/>
          <w:szCs w:val="26"/>
        </w:rPr>
        <w:t xml:space="preserve">The Client Service Unit </w:t>
      </w:r>
      <w:r>
        <w:rPr>
          <w:rFonts w:ascii="Arial Narrow" w:hAnsi="Arial Narrow"/>
          <w:b/>
          <w:sz w:val="26"/>
          <w:szCs w:val="26"/>
        </w:rPr>
        <w:t xml:space="preserve">is </w:t>
      </w:r>
      <w:r>
        <w:rPr>
          <w:rFonts w:ascii="Arial Narrow" w:hAnsi="Arial Narrow"/>
          <w:b/>
          <w:sz w:val="26"/>
          <w:szCs w:val="26"/>
        </w:rPr>
        <w:t xml:space="preserve">located </w:t>
      </w:r>
      <w:r>
        <w:rPr>
          <w:rFonts w:ascii="Arial Narrow" w:hAnsi="Arial Narrow"/>
          <w:b/>
          <w:sz w:val="26"/>
          <w:szCs w:val="26"/>
        </w:rPr>
        <w:t>at the ground floor, first room on your right</w:t>
      </w:r>
      <w:r>
        <w:rPr>
          <w:rFonts w:ascii="Arial Narrow" w:hAnsi="Arial Narrow"/>
          <w:b/>
          <w:sz w:val="26"/>
          <w:szCs w:val="26"/>
        </w:rPr>
        <w:t xml:space="preserve"> at the main office </w:t>
      </w:r>
      <w:r>
        <w:rPr>
          <w:rFonts w:ascii="Arial Narrow" w:hAnsi="Arial Narrow"/>
          <w:b/>
          <w:sz w:val="26"/>
          <w:szCs w:val="26"/>
        </w:rPr>
        <w:t xml:space="preserve">building </w:t>
      </w:r>
    </w:p>
    <w:p>
      <w:pPr>
        <w:pStyle w:val="style0"/>
        <w:spacing w:after="0"/>
        <w:rPr>
          <w:b/>
          <w:u w:val="single" w:color="000000"/>
        </w:rPr>
      </w:pPr>
    </w:p>
    <w:p>
      <w:pPr>
        <w:pStyle w:val="style157"/>
        <w:spacing w:lineRule="auto" w:line="360"/>
        <w:jc w:val="both"/>
        <w:rPr>
          <w:rFonts w:ascii="Arial Narrow" w:hAnsi="Arial Narrow"/>
          <w:b/>
          <w:sz w:val="26"/>
          <w:szCs w:val="26"/>
        </w:rPr>
      </w:pPr>
      <w:r>
        <w:rPr>
          <w:rFonts w:ascii="Arial Narrow" w:hAnsi="Arial Narrow"/>
          <w:b/>
          <w:sz w:val="26"/>
          <w:szCs w:val="26"/>
        </w:rPr>
        <w:t>6</w:t>
      </w:r>
      <w:r>
        <w:rPr>
          <w:rFonts w:ascii="Arial Narrow" w:hAnsi="Arial Narrow"/>
          <w:b/>
          <w:sz w:val="26"/>
          <w:szCs w:val="26"/>
        </w:rPr>
        <w:t xml:space="preserve">.3 </w:t>
      </w:r>
      <w:r>
        <w:rPr>
          <w:rFonts w:ascii="Arial Narrow" w:hAnsi="Arial Narrow"/>
          <w:b/>
          <w:sz w:val="26"/>
          <w:szCs w:val="26"/>
        </w:rPr>
        <w:tab/>
      </w:r>
      <w:r>
        <w:rPr>
          <w:rFonts w:ascii="Arial Narrow" w:hAnsi="Arial Narrow"/>
          <w:b/>
          <w:sz w:val="26"/>
          <w:szCs w:val="26"/>
        </w:rPr>
        <w:t xml:space="preserve">YOUR VIEWS COUNT </w:t>
      </w:r>
    </w:p>
    <w:p>
      <w:pPr>
        <w:pStyle w:val="style157"/>
        <w:spacing w:lineRule="auto" w:line="360"/>
        <w:jc w:val="both"/>
        <w:rPr>
          <w:rFonts w:ascii="Arial Narrow" w:hAnsi="Arial Narrow"/>
          <w:sz w:val="26"/>
          <w:szCs w:val="26"/>
        </w:rPr>
      </w:pPr>
      <w:r>
        <w:rPr>
          <w:rFonts w:ascii="Arial Narrow" w:hAnsi="Arial Narrow"/>
          <w:sz w:val="26"/>
          <w:szCs w:val="26"/>
        </w:rPr>
        <w:t xml:space="preserve">The Assembly is ever ready for your suggestions and recommendations for improved service delivery. </w:t>
      </w:r>
      <w:r>
        <w:rPr>
          <w:rFonts w:ascii="Arial Narrow" w:hAnsi="Arial Narrow"/>
          <w:sz w:val="26"/>
          <w:szCs w:val="26"/>
        </w:rPr>
        <w:t xml:space="preserve">To do this we need to know what kind of service you need and how this compares with the service we provide. We promise to consider your views when reviewing our standards, but most importantly take it into account when serving you.  </w:t>
      </w:r>
    </w:p>
    <w:p>
      <w:pPr>
        <w:pStyle w:val="style157"/>
        <w:spacing w:lineRule="auto" w:line="360"/>
        <w:jc w:val="both"/>
        <w:rPr>
          <w:rFonts w:ascii="Arial Narrow" w:hAnsi="Arial Narrow"/>
          <w:sz w:val="26"/>
          <w:szCs w:val="26"/>
        </w:rPr>
      </w:pPr>
      <w:r>
        <w:rPr>
          <w:rFonts w:ascii="Arial Narrow" w:hAnsi="Arial Narrow"/>
          <w:sz w:val="26"/>
          <w:szCs w:val="26"/>
        </w:rPr>
        <w:t xml:space="preserve"> </w:t>
      </w:r>
    </w:p>
    <w:p>
      <w:pPr>
        <w:pStyle w:val="style157"/>
        <w:spacing w:lineRule="auto" w:line="360"/>
        <w:jc w:val="both"/>
        <w:rPr>
          <w:rFonts w:ascii="Arial Narrow" w:hAnsi="Arial Narrow"/>
          <w:sz w:val="26"/>
          <w:szCs w:val="26"/>
        </w:rPr>
      </w:pPr>
      <w:r>
        <w:rPr>
          <w:rFonts w:ascii="Arial Narrow" w:hAnsi="Arial Narrow"/>
          <w:sz w:val="26"/>
          <w:szCs w:val="26"/>
        </w:rPr>
        <w:t>Complaint about staff and Assembly Members can be channeled through:</w:t>
      </w:r>
    </w:p>
    <w:p>
      <w:pPr>
        <w:pStyle w:val="style157"/>
        <w:spacing w:lineRule="auto" w:line="360"/>
        <w:jc w:val="both"/>
        <w:rPr>
          <w:rFonts w:ascii="Arial Narrow" w:hAnsi="Arial Narrow"/>
          <w:sz w:val="26"/>
          <w:szCs w:val="26"/>
        </w:rPr>
      </w:pPr>
      <w:r>
        <w:rPr>
          <w:rFonts w:ascii="Arial Narrow" w:hAnsi="Arial Narrow"/>
          <w:sz w:val="26"/>
          <w:szCs w:val="26"/>
        </w:rPr>
        <w:t xml:space="preserve"> </w:t>
      </w:r>
    </w:p>
    <w:p>
      <w:pPr>
        <w:pStyle w:val="style157"/>
        <w:spacing w:lineRule="auto" w:line="360"/>
        <w:jc w:val="both"/>
        <w:rPr>
          <w:rFonts w:ascii="Arial Narrow" w:hAnsi="Arial Narrow"/>
          <w:b/>
          <w:sz w:val="26"/>
          <w:szCs w:val="26"/>
        </w:rPr>
      </w:pPr>
      <w:r>
        <w:rPr>
          <w:rFonts w:ascii="Arial Narrow" w:hAnsi="Arial Narrow"/>
          <w:b/>
          <w:sz w:val="26"/>
          <w:szCs w:val="26"/>
        </w:rPr>
        <w:t>THE CHAIRMAN OF THE PUBLIC RELATIONS AND COMPLAINTS COMMITTEE (PRCC)</w:t>
      </w:r>
    </w:p>
    <w:p>
      <w:pPr>
        <w:pStyle w:val="style157"/>
        <w:spacing w:lineRule="auto" w:line="360"/>
        <w:jc w:val="both"/>
        <w:rPr>
          <w:rFonts w:ascii="Arial Narrow" w:hAnsi="Arial Narrow"/>
          <w:b/>
          <w:sz w:val="26"/>
          <w:szCs w:val="26"/>
        </w:rPr>
      </w:pPr>
      <w:r>
        <w:rPr>
          <w:rFonts w:ascii="Arial Narrow" w:hAnsi="Arial Narrow"/>
          <w:b/>
          <w:sz w:val="26"/>
          <w:szCs w:val="26"/>
        </w:rPr>
        <w:t xml:space="preserve"> P. O. BOX A.O 228</w:t>
      </w:r>
    </w:p>
    <w:p>
      <w:pPr>
        <w:pStyle w:val="style157"/>
        <w:spacing w:lineRule="auto" w:line="360"/>
        <w:jc w:val="both"/>
        <w:rPr>
          <w:rFonts w:ascii="Arial Narrow" w:hAnsi="Arial Narrow"/>
          <w:b/>
          <w:sz w:val="26"/>
          <w:szCs w:val="26"/>
        </w:rPr>
      </w:pPr>
      <w:r>
        <w:rPr>
          <w:rFonts w:ascii="Arial Narrow" w:hAnsi="Arial Narrow"/>
          <w:b/>
          <w:sz w:val="26"/>
          <w:szCs w:val="26"/>
        </w:rPr>
        <w:t xml:space="preserve"> ABOSSEY OKAI </w:t>
      </w:r>
    </w:p>
    <w:p>
      <w:pPr>
        <w:pStyle w:val="style157"/>
        <w:spacing w:lineRule="auto" w:line="360"/>
        <w:jc w:val="both"/>
        <w:rPr>
          <w:rFonts w:ascii="Arial Narrow" w:hAnsi="Arial Narrow"/>
          <w:b/>
          <w:sz w:val="26"/>
          <w:szCs w:val="26"/>
        </w:rPr>
      </w:pPr>
    </w:p>
    <w:p>
      <w:pPr>
        <w:pStyle w:val="style0"/>
        <w:rPr/>
      </w:pPr>
    </w:p>
    <w:p>
      <w:pPr>
        <w:pStyle w:val="style0"/>
        <w:spacing w:after="0"/>
        <w:ind w:right="15781"/>
        <w:rPr>
          <w:rFonts w:ascii="Arial Narrow" w:hAnsi="Arial Narrow"/>
        </w:rPr>
        <w:sectPr>
          <w:type w:val="continuous"/>
          <w:pgSz w:w="12240" w:h="15840" w:orient="portrait"/>
          <w:pgMar w:top="1440" w:right="1166" w:bottom="446" w:left="1267" w:header="720" w:footer="720" w:gutter="0"/>
          <w:cols w:space="720"/>
          <w:docGrid w:linePitch="360"/>
        </w:sectPr>
      </w:pPr>
    </w:p>
    <w:p>
      <w:pPr>
        <w:pStyle w:val="style0"/>
        <w:spacing w:after="0"/>
        <w:ind w:right="15781"/>
        <w:rPr>
          <w:rFonts w:ascii="Arial Narrow" w:hAnsi="Arial Narrow"/>
        </w:rPr>
        <w:sectPr>
          <w:type w:val="continuous"/>
          <w:pgSz w:w="12240" w:h="15840" w:orient="portrait"/>
          <w:pgMar w:top="1440" w:right="1166" w:bottom="446" w:left="1267" w:header="720" w:footer="720" w:gutter="0"/>
          <w:cols w:space="720"/>
          <w:docGrid w:linePitch="360"/>
        </w:sectPr>
      </w:pPr>
    </w:p>
    <w:p>
      <w:pPr>
        <w:pStyle w:val="style0"/>
        <w:spacing w:after="0"/>
        <w:ind w:right="15781"/>
        <w:rPr>
          <w:rFonts w:ascii="Arial Narrow" w:hAnsi="Arial Narrow"/>
        </w:rPr>
        <w:sectPr>
          <w:pgSz w:w="12240" w:h="15840" w:orient="portrait"/>
          <w:pgMar w:top="1440" w:right="1166" w:bottom="446" w:left="1260" w:header="720" w:footer="720" w:gutter="0"/>
          <w:cols w:space="720"/>
          <w:docGrid w:linePitch="360"/>
        </w:sectPr>
      </w:pPr>
    </w:p>
    <w:p>
      <w:pPr>
        <w:pStyle w:val="style0"/>
        <w:spacing w:after="0"/>
        <w:ind w:right="15781"/>
        <w:rPr>
          <w:rFonts w:ascii="Arial Narrow" w:hAnsi="Arial Narrow"/>
        </w:rPr>
        <w:sectPr>
          <w:type w:val="continuous"/>
          <w:pgSz w:w="12240" w:h="15840" w:orient="portrait"/>
          <w:pgMar w:top="1440" w:right="1166" w:bottom="446" w:left="1260" w:header="720" w:footer="720" w:gutter="0"/>
          <w:cols w:space="720"/>
          <w:docGrid w:linePitch="360"/>
        </w:sectPr>
      </w:pPr>
    </w:p>
    <w:p>
      <w:pPr>
        <w:pStyle w:val="style0"/>
        <w:spacing w:after="4" w:lineRule="auto" w:line="267"/>
        <w:rPr/>
        <w:sectPr>
          <w:type w:val="continuous"/>
          <w:pgSz w:w="12240" w:h="15840" w:orient="portrait"/>
          <w:pgMar w:top="1440" w:right="1166" w:bottom="446" w:left="1260" w:header="720" w:footer="720" w:gutter="0"/>
          <w:cols w:space="720"/>
          <w:docGrid w:linePitch="360"/>
        </w:sectPr>
      </w:pPr>
    </w:p>
    <w:p>
      <w:pPr>
        <w:pStyle w:val="style157"/>
        <w:spacing w:lineRule="auto" w:line="360"/>
        <w:rPr/>
      </w:pPr>
    </w:p>
    <w:sectPr>
      <w:pgSz w:w="12240" w:h="15840" w:orient="portrait"/>
      <w:pgMar w:top="1440" w:right="1170" w:bottom="450" w:left="153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rial Narrow">
    <w:altName w:val="Arial Narrow"/>
    <w:panose1 w:val="020b0606020002030204"/>
    <w:charset w:val="00"/>
    <w:family w:val="swiss"/>
    <w:pitch w:val="variable"/>
    <w:sig w:usb0="00000287" w:usb1="000008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72CD896"/>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A58F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6E6EFB6E"/>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D0CAFA6"/>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4B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820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F8CC428"/>
    <w:lvl w:ilvl="0" w:tplc="ED94FEA6">
      <w:start w:val="1"/>
      <w:numFmt w:val="lowerLetter"/>
      <w:lvlText w:val="%1."/>
      <w:lvlJc w:val="left"/>
      <w:pPr>
        <w:ind w:left="720" w:hanging="360"/>
      </w:pPr>
      <w:rPr>
        <w:rFonts w:ascii="Arial Narrow" w:hAnsi="Arial Narrow"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AF62B1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0AE0B15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cs="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cs="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cs="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nsid w:val="00000009"/>
    <w:multiLevelType w:val="hybridMultilevel"/>
    <w:tmpl w:val="3AEC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DB01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C23E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E92A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7540806"/>
    <w:lvl w:ilvl="0" w:tplc="BD40D772">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8416A67C"/>
    <w:lvl w:ilvl="0" w:tplc="882696EE">
      <w:start w:val="10"/>
      <w:numFmt w:val="decimal"/>
      <w:lvlText w:val="%1."/>
      <w:lvlJc w:val="left"/>
      <w:pPr>
        <w:ind w:left="466"/>
      </w:pPr>
      <w:rPr>
        <w:rFonts w:ascii="Arial Narrow" w:cs="Calibri" w:eastAsia="Calibri" w:hAnsi="Arial Narrow" w:hint="default"/>
        <w:b w:val="false"/>
        <w:i w:val="false"/>
        <w:color w:val="000000"/>
        <w:sz w:val="22"/>
        <w:szCs w:val="22"/>
        <w:u w:val="none" w:color="000000"/>
        <w:bdr w:val="none" w:sz="0" w:space="0" w:color="auto"/>
        <w:shd w:val="clear" w:color="auto" w:fill="auto"/>
        <w:vertAlign w:val="baseline"/>
      </w:rPr>
    </w:lvl>
    <w:lvl w:ilvl="1" w:tplc="0E3A0584">
      <w:start w:val="1"/>
      <w:numFmt w:val="lowerLetter"/>
      <w:lvlText w:val="%2"/>
      <w:lvlJc w:val="left"/>
      <w:pPr>
        <w:ind w:left="118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1286F02C">
      <w:start w:val="1"/>
      <w:numFmt w:val="lowerRoman"/>
      <w:lvlText w:val="%3"/>
      <w:lvlJc w:val="left"/>
      <w:pPr>
        <w:ind w:left="190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4EB865D8">
      <w:start w:val="1"/>
      <w:numFmt w:val="decimal"/>
      <w:lvlText w:val="%4"/>
      <w:lvlJc w:val="left"/>
      <w:pPr>
        <w:ind w:left="262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81E4A55E">
      <w:start w:val="1"/>
      <w:numFmt w:val="lowerLetter"/>
      <w:lvlText w:val="%5"/>
      <w:lvlJc w:val="left"/>
      <w:pPr>
        <w:ind w:left="334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8A0C6DE4">
      <w:start w:val="1"/>
      <w:numFmt w:val="lowerRoman"/>
      <w:lvlText w:val="%6"/>
      <w:lvlJc w:val="left"/>
      <w:pPr>
        <w:ind w:left="406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5DD0631E">
      <w:start w:val="1"/>
      <w:numFmt w:val="decimal"/>
      <w:lvlText w:val="%7"/>
      <w:lvlJc w:val="left"/>
      <w:pPr>
        <w:ind w:left="478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01C076E6">
      <w:start w:val="1"/>
      <w:numFmt w:val="lowerLetter"/>
      <w:lvlText w:val="%8"/>
      <w:lvlJc w:val="left"/>
      <w:pPr>
        <w:ind w:left="550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C80C2362">
      <w:start w:val="1"/>
      <w:numFmt w:val="lowerRoman"/>
      <w:lvlText w:val="%9"/>
      <w:lvlJc w:val="left"/>
      <w:pPr>
        <w:ind w:left="6226"/>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15">
    <w:nsid w:val="0000000F"/>
    <w:multiLevelType w:val="hybridMultilevel"/>
    <w:tmpl w:val="0A4E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3A6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AA4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7E60598"/>
    <w:lvl w:ilvl="0" w:tplc="F81C0658">
      <w:start w:val="1"/>
      <w:numFmt w:val="bullet"/>
      <w:lvlText w:val="•"/>
      <w:lvlJc w:val="left"/>
      <w:pPr>
        <w:ind w:left="466"/>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D708DB84">
      <w:start w:val="1"/>
      <w:numFmt w:val="bullet"/>
      <w:lvlText w:val="o"/>
      <w:lvlJc w:val="left"/>
      <w:pPr>
        <w:ind w:left="118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E4622C00">
      <w:start w:val="1"/>
      <w:numFmt w:val="bullet"/>
      <w:lvlText w:val="▪"/>
      <w:lvlJc w:val="left"/>
      <w:pPr>
        <w:ind w:left="19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87BCC3B8">
      <w:start w:val="1"/>
      <w:numFmt w:val="bullet"/>
      <w:lvlText w:val="•"/>
      <w:lvlJc w:val="left"/>
      <w:pPr>
        <w:ind w:left="2626"/>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02A02370">
      <w:start w:val="1"/>
      <w:numFmt w:val="bullet"/>
      <w:lvlText w:val="o"/>
      <w:lvlJc w:val="left"/>
      <w:pPr>
        <w:ind w:left="334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CB3089B6">
      <w:start w:val="1"/>
      <w:numFmt w:val="bullet"/>
      <w:lvlText w:val="▪"/>
      <w:lvlJc w:val="left"/>
      <w:pPr>
        <w:ind w:left="406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750CEB00">
      <w:start w:val="1"/>
      <w:numFmt w:val="bullet"/>
      <w:lvlText w:val="•"/>
      <w:lvlJc w:val="left"/>
      <w:pPr>
        <w:ind w:left="4786"/>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EDC2C1A8">
      <w:start w:val="1"/>
      <w:numFmt w:val="bullet"/>
      <w:lvlText w:val="o"/>
      <w:lvlJc w:val="left"/>
      <w:pPr>
        <w:ind w:left="55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04FA3A92">
      <w:start w:val="1"/>
      <w:numFmt w:val="bullet"/>
      <w:lvlText w:val="▪"/>
      <w:lvlJc w:val="left"/>
      <w:pPr>
        <w:ind w:left="622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9">
    <w:nsid w:val="00000013"/>
    <w:multiLevelType w:val="hybridMultilevel"/>
    <w:tmpl w:val="7804AE28"/>
    <w:lvl w:ilvl="0" w:tplc="5748B6EE">
      <w:start w:val="1"/>
      <w:numFmt w:val="bullet"/>
      <w:lvlText w:val="•"/>
      <w:lvlJc w:val="left"/>
      <w:pPr>
        <w:ind w:left="108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4"/>
    <w:multiLevelType w:val="hybridMultilevel"/>
    <w:tmpl w:val="C2106B2C"/>
    <w:lvl w:ilvl="0" w:tplc="07687708">
      <w:start w:val="1"/>
      <w:numFmt w:val="bullet"/>
      <w:lvlText w:val="•"/>
      <w:lvlJc w:val="left"/>
      <w:pPr>
        <w:ind w:left="468"/>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1002598C">
      <w:start w:val="1"/>
      <w:numFmt w:val="bullet"/>
      <w:lvlText w:val="o"/>
      <w:lvlJc w:val="left"/>
      <w:pPr>
        <w:ind w:left="118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C384218C">
      <w:start w:val="1"/>
      <w:numFmt w:val="bullet"/>
      <w:lvlText w:val="▪"/>
      <w:lvlJc w:val="left"/>
      <w:pPr>
        <w:ind w:left="19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7C982F96">
      <w:start w:val="1"/>
      <w:numFmt w:val="bullet"/>
      <w:lvlText w:val="•"/>
      <w:lvlJc w:val="left"/>
      <w:pPr>
        <w:ind w:left="2628"/>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F252CAAC">
      <w:start w:val="1"/>
      <w:numFmt w:val="bullet"/>
      <w:lvlText w:val="o"/>
      <w:lvlJc w:val="left"/>
      <w:pPr>
        <w:ind w:left="334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ABE2AF66">
      <w:start w:val="1"/>
      <w:numFmt w:val="bullet"/>
      <w:lvlText w:val="▪"/>
      <w:lvlJc w:val="left"/>
      <w:pPr>
        <w:ind w:left="406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77849D8E">
      <w:start w:val="1"/>
      <w:numFmt w:val="bullet"/>
      <w:lvlText w:val="•"/>
      <w:lvlJc w:val="left"/>
      <w:pPr>
        <w:ind w:left="4788"/>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FCBA1E9E">
      <w:start w:val="1"/>
      <w:numFmt w:val="bullet"/>
      <w:lvlText w:val="o"/>
      <w:lvlJc w:val="left"/>
      <w:pPr>
        <w:ind w:left="55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02302AC0">
      <w:start w:val="1"/>
      <w:numFmt w:val="bullet"/>
      <w:lvlText w:val="▪"/>
      <w:lvlJc w:val="left"/>
      <w:pPr>
        <w:ind w:left="622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21">
    <w:nsid w:val="00000015"/>
    <w:multiLevelType w:val="hybridMultilevel"/>
    <w:tmpl w:val="1B18D280"/>
    <w:lvl w:ilvl="0" w:tplc="30967152">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46FCAB1A"/>
    <w:lvl w:ilvl="0" w:tplc="793EE2D8">
      <w:start w:val="1"/>
      <w:numFmt w:val="bullet"/>
      <w:lvlText w:val="•"/>
      <w:lvlJc w:val="left"/>
      <w:pPr>
        <w:ind w:left="466"/>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083656D8">
      <w:start w:val="1"/>
      <w:numFmt w:val="bullet"/>
      <w:lvlText w:val="o"/>
      <w:lvlJc w:val="left"/>
      <w:pPr>
        <w:ind w:left="118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06287472">
      <w:start w:val="1"/>
      <w:numFmt w:val="bullet"/>
      <w:lvlText w:val="▪"/>
      <w:lvlJc w:val="left"/>
      <w:pPr>
        <w:ind w:left="19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C3228278">
      <w:start w:val="1"/>
      <w:numFmt w:val="bullet"/>
      <w:lvlText w:val="•"/>
      <w:lvlJc w:val="left"/>
      <w:pPr>
        <w:ind w:left="2626"/>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9E20AD02">
      <w:start w:val="1"/>
      <w:numFmt w:val="bullet"/>
      <w:lvlText w:val="o"/>
      <w:lvlJc w:val="left"/>
      <w:pPr>
        <w:ind w:left="334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A8E29916">
      <w:start w:val="1"/>
      <w:numFmt w:val="bullet"/>
      <w:lvlText w:val="▪"/>
      <w:lvlJc w:val="left"/>
      <w:pPr>
        <w:ind w:left="406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7BB8BFFC">
      <w:start w:val="1"/>
      <w:numFmt w:val="bullet"/>
      <w:lvlText w:val="•"/>
      <w:lvlJc w:val="left"/>
      <w:pPr>
        <w:ind w:left="4786"/>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A36CE880">
      <w:start w:val="1"/>
      <w:numFmt w:val="bullet"/>
      <w:lvlText w:val="o"/>
      <w:lvlJc w:val="left"/>
      <w:pPr>
        <w:ind w:left="55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27F403BE">
      <w:start w:val="1"/>
      <w:numFmt w:val="bullet"/>
      <w:lvlText w:val="▪"/>
      <w:lvlJc w:val="left"/>
      <w:pPr>
        <w:ind w:left="622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23">
    <w:nsid w:val="00000017"/>
    <w:multiLevelType w:val="hybridMultilevel"/>
    <w:tmpl w:val="1E90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445618CE"/>
    <w:lvl w:ilvl="0" w:tplc="4D7AD6EC">
      <w:start w:val="1"/>
      <w:numFmt w:val="bullet"/>
      <w:lvlText w:val=""/>
      <w:lvlJc w:val="left"/>
      <w:pPr>
        <w:ind w:left="933"/>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8F5C304A"/>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BAA85054"/>
    <w:lvl w:ilvl="0" w:tplc="744E6E62">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E79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8842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686A164A"/>
    <w:lvl w:ilvl="0" w:tplc="5A82BF5E">
      <w:start w:val="1"/>
      <w:numFmt w:val="bullet"/>
      <w:lvlText w:val="•"/>
      <w:lvlJc w:val="left"/>
      <w:pPr>
        <w:ind w:left="466"/>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F1944A9E">
      <w:start w:val="1"/>
      <w:numFmt w:val="bullet"/>
      <w:lvlText w:val="o"/>
      <w:lvlJc w:val="left"/>
      <w:pPr>
        <w:ind w:left="118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ED4877EC">
      <w:start w:val="1"/>
      <w:numFmt w:val="bullet"/>
      <w:lvlText w:val="▪"/>
      <w:lvlJc w:val="left"/>
      <w:pPr>
        <w:ind w:left="19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18E0C75A">
      <w:start w:val="1"/>
      <w:numFmt w:val="bullet"/>
      <w:lvlText w:val="•"/>
      <w:lvlJc w:val="left"/>
      <w:pPr>
        <w:ind w:left="2626"/>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8326D1D6">
      <w:start w:val="1"/>
      <w:numFmt w:val="bullet"/>
      <w:lvlText w:val="o"/>
      <w:lvlJc w:val="left"/>
      <w:pPr>
        <w:ind w:left="334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A6A0CA04">
      <w:start w:val="1"/>
      <w:numFmt w:val="bullet"/>
      <w:lvlText w:val="▪"/>
      <w:lvlJc w:val="left"/>
      <w:pPr>
        <w:ind w:left="406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7F322C78">
      <w:start w:val="1"/>
      <w:numFmt w:val="bullet"/>
      <w:lvlText w:val="•"/>
      <w:lvlJc w:val="left"/>
      <w:pPr>
        <w:ind w:left="4786"/>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7AC437CA">
      <w:start w:val="1"/>
      <w:numFmt w:val="bullet"/>
      <w:lvlText w:val="o"/>
      <w:lvlJc w:val="left"/>
      <w:pPr>
        <w:ind w:left="55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B8566874">
      <w:start w:val="1"/>
      <w:numFmt w:val="bullet"/>
      <w:lvlText w:val="▪"/>
      <w:lvlJc w:val="left"/>
      <w:pPr>
        <w:ind w:left="622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30">
    <w:nsid w:val="0000001E"/>
    <w:multiLevelType w:val="hybridMultilevel"/>
    <w:tmpl w:val="6FB4D03C"/>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C8CA6A26"/>
    <w:lvl w:ilvl="0" w:tplc="744E6E62">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64A8F250"/>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830258A0"/>
    <w:lvl w:ilvl="0" w:tplc="744E6E62">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27F8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6B2FB6E"/>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5C8C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A6D6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C664818E"/>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8FC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A532FD98"/>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9378FA12"/>
    <w:lvl w:ilvl="0" w:tplc="33EC6404">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42FE925A"/>
    <w:lvl w:ilvl="0" w:tplc="BD40D772">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multilevel"/>
    <w:tmpl w:val="59CC69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0000002C"/>
    <w:multiLevelType w:val="hybridMultilevel"/>
    <w:tmpl w:val="AAA06B74"/>
    <w:lvl w:ilvl="0" w:tplc="4D7AD6EC">
      <w:start w:val="1"/>
      <w:numFmt w:val="bullet"/>
      <w:lvlText w:val=""/>
      <w:lvlJc w:val="left"/>
      <w:pPr>
        <w:ind w:left="933"/>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20DA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2752BE4A"/>
    <w:lvl w:ilvl="0" w:tplc="CE448528">
      <w:start w:val="1"/>
      <w:numFmt w:val="bullet"/>
      <w:lvlText w:val="•"/>
      <w:lvlJc w:val="left"/>
      <w:pPr>
        <w:ind w:left="468"/>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DE2AA822">
      <w:start w:val="1"/>
      <w:numFmt w:val="bullet"/>
      <w:lvlText w:val="o"/>
      <w:lvlJc w:val="left"/>
      <w:pPr>
        <w:ind w:left="118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9896258E">
      <w:start w:val="1"/>
      <w:numFmt w:val="bullet"/>
      <w:lvlText w:val="▪"/>
      <w:lvlJc w:val="left"/>
      <w:pPr>
        <w:ind w:left="19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10887D60">
      <w:start w:val="1"/>
      <w:numFmt w:val="bullet"/>
      <w:lvlText w:val="•"/>
      <w:lvlJc w:val="left"/>
      <w:pPr>
        <w:ind w:left="2628"/>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30B61C36">
      <w:start w:val="1"/>
      <w:numFmt w:val="bullet"/>
      <w:lvlText w:val="o"/>
      <w:lvlJc w:val="left"/>
      <w:pPr>
        <w:ind w:left="334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BD2A84FC">
      <w:start w:val="1"/>
      <w:numFmt w:val="bullet"/>
      <w:lvlText w:val="▪"/>
      <w:lvlJc w:val="left"/>
      <w:pPr>
        <w:ind w:left="406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3EB4F822">
      <w:start w:val="1"/>
      <w:numFmt w:val="bullet"/>
      <w:lvlText w:val="•"/>
      <w:lvlJc w:val="left"/>
      <w:pPr>
        <w:ind w:left="4788"/>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E5F8FB00">
      <w:start w:val="1"/>
      <w:numFmt w:val="bullet"/>
      <w:lvlText w:val="o"/>
      <w:lvlJc w:val="left"/>
      <w:pPr>
        <w:ind w:left="55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B4AE2D4E">
      <w:start w:val="1"/>
      <w:numFmt w:val="bullet"/>
      <w:lvlText w:val="▪"/>
      <w:lvlJc w:val="left"/>
      <w:pPr>
        <w:ind w:left="622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47">
    <w:nsid w:val="0000002F"/>
    <w:multiLevelType w:val="hybridMultilevel"/>
    <w:tmpl w:val="215C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31EE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9D50801C"/>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5B2ADF96"/>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C7F80BBA"/>
    <w:lvl w:ilvl="0" w:tplc="4D7AD6EC">
      <w:start w:val="1"/>
      <w:numFmt w:val="bullet"/>
      <w:lvlText w:val=""/>
      <w:lvlJc w:val="left"/>
      <w:pPr>
        <w:ind w:left="933"/>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BD480026"/>
    <w:lvl w:ilvl="0" w:tplc="FF6C6D22">
      <w:start w:val="1"/>
      <w:numFmt w:val="decimal"/>
      <w:lvlText w:val="%1."/>
      <w:lvlJc w:val="left"/>
      <w:pPr>
        <w:ind w:left="828"/>
      </w:pPr>
      <w:rPr>
        <w:rFonts w:ascii="Arial Narrow" w:cs="Calibri" w:eastAsia="Calibri" w:hAnsi="Arial Narrow" w:hint="default"/>
        <w:b w:val="false"/>
        <w:i w:val="false"/>
        <w:color w:val="000000"/>
        <w:sz w:val="22"/>
        <w:szCs w:val="22"/>
        <w:u w:val="none" w:color="000000"/>
        <w:bdr w:val="none" w:sz="0" w:space="0" w:color="auto"/>
        <w:shd w:val="clear" w:color="auto" w:fill="auto"/>
        <w:vertAlign w:val="baseline"/>
      </w:rPr>
    </w:lvl>
    <w:lvl w:ilvl="1" w:tplc="A8D45F2A">
      <w:start w:val="1"/>
      <w:numFmt w:val="lowerLetter"/>
      <w:lvlText w:val="%2"/>
      <w:lvlJc w:val="left"/>
      <w:pPr>
        <w:ind w:left="154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5EE29264">
      <w:start w:val="1"/>
      <w:numFmt w:val="lowerRoman"/>
      <w:lvlText w:val="%3"/>
      <w:lvlJc w:val="left"/>
      <w:pPr>
        <w:ind w:left="226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A78AE8D8">
      <w:start w:val="1"/>
      <w:numFmt w:val="decimal"/>
      <w:lvlText w:val="%4"/>
      <w:lvlJc w:val="left"/>
      <w:pPr>
        <w:ind w:left="298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68AAC806">
      <w:start w:val="1"/>
      <w:numFmt w:val="lowerLetter"/>
      <w:lvlText w:val="%5"/>
      <w:lvlJc w:val="left"/>
      <w:pPr>
        <w:ind w:left="370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41D28CA8">
      <w:start w:val="1"/>
      <w:numFmt w:val="lowerRoman"/>
      <w:lvlText w:val="%6"/>
      <w:lvlJc w:val="left"/>
      <w:pPr>
        <w:ind w:left="442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9F18CA88">
      <w:start w:val="1"/>
      <w:numFmt w:val="decimal"/>
      <w:lvlText w:val="%7"/>
      <w:lvlJc w:val="left"/>
      <w:pPr>
        <w:ind w:left="514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37C4ED4C">
      <w:start w:val="1"/>
      <w:numFmt w:val="lowerLetter"/>
      <w:lvlText w:val="%8"/>
      <w:lvlJc w:val="left"/>
      <w:pPr>
        <w:ind w:left="586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344CC4B4">
      <w:start w:val="1"/>
      <w:numFmt w:val="lowerRoman"/>
      <w:lvlText w:val="%9"/>
      <w:lvlJc w:val="left"/>
      <w:pPr>
        <w:ind w:left="6588"/>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53">
    <w:nsid w:val="00000035"/>
    <w:multiLevelType w:val="hybridMultilevel"/>
    <w:tmpl w:val="7ED0520C"/>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7788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D8E0BEE4"/>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9C28331C"/>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E3001BD4"/>
    <w:lvl w:ilvl="0" w:tplc="ADFC1424">
      <w:start w:val="1"/>
      <w:numFmt w:val="bullet"/>
      <w:lvlText w:val="•"/>
      <w:lvlJc w:val="left"/>
      <w:pPr>
        <w:ind w:left="468"/>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FF76F456">
      <w:start w:val="1"/>
      <w:numFmt w:val="bullet"/>
      <w:lvlText w:val="o"/>
      <w:lvlJc w:val="left"/>
      <w:pPr>
        <w:ind w:left="118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25DCCD86">
      <w:start w:val="1"/>
      <w:numFmt w:val="bullet"/>
      <w:lvlText w:val="▪"/>
      <w:lvlJc w:val="left"/>
      <w:pPr>
        <w:ind w:left="19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465464F6">
      <w:start w:val="1"/>
      <w:numFmt w:val="bullet"/>
      <w:lvlText w:val="•"/>
      <w:lvlJc w:val="left"/>
      <w:pPr>
        <w:ind w:left="2628"/>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ACC8F07C">
      <w:start w:val="1"/>
      <w:numFmt w:val="bullet"/>
      <w:lvlText w:val="o"/>
      <w:lvlJc w:val="left"/>
      <w:pPr>
        <w:ind w:left="334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65B0A3B4">
      <w:start w:val="1"/>
      <w:numFmt w:val="bullet"/>
      <w:lvlText w:val="▪"/>
      <w:lvlJc w:val="left"/>
      <w:pPr>
        <w:ind w:left="406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C6D208FA">
      <w:start w:val="1"/>
      <w:numFmt w:val="bullet"/>
      <w:lvlText w:val="•"/>
      <w:lvlJc w:val="left"/>
      <w:pPr>
        <w:ind w:left="4788"/>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A9DAA8BA">
      <w:start w:val="1"/>
      <w:numFmt w:val="bullet"/>
      <w:lvlText w:val="o"/>
      <w:lvlJc w:val="left"/>
      <w:pPr>
        <w:ind w:left="55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5D82BC70">
      <w:start w:val="1"/>
      <w:numFmt w:val="bullet"/>
      <w:lvlText w:val="▪"/>
      <w:lvlJc w:val="left"/>
      <w:pPr>
        <w:ind w:left="622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58">
    <w:nsid w:val="0000003A"/>
    <w:multiLevelType w:val="hybridMultilevel"/>
    <w:tmpl w:val="DD083A26"/>
    <w:lvl w:ilvl="0" w:tplc="25441074">
      <w:start w:val="1"/>
      <w:numFmt w:val="bullet"/>
      <w:lvlText w:val="•"/>
      <w:lvlJc w:val="left"/>
      <w:pPr>
        <w:ind w:left="468"/>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938AC3CE">
      <w:start w:val="1"/>
      <w:numFmt w:val="bullet"/>
      <w:lvlText w:val="o"/>
      <w:lvlJc w:val="left"/>
      <w:pPr>
        <w:ind w:left="118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6D283100">
      <w:start w:val="1"/>
      <w:numFmt w:val="bullet"/>
      <w:lvlText w:val="▪"/>
      <w:lvlJc w:val="left"/>
      <w:pPr>
        <w:ind w:left="19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22F0B456">
      <w:start w:val="1"/>
      <w:numFmt w:val="bullet"/>
      <w:lvlText w:val="•"/>
      <w:lvlJc w:val="left"/>
      <w:pPr>
        <w:ind w:left="2628"/>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C3CE50B8">
      <w:start w:val="1"/>
      <w:numFmt w:val="bullet"/>
      <w:lvlText w:val="o"/>
      <w:lvlJc w:val="left"/>
      <w:pPr>
        <w:ind w:left="334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2CDE9DE6">
      <w:start w:val="1"/>
      <w:numFmt w:val="bullet"/>
      <w:lvlText w:val="▪"/>
      <w:lvlJc w:val="left"/>
      <w:pPr>
        <w:ind w:left="406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1D7EB122">
      <w:start w:val="1"/>
      <w:numFmt w:val="bullet"/>
      <w:lvlText w:val="•"/>
      <w:lvlJc w:val="left"/>
      <w:pPr>
        <w:ind w:left="4788"/>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E5EAFF9E">
      <w:start w:val="1"/>
      <w:numFmt w:val="bullet"/>
      <w:lvlText w:val="o"/>
      <w:lvlJc w:val="left"/>
      <w:pPr>
        <w:ind w:left="55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14AA12A0">
      <w:start w:val="1"/>
      <w:numFmt w:val="bullet"/>
      <w:lvlText w:val="▪"/>
      <w:lvlJc w:val="left"/>
      <w:pPr>
        <w:ind w:left="622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59">
    <w:nsid w:val="0000003B"/>
    <w:multiLevelType w:val="hybridMultilevel"/>
    <w:tmpl w:val="0EA0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DAC8D624"/>
    <w:lvl w:ilvl="0" w:tplc="4D7AD6EC">
      <w:start w:val="1"/>
      <w:numFmt w:val="bullet"/>
      <w:lvlText w:val=""/>
      <w:lvlJc w:val="left"/>
      <w:pPr>
        <w:ind w:left="933"/>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704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000003E"/>
    <w:multiLevelType w:val="hybridMultilevel"/>
    <w:tmpl w:val="C5B6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67382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0"/>
    <w:multiLevelType w:val="hybridMultilevel"/>
    <w:tmpl w:val="1BBAEE8A"/>
    <w:lvl w:ilvl="0" w:tplc="5748B6EE">
      <w:start w:val="1"/>
      <w:numFmt w:val="bullet"/>
      <w:lvlText w:val="•"/>
      <w:lvlJc w:val="left"/>
      <w:pPr>
        <w:ind w:left="720" w:hanging="360"/>
      </w:pPr>
      <w:rPr>
        <w:rFonts w:ascii="Arial" w:cs="Arial" w:eastAsia="Arial" w:hAnsi="Arial"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F2065408"/>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50CC2922"/>
    <w:lvl w:ilvl="0" w:tplc="744E6E62">
      <w:start w:val="1"/>
      <w:numFmt w:val="bullet"/>
      <w:lvlText w:val="•"/>
      <w:lvlJc w:val="left"/>
      <w:pPr>
        <w:ind w:left="720" w:hanging="3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C3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8634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69DA5FA4"/>
    <w:lvl w:ilvl="0" w:tplc="8E225076">
      <w:start w:val="1"/>
      <w:numFmt w:val="bullet"/>
      <w:lvlText w:val="•"/>
      <w:lvlJc w:val="left"/>
      <w:pPr>
        <w:ind w:left="466"/>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4EACAF62">
      <w:start w:val="1"/>
      <w:numFmt w:val="bullet"/>
      <w:lvlText w:val="o"/>
      <w:lvlJc w:val="left"/>
      <w:pPr>
        <w:ind w:left="118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B3EE4068">
      <w:start w:val="1"/>
      <w:numFmt w:val="bullet"/>
      <w:lvlText w:val="▪"/>
      <w:lvlJc w:val="left"/>
      <w:pPr>
        <w:ind w:left="19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43068E68">
      <w:start w:val="1"/>
      <w:numFmt w:val="bullet"/>
      <w:lvlText w:val="•"/>
      <w:lvlJc w:val="left"/>
      <w:pPr>
        <w:ind w:left="2626"/>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D8FE0D36">
      <w:start w:val="1"/>
      <w:numFmt w:val="bullet"/>
      <w:lvlText w:val="o"/>
      <w:lvlJc w:val="left"/>
      <w:pPr>
        <w:ind w:left="334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3BA2314E">
      <w:start w:val="1"/>
      <w:numFmt w:val="bullet"/>
      <w:lvlText w:val="▪"/>
      <w:lvlJc w:val="left"/>
      <w:pPr>
        <w:ind w:left="406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F7700A2A">
      <w:start w:val="1"/>
      <w:numFmt w:val="bullet"/>
      <w:lvlText w:val="•"/>
      <w:lvlJc w:val="left"/>
      <w:pPr>
        <w:ind w:left="4786"/>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4910754A">
      <w:start w:val="1"/>
      <w:numFmt w:val="bullet"/>
      <w:lvlText w:val="o"/>
      <w:lvlJc w:val="left"/>
      <w:pPr>
        <w:ind w:left="55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F90CC5AE">
      <w:start w:val="1"/>
      <w:numFmt w:val="bullet"/>
      <w:lvlText w:val="▪"/>
      <w:lvlJc w:val="left"/>
      <w:pPr>
        <w:ind w:left="622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70">
    <w:nsid w:val="00000046"/>
    <w:multiLevelType w:val="multilevel"/>
    <w:tmpl w:val="9EACB65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nsid w:val="00000047"/>
    <w:multiLevelType w:val="hybridMultilevel"/>
    <w:tmpl w:val="E3CA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E09091D8"/>
    <w:lvl w:ilvl="0" w:tplc="85883F5E">
      <w:start w:val="6"/>
      <w:numFmt w:val="decimal"/>
      <w:lvlText w:val="%1."/>
      <w:lvlJc w:val="left"/>
      <w:pPr>
        <w:ind w:left="360"/>
      </w:pPr>
      <w:rPr>
        <w:rFonts w:ascii="Arial Narrow" w:cs="Calibri" w:eastAsia="Calibri" w:hAnsi="Arial Narrow" w:hint="default"/>
        <w:b w:val="false"/>
        <w:i w:val="false"/>
        <w:color w:val="000000"/>
        <w:sz w:val="22"/>
        <w:szCs w:val="22"/>
        <w:u w:val="none" w:color="000000"/>
        <w:bdr w:val="none" w:sz="0" w:space="0" w:color="auto"/>
        <w:shd w:val="clear" w:color="auto" w:fill="auto"/>
        <w:vertAlign w:val="baseline"/>
      </w:rPr>
    </w:lvl>
    <w:lvl w:ilvl="1" w:tplc="2B6C34A4">
      <w:start w:val="1"/>
      <w:numFmt w:val="lowerLetter"/>
      <w:lvlText w:val="%2"/>
      <w:lvlJc w:val="left"/>
      <w:pPr>
        <w:ind w:left="116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CB425ED2">
      <w:start w:val="1"/>
      <w:numFmt w:val="lowerRoman"/>
      <w:lvlText w:val="%3"/>
      <w:lvlJc w:val="left"/>
      <w:pPr>
        <w:ind w:left="188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0CDA5C48">
      <w:start w:val="1"/>
      <w:numFmt w:val="decimal"/>
      <w:lvlText w:val="%4"/>
      <w:lvlJc w:val="left"/>
      <w:pPr>
        <w:ind w:left="260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9DF09BC4">
      <w:start w:val="1"/>
      <w:numFmt w:val="lowerLetter"/>
      <w:lvlText w:val="%5"/>
      <w:lvlJc w:val="left"/>
      <w:pPr>
        <w:ind w:left="332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2F2AD59C">
      <w:start w:val="1"/>
      <w:numFmt w:val="lowerRoman"/>
      <w:lvlText w:val="%6"/>
      <w:lvlJc w:val="left"/>
      <w:pPr>
        <w:ind w:left="404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76F4E704">
      <w:start w:val="1"/>
      <w:numFmt w:val="decimal"/>
      <w:lvlText w:val="%7"/>
      <w:lvlJc w:val="left"/>
      <w:pPr>
        <w:ind w:left="476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258848CC">
      <w:start w:val="1"/>
      <w:numFmt w:val="lowerLetter"/>
      <w:lvlText w:val="%8"/>
      <w:lvlJc w:val="left"/>
      <w:pPr>
        <w:ind w:left="548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3BFC9DCA">
      <w:start w:val="1"/>
      <w:numFmt w:val="lowerRoman"/>
      <w:lvlText w:val="%9"/>
      <w:lvlJc w:val="left"/>
      <w:pPr>
        <w:ind w:left="6209"/>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73">
    <w:nsid w:val="00000049"/>
    <w:multiLevelType w:val="hybridMultilevel"/>
    <w:tmpl w:val="8826C408"/>
    <w:lvl w:ilvl="0" w:tplc="B344D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0000004A"/>
    <w:multiLevelType w:val="hybridMultilevel"/>
    <w:tmpl w:val="D63C7914"/>
    <w:lvl w:ilvl="0" w:tplc="744E6E62">
      <w:start w:val="1"/>
      <w:numFmt w:val="bullet"/>
      <w:lvlText w:val="•"/>
      <w:lvlJc w:val="left"/>
      <w:pPr>
        <w:ind w:left="466"/>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3F08A008">
      <w:start w:val="1"/>
      <w:numFmt w:val="bullet"/>
      <w:lvlText w:val="o"/>
      <w:lvlJc w:val="left"/>
      <w:pPr>
        <w:ind w:left="118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CF72D0E0">
      <w:start w:val="1"/>
      <w:numFmt w:val="bullet"/>
      <w:lvlText w:val="▪"/>
      <w:lvlJc w:val="left"/>
      <w:pPr>
        <w:ind w:left="19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C5A86C50">
      <w:start w:val="1"/>
      <w:numFmt w:val="bullet"/>
      <w:lvlText w:val="•"/>
      <w:lvlJc w:val="left"/>
      <w:pPr>
        <w:ind w:left="2626"/>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CB04E980">
      <w:start w:val="1"/>
      <w:numFmt w:val="bullet"/>
      <w:lvlText w:val="o"/>
      <w:lvlJc w:val="left"/>
      <w:pPr>
        <w:ind w:left="334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92ECCAE2">
      <w:start w:val="1"/>
      <w:numFmt w:val="bullet"/>
      <w:lvlText w:val="▪"/>
      <w:lvlJc w:val="left"/>
      <w:pPr>
        <w:ind w:left="406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D8665C06">
      <w:start w:val="1"/>
      <w:numFmt w:val="bullet"/>
      <w:lvlText w:val="•"/>
      <w:lvlJc w:val="left"/>
      <w:pPr>
        <w:ind w:left="4786"/>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CFE64E16">
      <w:start w:val="1"/>
      <w:numFmt w:val="bullet"/>
      <w:lvlText w:val="o"/>
      <w:lvlJc w:val="left"/>
      <w:pPr>
        <w:ind w:left="550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3450359E">
      <w:start w:val="1"/>
      <w:numFmt w:val="bullet"/>
      <w:lvlText w:val="▪"/>
      <w:lvlJc w:val="left"/>
      <w:pPr>
        <w:ind w:left="6226"/>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75">
    <w:nsid w:val="0000004B"/>
    <w:multiLevelType w:val="hybridMultilevel"/>
    <w:tmpl w:val="0B225CD4"/>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26F2970A"/>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77">
    <w:nsid w:val="0000004D"/>
    <w:multiLevelType w:val="hybridMultilevel"/>
    <w:tmpl w:val="D7600B6C"/>
    <w:lvl w:ilvl="0" w:tplc="DB18A0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0000004E"/>
    <w:multiLevelType w:val="hybridMultilevel"/>
    <w:tmpl w:val="A13AA678"/>
    <w:lvl w:ilvl="0" w:tplc="D5B89D82">
      <w:start w:val="1"/>
      <w:numFmt w:val="bullet"/>
      <w:lvlText w:val="•"/>
      <w:lvlJc w:val="left"/>
      <w:pPr>
        <w:ind w:left="468"/>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F9E6A016">
      <w:start w:val="1"/>
      <w:numFmt w:val="bullet"/>
      <w:lvlText w:val="o"/>
      <w:lvlJc w:val="left"/>
      <w:pPr>
        <w:ind w:left="118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E4A06EA0">
      <w:start w:val="1"/>
      <w:numFmt w:val="bullet"/>
      <w:lvlText w:val="▪"/>
      <w:lvlJc w:val="left"/>
      <w:pPr>
        <w:ind w:left="19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5792EF5E">
      <w:start w:val="1"/>
      <w:numFmt w:val="bullet"/>
      <w:lvlText w:val="•"/>
      <w:lvlJc w:val="left"/>
      <w:pPr>
        <w:ind w:left="2628"/>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86BE994C">
      <w:start w:val="1"/>
      <w:numFmt w:val="bullet"/>
      <w:lvlText w:val="o"/>
      <w:lvlJc w:val="left"/>
      <w:pPr>
        <w:ind w:left="334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8E92DA70">
      <w:start w:val="1"/>
      <w:numFmt w:val="bullet"/>
      <w:lvlText w:val="▪"/>
      <w:lvlJc w:val="left"/>
      <w:pPr>
        <w:ind w:left="406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7DFCB39C">
      <w:start w:val="1"/>
      <w:numFmt w:val="bullet"/>
      <w:lvlText w:val="•"/>
      <w:lvlJc w:val="left"/>
      <w:pPr>
        <w:ind w:left="4788"/>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05E8074A">
      <w:start w:val="1"/>
      <w:numFmt w:val="bullet"/>
      <w:lvlText w:val="o"/>
      <w:lvlJc w:val="left"/>
      <w:pPr>
        <w:ind w:left="550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DF8C94AA">
      <w:start w:val="1"/>
      <w:numFmt w:val="bullet"/>
      <w:lvlText w:val="▪"/>
      <w:lvlJc w:val="left"/>
      <w:pPr>
        <w:ind w:left="6228"/>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79">
    <w:nsid w:val="0000004F"/>
    <w:multiLevelType w:val="hybridMultilevel"/>
    <w:tmpl w:val="A8A8C6AA"/>
    <w:lvl w:ilvl="0" w:tplc="4D7AD6EC">
      <w:start w:val="1"/>
      <w:numFmt w:val="bullet"/>
      <w:lvlText w:val=""/>
      <w:lvlJc w:val="left"/>
      <w:pPr>
        <w:ind w:left="720" w:hanging="3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C6AEA5C6"/>
    <w:lvl w:ilvl="0" w:tplc="744E6E62">
      <w:start w:val="1"/>
      <w:numFmt w:val="bullet"/>
      <w:lvlText w:val="•"/>
      <w:lvlJc w:val="left"/>
      <w:pPr>
        <w:ind w:left="720" w:hanging="3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A6C8CE44"/>
    <w:lvl w:ilvl="0" w:tplc="A3741B8A">
      <w:start w:val="1"/>
      <w:numFmt w:val="decimal"/>
      <w:lvlText w:val="%1."/>
      <w:lvlJc w:val="left"/>
      <w:pPr>
        <w:ind w:left="468"/>
      </w:pPr>
      <w:rPr>
        <w:rFonts w:ascii="Arial Narrow" w:cs="Calibri" w:eastAsia="Calibri" w:hAnsi="Arial Narrow" w:hint="default"/>
        <w:b w:val="false"/>
        <w:i w:val="false"/>
        <w:color w:val="000000"/>
        <w:sz w:val="22"/>
        <w:szCs w:val="22"/>
        <w:u w:val="none" w:color="000000"/>
        <w:bdr w:val="none" w:sz="0" w:space="0" w:color="auto"/>
        <w:shd w:val="clear" w:color="auto" w:fill="auto"/>
        <w:vertAlign w:val="baseline"/>
      </w:rPr>
    </w:lvl>
    <w:lvl w:ilvl="1" w:tplc="CDCCC660">
      <w:start w:val="1"/>
      <w:numFmt w:val="lowerLetter"/>
      <w:lvlText w:val="%2"/>
      <w:lvlJc w:val="left"/>
      <w:pPr>
        <w:ind w:left="118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03F08478">
      <w:start w:val="1"/>
      <w:numFmt w:val="lowerRoman"/>
      <w:lvlText w:val="%3"/>
      <w:lvlJc w:val="left"/>
      <w:pPr>
        <w:ind w:left="190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5590ED58">
      <w:start w:val="1"/>
      <w:numFmt w:val="decimal"/>
      <w:lvlText w:val="%4"/>
      <w:lvlJc w:val="left"/>
      <w:pPr>
        <w:ind w:left="262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F5B0E548">
      <w:start w:val="1"/>
      <w:numFmt w:val="lowerLetter"/>
      <w:lvlText w:val="%5"/>
      <w:lvlJc w:val="left"/>
      <w:pPr>
        <w:ind w:left="334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9FCA7A98">
      <w:start w:val="1"/>
      <w:numFmt w:val="lowerRoman"/>
      <w:lvlText w:val="%6"/>
      <w:lvlJc w:val="left"/>
      <w:pPr>
        <w:ind w:left="406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92C4DBBA">
      <w:start w:val="1"/>
      <w:numFmt w:val="decimal"/>
      <w:lvlText w:val="%7"/>
      <w:lvlJc w:val="left"/>
      <w:pPr>
        <w:ind w:left="478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E6B8CC42">
      <w:start w:val="1"/>
      <w:numFmt w:val="lowerLetter"/>
      <w:lvlText w:val="%8"/>
      <w:lvlJc w:val="left"/>
      <w:pPr>
        <w:ind w:left="550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989C100E">
      <w:start w:val="1"/>
      <w:numFmt w:val="lowerRoman"/>
      <w:lvlText w:val="%9"/>
      <w:lvlJc w:val="left"/>
      <w:pPr>
        <w:ind w:left="6228"/>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82">
    <w:nsid w:val="00000052"/>
    <w:multiLevelType w:val="hybridMultilevel"/>
    <w:tmpl w:val="CC8A558E"/>
    <w:lvl w:ilvl="0" w:tplc="BD40D772">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19227EBC"/>
    <w:lvl w:ilvl="0" w:tplc="71DA4746">
      <w:start w:val="1"/>
      <w:numFmt w:val="decimal"/>
      <w:lvlText w:val="%1."/>
      <w:lvlJc w:val="left"/>
      <w:pPr>
        <w:ind w:left="449"/>
      </w:pPr>
      <w:rPr>
        <w:rFonts w:ascii="Arial Narrow" w:cs="Calibri" w:eastAsia="Calibri" w:hAnsi="Arial Narrow" w:hint="default"/>
        <w:b w:val="false"/>
        <w:i w:val="false"/>
        <w:color w:val="000000"/>
        <w:sz w:val="22"/>
        <w:szCs w:val="22"/>
        <w:u w:val="none" w:color="000000"/>
        <w:bdr w:val="none" w:sz="0" w:space="0" w:color="auto"/>
        <w:shd w:val="clear" w:color="auto" w:fill="auto"/>
        <w:vertAlign w:val="baseline"/>
      </w:rPr>
    </w:lvl>
    <w:lvl w:ilvl="1" w:tplc="09EE34C6">
      <w:start w:val="1"/>
      <w:numFmt w:val="lowerLetter"/>
      <w:lvlText w:val="%2"/>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0AA6F642">
      <w:start w:val="1"/>
      <w:numFmt w:val="lowerRoman"/>
      <w:lvlText w:val="%3"/>
      <w:lvlJc w:val="left"/>
      <w:pPr>
        <w:ind w:left="189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F8ECF946">
      <w:start w:val="1"/>
      <w:numFmt w:val="decimal"/>
      <w:lvlText w:val="%4"/>
      <w:lvlJc w:val="left"/>
      <w:pPr>
        <w:ind w:left="261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928687A8">
      <w:start w:val="1"/>
      <w:numFmt w:val="lowerLetter"/>
      <w:lvlText w:val="%5"/>
      <w:lvlJc w:val="left"/>
      <w:pPr>
        <w:ind w:left="333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B26C5400">
      <w:start w:val="1"/>
      <w:numFmt w:val="lowerRoman"/>
      <w:lvlText w:val="%6"/>
      <w:lvlJc w:val="left"/>
      <w:pPr>
        <w:ind w:left="405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1B62F9DC">
      <w:start w:val="1"/>
      <w:numFmt w:val="decimal"/>
      <w:lvlText w:val="%7"/>
      <w:lvlJc w:val="left"/>
      <w:pPr>
        <w:ind w:left="47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300E0682">
      <w:start w:val="1"/>
      <w:numFmt w:val="lowerLetter"/>
      <w:lvlText w:val="%8"/>
      <w:lvlJc w:val="left"/>
      <w:pPr>
        <w:ind w:left="549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297AA35E">
      <w:start w:val="1"/>
      <w:numFmt w:val="lowerRoman"/>
      <w:lvlText w:val="%9"/>
      <w:lvlJc w:val="left"/>
      <w:pPr>
        <w:ind w:left="6212"/>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84">
    <w:nsid w:val="00000054"/>
    <w:multiLevelType w:val="hybridMultilevel"/>
    <w:tmpl w:val="23889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5"/>
    <w:multiLevelType w:val="hybridMultilevel"/>
    <w:tmpl w:val="B3147ECA"/>
    <w:lvl w:ilvl="0" w:tplc="4D7AD6EC">
      <w:start w:val="1"/>
      <w:numFmt w:val="bullet"/>
      <w:lvlText w:val=""/>
      <w:lvlJc w:val="left"/>
      <w:pPr>
        <w:ind w:left="720" w:hanging="360"/>
      </w:pPr>
      <w:rPr>
        <w:rFonts w:ascii="Wingdings" w:cs="Wingdings" w:eastAsia="Wingdings" w:hAnsi="Wingdings" w:hint="default"/>
        <w:b w:val="false"/>
        <w:i w:val="false"/>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1BEA4E94"/>
    <w:lvl w:ilvl="0" w:tplc="0F7A1CFC">
      <w:start w:val="1"/>
      <w:numFmt w:val="decimal"/>
      <w:lvlText w:val="%1."/>
      <w:lvlJc w:val="left"/>
      <w:pPr>
        <w:ind w:left="468"/>
      </w:pPr>
      <w:rPr>
        <w:rFonts w:ascii="Arial Narrow" w:cs="Calibri" w:eastAsia="Calibri" w:hAnsi="Arial Narrow" w:hint="default"/>
        <w:b w:val="false"/>
        <w:i w:val="false"/>
        <w:color w:val="000000"/>
        <w:sz w:val="22"/>
        <w:szCs w:val="22"/>
        <w:u w:val="none" w:color="000000"/>
        <w:bdr w:val="none" w:sz="0" w:space="0" w:color="auto"/>
        <w:shd w:val="clear" w:color="auto" w:fill="auto"/>
        <w:vertAlign w:val="baseline"/>
      </w:rPr>
    </w:lvl>
    <w:lvl w:ilvl="1" w:tplc="51A6C16C">
      <w:start w:val="1"/>
      <w:numFmt w:val="lowerLetter"/>
      <w:lvlText w:val="%2"/>
      <w:lvlJc w:val="left"/>
      <w:pPr>
        <w:ind w:left="118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C5DC0388">
      <w:start w:val="1"/>
      <w:numFmt w:val="lowerRoman"/>
      <w:lvlText w:val="%3"/>
      <w:lvlJc w:val="left"/>
      <w:pPr>
        <w:ind w:left="190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E1D687A8">
      <w:start w:val="1"/>
      <w:numFmt w:val="decimal"/>
      <w:lvlText w:val="%4"/>
      <w:lvlJc w:val="left"/>
      <w:pPr>
        <w:ind w:left="262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BB4CE106">
      <w:start w:val="1"/>
      <w:numFmt w:val="lowerLetter"/>
      <w:lvlText w:val="%5"/>
      <w:lvlJc w:val="left"/>
      <w:pPr>
        <w:ind w:left="334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4A168E38">
      <w:start w:val="1"/>
      <w:numFmt w:val="lowerRoman"/>
      <w:lvlText w:val="%6"/>
      <w:lvlJc w:val="left"/>
      <w:pPr>
        <w:ind w:left="406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91CEF06A">
      <w:start w:val="1"/>
      <w:numFmt w:val="decimal"/>
      <w:lvlText w:val="%7"/>
      <w:lvlJc w:val="left"/>
      <w:pPr>
        <w:ind w:left="478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C27A65C2">
      <w:start w:val="1"/>
      <w:numFmt w:val="lowerLetter"/>
      <w:lvlText w:val="%8"/>
      <w:lvlJc w:val="left"/>
      <w:pPr>
        <w:ind w:left="5508"/>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1E3E8BB8">
      <w:start w:val="1"/>
      <w:numFmt w:val="lowerRoman"/>
      <w:lvlText w:val="%9"/>
      <w:lvlJc w:val="left"/>
      <w:pPr>
        <w:ind w:left="6228"/>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87">
    <w:nsid w:val="00000057"/>
    <w:multiLevelType w:val="hybridMultilevel"/>
    <w:tmpl w:val="DD4A008C"/>
    <w:lvl w:ilvl="0" w:tplc="3F423D92">
      <w:start w:val="2"/>
      <w:numFmt w:val="decimal"/>
      <w:lvlText w:val="%1."/>
      <w:lvlJc w:val="left"/>
      <w:pPr>
        <w:ind w:left="466"/>
      </w:pPr>
      <w:rPr>
        <w:rFonts w:ascii="Arial Narrow" w:cs="Calibri" w:eastAsia="Calibri" w:hAnsi="Arial Narrow" w:hint="default"/>
        <w:b w:val="false"/>
        <w:i w:val="false"/>
        <w:color w:val="000000"/>
        <w:sz w:val="22"/>
        <w:szCs w:val="22"/>
        <w:u w:val="none" w:color="000000"/>
        <w:bdr w:val="none" w:sz="0" w:space="0" w:color="auto"/>
        <w:shd w:val="clear" w:color="auto" w:fill="auto"/>
        <w:vertAlign w:val="baseline"/>
      </w:rPr>
    </w:lvl>
    <w:lvl w:ilvl="1" w:tplc="4BD82F7A">
      <w:start w:val="1"/>
      <w:numFmt w:val="lowerLetter"/>
      <w:lvlText w:val="%2"/>
      <w:lvlJc w:val="left"/>
      <w:pPr>
        <w:ind w:left="118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E0941F04">
      <w:start w:val="1"/>
      <w:numFmt w:val="lowerRoman"/>
      <w:lvlText w:val="%3"/>
      <w:lvlJc w:val="left"/>
      <w:pPr>
        <w:ind w:left="190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3176D6D4">
      <w:start w:val="1"/>
      <w:numFmt w:val="decimal"/>
      <w:lvlText w:val="%4"/>
      <w:lvlJc w:val="left"/>
      <w:pPr>
        <w:ind w:left="262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058ADD56">
      <w:start w:val="1"/>
      <w:numFmt w:val="lowerLetter"/>
      <w:lvlText w:val="%5"/>
      <w:lvlJc w:val="left"/>
      <w:pPr>
        <w:ind w:left="334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B0F641A2">
      <w:start w:val="1"/>
      <w:numFmt w:val="lowerRoman"/>
      <w:lvlText w:val="%6"/>
      <w:lvlJc w:val="left"/>
      <w:pPr>
        <w:ind w:left="406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52A0148E">
      <w:start w:val="1"/>
      <w:numFmt w:val="decimal"/>
      <w:lvlText w:val="%7"/>
      <w:lvlJc w:val="left"/>
      <w:pPr>
        <w:ind w:left="478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105C0834">
      <w:start w:val="1"/>
      <w:numFmt w:val="lowerLetter"/>
      <w:lvlText w:val="%8"/>
      <w:lvlJc w:val="left"/>
      <w:pPr>
        <w:ind w:left="5506"/>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1DEC4908">
      <w:start w:val="1"/>
      <w:numFmt w:val="lowerRoman"/>
      <w:lvlText w:val="%9"/>
      <w:lvlJc w:val="left"/>
      <w:pPr>
        <w:ind w:left="6226"/>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88">
    <w:nsid w:val="00000058"/>
    <w:multiLevelType w:val="hybridMultilevel"/>
    <w:tmpl w:val="A51EEA38"/>
    <w:lvl w:ilvl="0" w:tplc="BD40D772">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
  </w:num>
  <w:num w:numId="4">
    <w:abstractNumId w:val="9"/>
  </w:num>
  <w:num w:numId="5">
    <w:abstractNumId w:val="23"/>
  </w:num>
  <w:num w:numId="6">
    <w:abstractNumId w:val="73"/>
  </w:num>
  <w:num w:numId="7">
    <w:abstractNumId w:val="16"/>
  </w:num>
  <w:num w:numId="8">
    <w:abstractNumId w:val="43"/>
  </w:num>
  <w:num w:numId="9">
    <w:abstractNumId w:val="31"/>
  </w:num>
  <w:num w:numId="10">
    <w:abstractNumId w:val="5"/>
  </w:num>
  <w:num w:numId="11">
    <w:abstractNumId w:val="67"/>
  </w:num>
  <w:num w:numId="12">
    <w:abstractNumId w:val="47"/>
  </w:num>
  <w:num w:numId="13">
    <w:abstractNumId w:val="62"/>
  </w:num>
  <w:num w:numId="14">
    <w:abstractNumId w:val="28"/>
  </w:num>
  <w:num w:numId="15">
    <w:abstractNumId w:val="59"/>
  </w:num>
  <w:num w:numId="16">
    <w:abstractNumId w:val="77"/>
  </w:num>
  <w:num w:numId="17">
    <w:abstractNumId w:val="12"/>
  </w:num>
  <w:num w:numId="18">
    <w:abstractNumId w:val="7"/>
  </w:num>
  <w:num w:numId="19">
    <w:abstractNumId w:val="37"/>
  </w:num>
  <w:num w:numId="20">
    <w:abstractNumId w:val="27"/>
  </w:num>
  <w:num w:numId="21">
    <w:abstractNumId w:val="15"/>
  </w:num>
  <w:num w:numId="22">
    <w:abstractNumId w:val="34"/>
  </w:num>
  <w:num w:numId="23">
    <w:abstractNumId w:val="39"/>
  </w:num>
  <w:num w:numId="24">
    <w:abstractNumId w:val="54"/>
  </w:num>
  <w:num w:numId="25">
    <w:abstractNumId w:val="68"/>
  </w:num>
  <w:num w:numId="26">
    <w:abstractNumId w:val="36"/>
  </w:num>
  <w:num w:numId="27">
    <w:abstractNumId w:val="4"/>
  </w:num>
  <w:num w:numId="28">
    <w:abstractNumId w:val="74"/>
  </w:num>
  <w:num w:numId="29">
    <w:abstractNumId w:val="18"/>
  </w:num>
  <w:num w:numId="30">
    <w:abstractNumId w:val="29"/>
  </w:num>
  <w:num w:numId="31">
    <w:abstractNumId w:val="69"/>
  </w:num>
  <w:num w:numId="32">
    <w:abstractNumId w:val="22"/>
  </w:num>
  <w:num w:numId="33">
    <w:abstractNumId w:val="87"/>
  </w:num>
  <w:num w:numId="34">
    <w:abstractNumId w:val="14"/>
  </w:num>
  <w:num w:numId="35">
    <w:abstractNumId w:val="83"/>
  </w:num>
  <w:num w:numId="36">
    <w:abstractNumId w:val="72"/>
  </w:num>
  <w:num w:numId="37">
    <w:abstractNumId w:val="86"/>
  </w:num>
  <w:num w:numId="38">
    <w:abstractNumId w:val="58"/>
  </w:num>
  <w:num w:numId="39">
    <w:abstractNumId w:val="81"/>
  </w:num>
  <w:num w:numId="40">
    <w:abstractNumId w:val="20"/>
  </w:num>
  <w:num w:numId="41">
    <w:abstractNumId w:val="46"/>
  </w:num>
  <w:num w:numId="42">
    <w:abstractNumId w:val="57"/>
  </w:num>
  <w:num w:numId="43">
    <w:abstractNumId w:val="52"/>
  </w:num>
  <w:num w:numId="44">
    <w:abstractNumId w:val="78"/>
  </w:num>
  <w:num w:numId="45">
    <w:abstractNumId w:val="76"/>
  </w:num>
  <w:num w:numId="46">
    <w:abstractNumId w:val="11"/>
  </w:num>
  <w:num w:numId="47">
    <w:abstractNumId w:val="40"/>
  </w:num>
  <w:num w:numId="48">
    <w:abstractNumId w:val="44"/>
  </w:num>
  <w:num w:numId="49">
    <w:abstractNumId w:val="24"/>
  </w:num>
  <w:num w:numId="50">
    <w:abstractNumId w:val="60"/>
  </w:num>
  <w:num w:numId="51">
    <w:abstractNumId w:val="51"/>
  </w:num>
  <w:num w:numId="52">
    <w:abstractNumId w:val="85"/>
  </w:num>
  <w:num w:numId="53">
    <w:abstractNumId w:val="3"/>
  </w:num>
  <w:num w:numId="54">
    <w:abstractNumId w:val="38"/>
  </w:num>
  <w:num w:numId="55">
    <w:abstractNumId w:val="30"/>
  </w:num>
  <w:num w:numId="56">
    <w:abstractNumId w:val="75"/>
  </w:num>
  <w:num w:numId="57">
    <w:abstractNumId w:val="53"/>
  </w:num>
  <w:num w:numId="58">
    <w:abstractNumId w:val="35"/>
  </w:num>
  <w:num w:numId="59">
    <w:abstractNumId w:val="25"/>
  </w:num>
  <w:num w:numId="60">
    <w:abstractNumId w:val="79"/>
  </w:num>
  <w:num w:numId="61">
    <w:abstractNumId w:val="65"/>
  </w:num>
  <w:num w:numId="62">
    <w:abstractNumId w:val="50"/>
  </w:num>
  <w:num w:numId="63">
    <w:abstractNumId w:val="19"/>
  </w:num>
  <w:num w:numId="64">
    <w:abstractNumId w:val="49"/>
  </w:num>
  <w:num w:numId="65">
    <w:abstractNumId w:val="21"/>
  </w:num>
  <w:num w:numId="66">
    <w:abstractNumId w:val="41"/>
  </w:num>
  <w:num w:numId="67">
    <w:abstractNumId w:val="2"/>
  </w:num>
  <w:num w:numId="68">
    <w:abstractNumId w:val="82"/>
  </w:num>
  <w:num w:numId="69">
    <w:abstractNumId w:val="0"/>
  </w:num>
  <w:num w:numId="70">
    <w:abstractNumId w:val="88"/>
  </w:num>
  <w:num w:numId="71">
    <w:abstractNumId w:val="32"/>
  </w:num>
  <w:num w:numId="72">
    <w:abstractNumId w:val="42"/>
  </w:num>
  <w:num w:numId="73">
    <w:abstractNumId w:val="13"/>
  </w:num>
  <w:num w:numId="74">
    <w:abstractNumId w:val="55"/>
  </w:num>
  <w:num w:numId="75">
    <w:abstractNumId w:val="48"/>
  </w:num>
  <w:num w:numId="76">
    <w:abstractNumId w:val="63"/>
  </w:num>
  <w:num w:numId="77">
    <w:abstractNumId w:val="71"/>
  </w:num>
  <w:num w:numId="78">
    <w:abstractNumId w:val="61"/>
  </w:num>
  <w:num w:numId="79">
    <w:abstractNumId w:val="64"/>
  </w:num>
  <w:num w:numId="80">
    <w:abstractNumId w:val="80"/>
  </w:num>
  <w:num w:numId="81">
    <w:abstractNumId w:val="45"/>
  </w:num>
  <w:num w:numId="82">
    <w:abstractNumId w:val="8"/>
  </w:num>
  <w:num w:numId="83">
    <w:abstractNumId w:val="70"/>
  </w:num>
  <w:num w:numId="84">
    <w:abstractNumId w:val="84"/>
  </w:num>
  <w:num w:numId="85">
    <w:abstractNumId w:val="26"/>
  </w:num>
  <w:num w:numId="86">
    <w:abstractNumId w:val="66"/>
  </w:num>
  <w:num w:numId="87">
    <w:abstractNumId w:val="10"/>
  </w:num>
  <w:num w:numId="88">
    <w:abstractNumId w:val="56"/>
  </w:num>
  <w:num w:numId="89">
    <w:abstractNumId w:val="3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next w:val="style0"/>
    <w:link w:val="style4101"/>
    <w:qFormat/>
    <w:uiPriority w:val="9"/>
    <w:pPr>
      <w:keepNext/>
      <w:keepLines/>
      <w:spacing w:after="3"/>
      <w:ind w:left="231" w:hanging="10"/>
      <w:outlineLvl w:val="0"/>
    </w:pPr>
    <w:rPr>
      <w:rFonts w:ascii="Times New Roman" w:cs="Times New Roman" w:eastAsia="Times New Roman" w:hAnsi="Times New Roman"/>
      <w:b/>
      <w:color w:val="000000"/>
      <w:sz w:val="24"/>
    </w:rPr>
  </w:style>
  <w:style w:type="paragraph" w:styleId="style2">
    <w:name w:val="heading 2"/>
    <w:next w:val="style0"/>
    <w:link w:val="style4102"/>
    <w:qFormat/>
    <w:uiPriority w:val="9"/>
    <w:pPr>
      <w:keepNext/>
      <w:keepLines/>
      <w:spacing w:after="3"/>
      <w:ind w:left="231" w:hanging="10"/>
      <w:outlineLvl w:val="1"/>
    </w:pPr>
    <w:rPr>
      <w:rFonts w:ascii="Times New Roman" w:cs="Times New Roman" w:eastAsia="Times New Roman" w:hAnsi="Times New Roman"/>
      <w:b/>
      <w:color w:val="000000"/>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after="0" w:lineRule="auto" w:line="240"/>
    </w:pPr>
    <w:rPr>
      <w:rFonts w:eastAsia="宋体"/>
    </w:rPr>
  </w:style>
  <w:style w:type="character" w:customStyle="1" w:styleId="style4097">
    <w:name w:val="No Spacing Char"/>
    <w:basedOn w:val="style65"/>
    <w:next w:val="style4097"/>
    <w:link w:val="style157"/>
    <w:qFormat/>
    <w:uiPriority w:val="1"/>
    <w:rPr>
      <w:rFonts w:eastAsia="宋体"/>
    </w:rPr>
  </w:style>
  <w:style w:type="table" w:customStyle="1" w:styleId="style4098">
    <w:name w:val="TableGrid"/>
    <w:next w:val="style4098"/>
    <w:pPr>
      <w:spacing w:after="0" w:lineRule="auto" w:line="240"/>
    </w:pPr>
    <w:rPr>
      <w:rFonts w:eastAsia="宋体"/>
      <w:lang w:val="en-GB"/>
    </w:rPr>
    <w:tblPr>
      <w:tblCellMar>
        <w:top w:w="0" w:type="dxa"/>
        <w:left w:w="0" w:type="dxa"/>
        <w:bottom w:w="0" w:type="dxa"/>
        <w:right w:w="0" w:type="dxa"/>
      </w:tblCellMar>
    </w:tbl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140c33a3-4664-4c52-8a64-71cc672b8088"/>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7c662fb3-0a5c-4a7d-850f-ca79f83298e0"/>
    <w:basedOn w:val="style65"/>
    <w:next w:val="style4100"/>
    <w:link w:val="style32"/>
    <w:uiPriority w:val="99"/>
  </w:style>
  <w:style w:type="character" w:customStyle="1" w:styleId="style4101">
    <w:name w:val="Heading 1 Char_92a50e51-a981-47c7-b64a-c4551bb90531"/>
    <w:basedOn w:val="style65"/>
    <w:next w:val="style4101"/>
    <w:link w:val="style1"/>
    <w:uiPriority w:val="9"/>
    <w:rPr>
      <w:rFonts w:ascii="Times New Roman" w:cs="Times New Roman" w:eastAsia="Times New Roman" w:hAnsi="Times New Roman"/>
      <w:b/>
      <w:color w:val="000000"/>
      <w:sz w:val="24"/>
    </w:rPr>
  </w:style>
  <w:style w:type="character" w:customStyle="1" w:styleId="style4102">
    <w:name w:val="Heading 2 Char_13ceaaeb-0d70-4ce1-b890-2e083e5b2330"/>
    <w:basedOn w:val="style65"/>
    <w:next w:val="style4102"/>
    <w:link w:val="style2"/>
    <w:uiPriority w:val="9"/>
    <w:rPr>
      <w:rFonts w:ascii="Times New Roman" w:cs="Times New Roman" w:eastAsia="Times New Roman" w:hAnsi="Times New Roman"/>
      <w:b/>
      <w:color w:val="000000"/>
      <w:sz w:val="24"/>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103">
    <w:name w:val="Unresolved Mention"/>
    <w:basedOn w:val="style65"/>
    <w:next w:val="style410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FD4A-C7CC-4E3A-B27B-E10FE81E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Words>9195</Words>
  <Pages>43</Pages>
  <Characters>55957</Characters>
  <Application>WPS Office</Application>
  <DocSecurity>0</DocSecurity>
  <Paragraphs>1493</Paragraphs>
  <ScaleCrop>false</ScaleCrop>
  <LinksUpToDate>false</LinksUpToDate>
  <CharactersWithSpaces>65002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2023-08-08T19:45:00Z</dcterms:created>
  <dc:creator>user</dc:creator>
  <lastModifiedBy>SM-G965U1</lastModifiedBy>
  <dcterms:modified xsi:type="dcterms:W3CDTF">2023-09-01T11:52:52Z</dcterms:modified>
  <revision>137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3857c2af9e464487861ffa380936a51c</vt:lpwstr>
  </property>
</Properties>
</file>