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736D" w:rsidRPr="00372A5A" w:rsidRDefault="00372A5A">
      <w:pPr>
        <w:rPr>
          <w:rFonts w:ascii="Times New Roman" w:hAnsi="Times New Roman" w:cs="Times New Roman"/>
          <w:sz w:val="28"/>
          <w:szCs w:val="28"/>
        </w:rPr>
      </w:pPr>
      <w:bookmarkStart w:id="0" w:name="_GoBack"/>
      <w:bookmarkEnd w:id="0"/>
      <w:r w:rsidRPr="00372A5A">
        <w:rPr>
          <w:rFonts w:ascii="Times New Roman" w:hAnsi="Times New Roman" w:cs="Times New Roman"/>
          <w:sz w:val="28"/>
          <w:szCs w:val="28"/>
        </w:rPr>
        <w:t>ACTIVITY REPORT ON CASE MANAGEMENT AND REFERRAL-JANUARY TO MARCH 2024</w:t>
      </w:r>
    </w:p>
    <w:p w:rsidR="0006736D" w:rsidRPr="00372A5A" w:rsidRDefault="0006736D">
      <w:pPr>
        <w:rPr>
          <w:rFonts w:ascii="Times New Roman" w:hAnsi="Times New Roman" w:cs="Times New Roman"/>
          <w:sz w:val="28"/>
          <w:szCs w:val="28"/>
          <w:u w:val="single"/>
        </w:rPr>
      </w:pPr>
      <w:r w:rsidRPr="00372A5A">
        <w:rPr>
          <w:rFonts w:ascii="Times New Roman" w:hAnsi="Times New Roman" w:cs="Times New Roman"/>
          <w:sz w:val="28"/>
          <w:szCs w:val="28"/>
          <w:u w:val="single"/>
        </w:rPr>
        <w:t>INTRODUCTION</w:t>
      </w:r>
    </w:p>
    <w:p w:rsidR="0006736D" w:rsidRPr="00372A5A" w:rsidRDefault="0006736D">
      <w:pPr>
        <w:rPr>
          <w:rFonts w:ascii="Times New Roman" w:hAnsi="Times New Roman" w:cs="Times New Roman"/>
          <w:sz w:val="28"/>
          <w:szCs w:val="28"/>
        </w:rPr>
      </w:pPr>
      <w:r w:rsidRPr="00372A5A">
        <w:rPr>
          <w:rFonts w:ascii="Times New Roman" w:hAnsi="Times New Roman" w:cs="Times New Roman"/>
          <w:sz w:val="28"/>
          <w:szCs w:val="28"/>
        </w:rPr>
        <w:t xml:space="preserve">The Department of </w:t>
      </w:r>
      <w:r w:rsidR="008E31AC">
        <w:rPr>
          <w:rFonts w:ascii="Times New Roman" w:hAnsi="Times New Roman" w:cs="Times New Roman"/>
          <w:sz w:val="28"/>
          <w:szCs w:val="28"/>
        </w:rPr>
        <w:t>S</w:t>
      </w:r>
      <w:r w:rsidRPr="00372A5A">
        <w:rPr>
          <w:rFonts w:ascii="Times New Roman" w:hAnsi="Times New Roman" w:cs="Times New Roman"/>
          <w:sz w:val="28"/>
          <w:szCs w:val="28"/>
        </w:rPr>
        <w:t xml:space="preserve">ocial </w:t>
      </w:r>
      <w:r w:rsidR="008E31AC">
        <w:rPr>
          <w:rFonts w:ascii="Times New Roman" w:hAnsi="Times New Roman" w:cs="Times New Roman"/>
          <w:sz w:val="28"/>
          <w:szCs w:val="28"/>
        </w:rPr>
        <w:t>W</w:t>
      </w:r>
      <w:r w:rsidRPr="00372A5A">
        <w:rPr>
          <w:rFonts w:ascii="Times New Roman" w:hAnsi="Times New Roman" w:cs="Times New Roman"/>
          <w:sz w:val="28"/>
          <w:szCs w:val="28"/>
        </w:rPr>
        <w:t xml:space="preserve">elfare and </w:t>
      </w:r>
      <w:r w:rsidR="008E31AC">
        <w:rPr>
          <w:rFonts w:ascii="Times New Roman" w:hAnsi="Times New Roman" w:cs="Times New Roman"/>
          <w:sz w:val="28"/>
          <w:szCs w:val="28"/>
        </w:rPr>
        <w:t>C</w:t>
      </w:r>
      <w:r w:rsidRPr="00372A5A">
        <w:rPr>
          <w:rFonts w:ascii="Times New Roman" w:hAnsi="Times New Roman" w:cs="Times New Roman"/>
          <w:sz w:val="28"/>
          <w:szCs w:val="28"/>
        </w:rPr>
        <w:t xml:space="preserve">ommunity </w:t>
      </w:r>
      <w:r w:rsidR="008E31AC">
        <w:rPr>
          <w:rFonts w:ascii="Times New Roman" w:hAnsi="Times New Roman" w:cs="Times New Roman"/>
          <w:sz w:val="28"/>
          <w:szCs w:val="28"/>
        </w:rPr>
        <w:t>D</w:t>
      </w:r>
      <w:r w:rsidRPr="00372A5A">
        <w:rPr>
          <w:rFonts w:ascii="Times New Roman" w:hAnsi="Times New Roman" w:cs="Times New Roman"/>
          <w:sz w:val="28"/>
          <w:szCs w:val="28"/>
        </w:rPr>
        <w:t>evelopment plays a role of ensuring that cases brought forward are handled and accessed with clien</w:t>
      </w:r>
      <w:r w:rsidR="00C0042D" w:rsidRPr="00372A5A">
        <w:rPr>
          <w:rFonts w:ascii="Times New Roman" w:hAnsi="Times New Roman" w:cs="Times New Roman"/>
          <w:sz w:val="28"/>
          <w:szCs w:val="28"/>
        </w:rPr>
        <w:t>t</w:t>
      </w:r>
      <w:r w:rsidRPr="00372A5A">
        <w:rPr>
          <w:rFonts w:ascii="Times New Roman" w:hAnsi="Times New Roman" w:cs="Times New Roman"/>
          <w:sz w:val="28"/>
          <w:szCs w:val="28"/>
        </w:rPr>
        <w:t xml:space="preserve"> service being the most paramount aim of the officers as well as safety of </w:t>
      </w:r>
      <w:r w:rsidR="00C0042D" w:rsidRPr="00372A5A">
        <w:rPr>
          <w:rFonts w:ascii="Times New Roman" w:hAnsi="Times New Roman" w:cs="Times New Roman"/>
          <w:sz w:val="28"/>
          <w:szCs w:val="28"/>
        </w:rPr>
        <w:t>clients. Cases</w:t>
      </w:r>
      <w:r w:rsidRPr="00372A5A">
        <w:rPr>
          <w:rFonts w:ascii="Times New Roman" w:hAnsi="Times New Roman" w:cs="Times New Roman"/>
          <w:sz w:val="28"/>
          <w:szCs w:val="28"/>
        </w:rPr>
        <w:t xml:space="preserve"> received are addressed and </w:t>
      </w:r>
      <w:r w:rsidR="00C0042D" w:rsidRPr="00372A5A">
        <w:rPr>
          <w:rFonts w:ascii="Times New Roman" w:hAnsi="Times New Roman" w:cs="Times New Roman"/>
          <w:sz w:val="28"/>
          <w:szCs w:val="28"/>
        </w:rPr>
        <w:t>handled. In</w:t>
      </w:r>
      <w:r w:rsidRPr="00372A5A">
        <w:rPr>
          <w:rFonts w:ascii="Times New Roman" w:hAnsi="Times New Roman" w:cs="Times New Roman"/>
          <w:sz w:val="28"/>
          <w:szCs w:val="28"/>
        </w:rPr>
        <w:t xml:space="preserve"> the quarter of </w:t>
      </w:r>
      <w:r w:rsidR="00372A5A" w:rsidRPr="00372A5A">
        <w:rPr>
          <w:rFonts w:ascii="Times New Roman" w:hAnsi="Times New Roman" w:cs="Times New Roman"/>
          <w:sz w:val="28"/>
          <w:szCs w:val="28"/>
        </w:rPr>
        <w:t>2024, the</w:t>
      </w:r>
      <w:r w:rsidRPr="00372A5A">
        <w:rPr>
          <w:rFonts w:ascii="Times New Roman" w:hAnsi="Times New Roman" w:cs="Times New Roman"/>
          <w:sz w:val="28"/>
          <w:szCs w:val="28"/>
        </w:rPr>
        <w:t xml:space="preserve"> department received cases and through this process ensured all </w:t>
      </w:r>
      <w:r w:rsidR="00C0042D" w:rsidRPr="00372A5A">
        <w:rPr>
          <w:rFonts w:ascii="Times New Roman" w:hAnsi="Times New Roman" w:cs="Times New Roman"/>
          <w:sz w:val="28"/>
          <w:szCs w:val="28"/>
        </w:rPr>
        <w:t>cases</w:t>
      </w:r>
      <w:r w:rsidRPr="00372A5A">
        <w:rPr>
          <w:rFonts w:ascii="Times New Roman" w:hAnsi="Times New Roman" w:cs="Times New Roman"/>
          <w:sz w:val="28"/>
          <w:szCs w:val="28"/>
        </w:rPr>
        <w:t xml:space="preserve"> are duly handled with the best interest of the children being the most paramount to officers handling cases.</w:t>
      </w:r>
    </w:p>
    <w:p w:rsidR="0006736D" w:rsidRPr="00372A5A" w:rsidRDefault="0006736D">
      <w:pPr>
        <w:rPr>
          <w:rFonts w:ascii="Times New Roman" w:hAnsi="Times New Roman" w:cs="Times New Roman"/>
          <w:sz w:val="28"/>
          <w:szCs w:val="28"/>
          <w:u w:val="single"/>
        </w:rPr>
      </w:pPr>
    </w:p>
    <w:p w:rsidR="0006736D" w:rsidRPr="00372A5A" w:rsidRDefault="0006736D">
      <w:pPr>
        <w:rPr>
          <w:rFonts w:ascii="Times New Roman" w:hAnsi="Times New Roman" w:cs="Times New Roman"/>
          <w:sz w:val="28"/>
          <w:szCs w:val="28"/>
        </w:rPr>
      </w:pPr>
      <w:r w:rsidRPr="00372A5A">
        <w:rPr>
          <w:rFonts w:ascii="Times New Roman" w:hAnsi="Times New Roman" w:cs="Times New Roman"/>
          <w:sz w:val="28"/>
          <w:szCs w:val="28"/>
        </w:rPr>
        <w:t xml:space="preserve">The </w:t>
      </w:r>
      <w:r w:rsidR="008E31AC">
        <w:rPr>
          <w:rFonts w:ascii="Times New Roman" w:hAnsi="Times New Roman" w:cs="Times New Roman"/>
          <w:sz w:val="28"/>
          <w:szCs w:val="28"/>
        </w:rPr>
        <w:t>D</w:t>
      </w:r>
      <w:r w:rsidRPr="00372A5A">
        <w:rPr>
          <w:rFonts w:ascii="Times New Roman" w:hAnsi="Times New Roman" w:cs="Times New Roman"/>
          <w:sz w:val="28"/>
          <w:szCs w:val="28"/>
        </w:rPr>
        <w:t xml:space="preserve">epartment of </w:t>
      </w:r>
      <w:r w:rsidR="008E31AC">
        <w:rPr>
          <w:rFonts w:ascii="Times New Roman" w:hAnsi="Times New Roman" w:cs="Times New Roman"/>
          <w:sz w:val="28"/>
          <w:szCs w:val="28"/>
        </w:rPr>
        <w:t>S</w:t>
      </w:r>
      <w:r w:rsidRPr="00372A5A">
        <w:rPr>
          <w:rFonts w:ascii="Times New Roman" w:hAnsi="Times New Roman" w:cs="Times New Roman"/>
          <w:sz w:val="28"/>
          <w:szCs w:val="28"/>
        </w:rPr>
        <w:t xml:space="preserve">ocial </w:t>
      </w:r>
      <w:r w:rsidR="008E31AC">
        <w:rPr>
          <w:rFonts w:ascii="Times New Roman" w:hAnsi="Times New Roman" w:cs="Times New Roman"/>
          <w:sz w:val="28"/>
          <w:szCs w:val="28"/>
        </w:rPr>
        <w:t>W</w:t>
      </w:r>
      <w:r w:rsidRPr="00372A5A">
        <w:rPr>
          <w:rFonts w:ascii="Times New Roman" w:hAnsi="Times New Roman" w:cs="Times New Roman"/>
          <w:sz w:val="28"/>
          <w:szCs w:val="28"/>
        </w:rPr>
        <w:t xml:space="preserve">elfare and </w:t>
      </w:r>
      <w:r w:rsidR="008E31AC">
        <w:rPr>
          <w:rFonts w:ascii="Times New Roman" w:hAnsi="Times New Roman" w:cs="Times New Roman"/>
          <w:sz w:val="28"/>
          <w:szCs w:val="28"/>
        </w:rPr>
        <w:t>C</w:t>
      </w:r>
      <w:r w:rsidRPr="00372A5A">
        <w:rPr>
          <w:rFonts w:ascii="Times New Roman" w:hAnsi="Times New Roman" w:cs="Times New Roman"/>
          <w:sz w:val="28"/>
          <w:szCs w:val="28"/>
        </w:rPr>
        <w:t xml:space="preserve">ommunity </w:t>
      </w:r>
      <w:r w:rsidR="008E31AC">
        <w:rPr>
          <w:rFonts w:ascii="Times New Roman" w:hAnsi="Times New Roman" w:cs="Times New Roman"/>
          <w:sz w:val="28"/>
          <w:szCs w:val="28"/>
        </w:rPr>
        <w:t>D</w:t>
      </w:r>
      <w:r w:rsidRPr="00372A5A">
        <w:rPr>
          <w:rFonts w:ascii="Times New Roman" w:hAnsi="Times New Roman" w:cs="Times New Roman"/>
          <w:sz w:val="28"/>
          <w:szCs w:val="28"/>
        </w:rPr>
        <w:t>evelopment receive</w:t>
      </w:r>
      <w:r w:rsidR="00D265B6">
        <w:rPr>
          <w:rFonts w:ascii="Times New Roman" w:hAnsi="Times New Roman" w:cs="Times New Roman"/>
          <w:sz w:val="28"/>
          <w:szCs w:val="28"/>
        </w:rPr>
        <w:t xml:space="preserve"> twenty-five (25)</w:t>
      </w:r>
      <w:r w:rsidR="000E40CB">
        <w:rPr>
          <w:rFonts w:ascii="Times New Roman" w:hAnsi="Times New Roman" w:cs="Times New Roman"/>
          <w:sz w:val="28"/>
          <w:szCs w:val="28"/>
        </w:rPr>
        <w:t xml:space="preserve"> new</w:t>
      </w:r>
      <w:r w:rsidR="00D265B6">
        <w:rPr>
          <w:rFonts w:ascii="Times New Roman" w:hAnsi="Times New Roman" w:cs="Times New Roman"/>
          <w:sz w:val="28"/>
          <w:szCs w:val="28"/>
        </w:rPr>
        <w:t xml:space="preserve"> </w:t>
      </w:r>
      <w:r w:rsidR="00C0042D" w:rsidRPr="00372A5A">
        <w:rPr>
          <w:rFonts w:ascii="Times New Roman" w:hAnsi="Times New Roman" w:cs="Times New Roman"/>
          <w:sz w:val="28"/>
          <w:szCs w:val="28"/>
        </w:rPr>
        <w:t>cases</w:t>
      </w:r>
      <w:r w:rsidRPr="00372A5A">
        <w:rPr>
          <w:rFonts w:ascii="Times New Roman" w:hAnsi="Times New Roman" w:cs="Times New Roman"/>
          <w:sz w:val="28"/>
          <w:szCs w:val="28"/>
        </w:rPr>
        <w:t xml:space="preserve"> in total for the first quarter</w:t>
      </w:r>
      <w:r w:rsidR="000E40CB">
        <w:rPr>
          <w:rFonts w:ascii="Times New Roman" w:hAnsi="Times New Roman" w:cs="Times New Roman"/>
          <w:sz w:val="28"/>
          <w:szCs w:val="28"/>
        </w:rPr>
        <w:t>,One(1) case was brought forward with sixteen</w:t>
      </w:r>
      <w:r w:rsidR="00D265B6">
        <w:rPr>
          <w:rFonts w:ascii="Times New Roman" w:hAnsi="Times New Roman" w:cs="Times New Roman"/>
          <w:sz w:val="28"/>
          <w:szCs w:val="28"/>
        </w:rPr>
        <w:t xml:space="preserve"> (1</w:t>
      </w:r>
      <w:r w:rsidR="000E40CB">
        <w:rPr>
          <w:rFonts w:ascii="Times New Roman" w:hAnsi="Times New Roman" w:cs="Times New Roman"/>
          <w:sz w:val="28"/>
          <w:szCs w:val="28"/>
        </w:rPr>
        <w:t>6</w:t>
      </w:r>
      <w:r w:rsidR="00D265B6">
        <w:rPr>
          <w:rFonts w:ascii="Times New Roman" w:hAnsi="Times New Roman" w:cs="Times New Roman"/>
          <w:sz w:val="28"/>
          <w:szCs w:val="28"/>
        </w:rPr>
        <w:t>)</w:t>
      </w:r>
      <w:r w:rsidR="000E40CB">
        <w:rPr>
          <w:rFonts w:ascii="Times New Roman" w:hAnsi="Times New Roman" w:cs="Times New Roman"/>
          <w:sz w:val="28"/>
          <w:szCs w:val="28"/>
        </w:rPr>
        <w:t xml:space="preserve"> child maintenance,</w:t>
      </w:r>
      <w:r w:rsidRPr="00372A5A">
        <w:rPr>
          <w:rFonts w:ascii="Times New Roman" w:hAnsi="Times New Roman" w:cs="Times New Roman"/>
          <w:sz w:val="28"/>
          <w:szCs w:val="28"/>
        </w:rPr>
        <w:t xml:space="preserve"> child custody</w:t>
      </w:r>
      <w:r w:rsidR="00D265B6">
        <w:rPr>
          <w:rFonts w:ascii="Times New Roman" w:hAnsi="Times New Roman" w:cs="Times New Roman"/>
          <w:sz w:val="28"/>
          <w:szCs w:val="28"/>
        </w:rPr>
        <w:t xml:space="preserve"> four (4),</w:t>
      </w:r>
      <w:r w:rsidRPr="00372A5A">
        <w:rPr>
          <w:rFonts w:ascii="Times New Roman" w:hAnsi="Times New Roman" w:cs="Times New Roman"/>
          <w:sz w:val="28"/>
          <w:szCs w:val="28"/>
        </w:rPr>
        <w:t xml:space="preserve"> child acces</w:t>
      </w:r>
      <w:r w:rsidR="00D265B6">
        <w:rPr>
          <w:rFonts w:ascii="Times New Roman" w:hAnsi="Times New Roman" w:cs="Times New Roman"/>
          <w:sz w:val="28"/>
          <w:szCs w:val="28"/>
        </w:rPr>
        <w:t>s two (2)</w:t>
      </w:r>
      <w:r w:rsidRPr="00372A5A">
        <w:rPr>
          <w:rFonts w:ascii="Times New Roman" w:hAnsi="Times New Roman" w:cs="Times New Roman"/>
          <w:sz w:val="28"/>
          <w:szCs w:val="28"/>
        </w:rPr>
        <w:t xml:space="preserve"> and family reconciliatio</w:t>
      </w:r>
      <w:r w:rsidR="00D265B6">
        <w:rPr>
          <w:rFonts w:ascii="Times New Roman" w:hAnsi="Times New Roman" w:cs="Times New Roman"/>
          <w:sz w:val="28"/>
          <w:szCs w:val="28"/>
        </w:rPr>
        <w:t>n two (2)</w:t>
      </w:r>
      <w:r w:rsidR="000E40CB">
        <w:rPr>
          <w:rFonts w:ascii="Times New Roman" w:hAnsi="Times New Roman" w:cs="Times New Roman"/>
          <w:sz w:val="28"/>
          <w:szCs w:val="28"/>
        </w:rPr>
        <w:t xml:space="preserve"> cases</w:t>
      </w:r>
      <w:r w:rsidR="00D265B6">
        <w:rPr>
          <w:rFonts w:ascii="Times New Roman" w:hAnsi="Times New Roman" w:cs="Times New Roman"/>
          <w:sz w:val="28"/>
          <w:szCs w:val="28"/>
        </w:rPr>
        <w:t>.</w:t>
      </w:r>
      <w:r w:rsidRPr="00372A5A">
        <w:rPr>
          <w:rFonts w:ascii="Times New Roman" w:hAnsi="Times New Roman" w:cs="Times New Roman"/>
          <w:sz w:val="28"/>
          <w:szCs w:val="28"/>
        </w:rPr>
        <w:t xml:space="preserve"> The following cases were handled with</w:t>
      </w:r>
      <w:r w:rsidR="00D265B6">
        <w:rPr>
          <w:rFonts w:ascii="Times New Roman" w:hAnsi="Times New Roman" w:cs="Times New Roman"/>
          <w:sz w:val="28"/>
          <w:szCs w:val="28"/>
        </w:rPr>
        <w:t xml:space="preserve"> twenty-two (22) </w:t>
      </w:r>
      <w:r w:rsidRPr="00372A5A">
        <w:rPr>
          <w:rFonts w:ascii="Times New Roman" w:hAnsi="Times New Roman" w:cs="Times New Roman"/>
          <w:sz w:val="28"/>
          <w:szCs w:val="28"/>
        </w:rPr>
        <w:t>females an</w:t>
      </w:r>
      <w:r w:rsidR="00D265B6">
        <w:rPr>
          <w:rFonts w:ascii="Times New Roman" w:hAnsi="Times New Roman" w:cs="Times New Roman"/>
          <w:sz w:val="28"/>
          <w:szCs w:val="28"/>
        </w:rPr>
        <w:t xml:space="preserve">d sixteen (16) </w:t>
      </w:r>
      <w:r w:rsidR="00C0042D" w:rsidRPr="00372A5A">
        <w:rPr>
          <w:rFonts w:ascii="Times New Roman" w:hAnsi="Times New Roman" w:cs="Times New Roman"/>
          <w:sz w:val="28"/>
          <w:szCs w:val="28"/>
        </w:rPr>
        <w:t>males. The</w:t>
      </w:r>
      <w:r w:rsidRPr="00372A5A">
        <w:rPr>
          <w:rFonts w:ascii="Times New Roman" w:hAnsi="Times New Roman" w:cs="Times New Roman"/>
          <w:sz w:val="28"/>
          <w:szCs w:val="28"/>
        </w:rPr>
        <w:t xml:space="preserve"> department </w:t>
      </w:r>
      <w:r w:rsidR="00C0042D" w:rsidRPr="00372A5A">
        <w:rPr>
          <w:rFonts w:ascii="Times New Roman" w:hAnsi="Times New Roman" w:cs="Times New Roman"/>
          <w:sz w:val="28"/>
          <w:szCs w:val="28"/>
        </w:rPr>
        <w:t xml:space="preserve">of social welfare and community development worked with collaborators. During this quarter, the following collaborators received referrals from the department pertaining cases brought forward that is expertise or ones that were not successfully handled, a total of </w:t>
      </w:r>
      <w:r w:rsidR="00D265B6">
        <w:rPr>
          <w:rFonts w:ascii="Times New Roman" w:hAnsi="Times New Roman" w:cs="Times New Roman"/>
          <w:sz w:val="28"/>
          <w:szCs w:val="28"/>
        </w:rPr>
        <w:t xml:space="preserve">two (2) </w:t>
      </w:r>
      <w:r w:rsidR="00C0042D" w:rsidRPr="00372A5A">
        <w:rPr>
          <w:rFonts w:ascii="Times New Roman" w:hAnsi="Times New Roman" w:cs="Times New Roman"/>
          <w:sz w:val="28"/>
          <w:szCs w:val="28"/>
        </w:rPr>
        <w:t>cases were refered to family tribunal.</w:t>
      </w:r>
    </w:p>
    <w:p w:rsidR="00C0042D" w:rsidRPr="00372A5A" w:rsidRDefault="00C0042D">
      <w:pPr>
        <w:rPr>
          <w:rFonts w:ascii="Times New Roman" w:hAnsi="Times New Roman" w:cs="Times New Roman"/>
          <w:sz w:val="28"/>
          <w:szCs w:val="28"/>
        </w:rPr>
      </w:pPr>
    </w:p>
    <w:p w:rsidR="00C0042D" w:rsidRPr="00372A5A" w:rsidRDefault="00C0042D">
      <w:pPr>
        <w:rPr>
          <w:rFonts w:ascii="Times New Roman" w:hAnsi="Times New Roman" w:cs="Times New Roman"/>
          <w:sz w:val="28"/>
          <w:szCs w:val="28"/>
        </w:rPr>
      </w:pPr>
    </w:p>
    <w:p w:rsidR="00C0042D" w:rsidRPr="00372A5A" w:rsidRDefault="00C0042D">
      <w:pPr>
        <w:rPr>
          <w:rFonts w:ascii="Times New Roman" w:hAnsi="Times New Roman" w:cs="Times New Roman"/>
          <w:sz w:val="28"/>
          <w:szCs w:val="28"/>
          <w:u w:val="single"/>
        </w:rPr>
      </w:pPr>
      <w:r w:rsidRPr="00372A5A">
        <w:rPr>
          <w:rFonts w:ascii="Times New Roman" w:hAnsi="Times New Roman" w:cs="Times New Roman"/>
          <w:sz w:val="28"/>
          <w:szCs w:val="28"/>
          <w:u w:val="single"/>
        </w:rPr>
        <w:t>CHALLENGES</w:t>
      </w:r>
    </w:p>
    <w:p w:rsidR="00C0042D" w:rsidRPr="00372A5A" w:rsidRDefault="00C0042D">
      <w:pPr>
        <w:rPr>
          <w:rFonts w:ascii="Times New Roman" w:hAnsi="Times New Roman" w:cs="Times New Roman"/>
          <w:sz w:val="28"/>
          <w:szCs w:val="28"/>
        </w:rPr>
      </w:pPr>
      <w:r w:rsidRPr="00372A5A">
        <w:rPr>
          <w:rFonts w:ascii="Times New Roman" w:hAnsi="Times New Roman" w:cs="Times New Roman"/>
          <w:sz w:val="28"/>
          <w:szCs w:val="28"/>
        </w:rPr>
        <w:t xml:space="preserve">1.Some clients when referred to collaboration for </w:t>
      </w:r>
      <w:r w:rsidR="00372A5A" w:rsidRPr="00372A5A">
        <w:rPr>
          <w:rFonts w:ascii="Times New Roman" w:hAnsi="Times New Roman" w:cs="Times New Roman"/>
          <w:sz w:val="28"/>
          <w:szCs w:val="28"/>
        </w:rPr>
        <w:t>assistance, resources</w:t>
      </w:r>
      <w:r w:rsidRPr="00372A5A">
        <w:rPr>
          <w:rFonts w:ascii="Times New Roman" w:hAnsi="Times New Roman" w:cs="Times New Roman"/>
          <w:sz w:val="28"/>
          <w:szCs w:val="28"/>
        </w:rPr>
        <w:t xml:space="preserve"> necessary to successfully handle cases become </w:t>
      </w:r>
      <w:r w:rsidR="00372A5A" w:rsidRPr="00372A5A">
        <w:rPr>
          <w:rFonts w:ascii="Times New Roman" w:hAnsi="Times New Roman" w:cs="Times New Roman"/>
          <w:sz w:val="28"/>
          <w:szCs w:val="28"/>
        </w:rPr>
        <w:t>challenge, leaving</w:t>
      </w:r>
      <w:r w:rsidRPr="00372A5A">
        <w:rPr>
          <w:rFonts w:ascii="Times New Roman" w:hAnsi="Times New Roman" w:cs="Times New Roman"/>
          <w:sz w:val="28"/>
          <w:szCs w:val="28"/>
        </w:rPr>
        <w:t xml:space="preserve"> most cases unsuccessfully </w:t>
      </w:r>
      <w:r w:rsidR="00372A5A" w:rsidRPr="00372A5A">
        <w:rPr>
          <w:rFonts w:ascii="Times New Roman" w:hAnsi="Times New Roman" w:cs="Times New Roman"/>
          <w:sz w:val="28"/>
          <w:szCs w:val="28"/>
        </w:rPr>
        <w:t>handled. For</w:t>
      </w:r>
      <w:r w:rsidRPr="00372A5A">
        <w:rPr>
          <w:rFonts w:ascii="Times New Roman" w:hAnsi="Times New Roman" w:cs="Times New Roman"/>
          <w:sz w:val="28"/>
          <w:szCs w:val="28"/>
        </w:rPr>
        <w:t xml:space="preserve"> </w:t>
      </w:r>
      <w:r w:rsidR="00372A5A" w:rsidRPr="00372A5A">
        <w:rPr>
          <w:rFonts w:ascii="Times New Roman" w:hAnsi="Times New Roman" w:cs="Times New Roman"/>
          <w:sz w:val="28"/>
          <w:szCs w:val="28"/>
        </w:rPr>
        <w:t>instance, filing</w:t>
      </w:r>
      <w:r w:rsidRPr="00372A5A">
        <w:rPr>
          <w:rFonts w:ascii="Times New Roman" w:hAnsi="Times New Roman" w:cs="Times New Roman"/>
          <w:sz w:val="28"/>
          <w:szCs w:val="28"/>
        </w:rPr>
        <w:t xml:space="preserve"> a case at the court becomes difficult due to financial constraint.</w:t>
      </w:r>
    </w:p>
    <w:p w:rsidR="00C0042D" w:rsidRPr="00372A5A" w:rsidRDefault="00C0042D">
      <w:pPr>
        <w:rPr>
          <w:rFonts w:ascii="Times New Roman" w:hAnsi="Times New Roman" w:cs="Times New Roman"/>
          <w:sz w:val="28"/>
          <w:szCs w:val="28"/>
        </w:rPr>
      </w:pPr>
      <w:r w:rsidRPr="00372A5A">
        <w:rPr>
          <w:rFonts w:ascii="Times New Roman" w:hAnsi="Times New Roman" w:cs="Times New Roman"/>
          <w:sz w:val="28"/>
          <w:szCs w:val="28"/>
        </w:rPr>
        <w:t xml:space="preserve">2.Some cases reported to collaborators may not be within their job </w:t>
      </w:r>
      <w:r w:rsidR="00372A5A" w:rsidRPr="00372A5A">
        <w:rPr>
          <w:rFonts w:ascii="Times New Roman" w:hAnsi="Times New Roman" w:cs="Times New Roman"/>
          <w:sz w:val="28"/>
          <w:szCs w:val="28"/>
        </w:rPr>
        <w:t>description, despite</w:t>
      </w:r>
      <w:r w:rsidRPr="00372A5A">
        <w:rPr>
          <w:rFonts w:ascii="Times New Roman" w:hAnsi="Times New Roman" w:cs="Times New Roman"/>
          <w:sz w:val="28"/>
          <w:szCs w:val="28"/>
        </w:rPr>
        <w:t xml:space="preserve"> handling them which may lead to unsuccessful and not well-handled </w:t>
      </w:r>
      <w:r w:rsidR="00372A5A" w:rsidRPr="00372A5A">
        <w:rPr>
          <w:rFonts w:ascii="Times New Roman" w:hAnsi="Times New Roman" w:cs="Times New Roman"/>
          <w:sz w:val="28"/>
          <w:szCs w:val="28"/>
        </w:rPr>
        <w:t>cases. This</w:t>
      </w:r>
      <w:r w:rsidRPr="00372A5A">
        <w:rPr>
          <w:rFonts w:ascii="Times New Roman" w:hAnsi="Times New Roman" w:cs="Times New Roman"/>
          <w:sz w:val="28"/>
          <w:szCs w:val="28"/>
        </w:rPr>
        <w:t xml:space="preserve"> could lead to a partial result in handling such cases.</w:t>
      </w:r>
    </w:p>
    <w:p w:rsidR="00C0042D" w:rsidRPr="00372A5A" w:rsidRDefault="00C0042D">
      <w:pPr>
        <w:rPr>
          <w:rFonts w:ascii="Times New Roman" w:hAnsi="Times New Roman" w:cs="Times New Roman"/>
          <w:sz w:val="28"/>
          <w:szCs w:val="28"/>
        </w:rPr>
      </w:pPr>
    </w:p>
    <w:p w:rsidR="00C0042D" w:rsidRPr="00372A5A" w:rsidRDefault="00C0042D">
      <w:pPr>
        <w:rPr>
          <w:rFonts w:ascii="Times New Roman" w:hAnsi="Times New Roman" w:cs="Times New Roman"/>
          <w:sz w:val="28"/>
          <w:szCs w:val="28"/>
        </w:rPr>
      </w:pPr>
    </w:p>
    <w:p w:rsidR="00C0042D" w:rsidRPr="00372A5A" w:rsidRDefault="00C0042D">
      <w:pPr>
        <w:rPr>
          <w:rFonts w:ascii="Times New Roman" w:hAnsi="Times New Roman" w:cs="Times New Roman"/>
          <w:sz w:val="28"/>
          <w:szCs w:val="28"/>
          <w:u w:val="single"/>
        </w:rPr>
      </w:pPr>
      <w:r w:rsidRPr="00372A5A">
        <w:rPr>
          <w:rFonts w:ascii="Times New Roman" w:hAnsi="Times New Roman" w:cs="Times New Roman"/>
          <w:sz w:val="28"/>
          <w:szCs w:val="28"/>
          <w:u w:val="single"/>
        </w:rPr>
        <w:lastRenderedPageBreak/>
        <w:t>RECOMMENDATION</w:t>
      </w:r>
    </w:p>
    <w:p w:rsidR="00C0042D" w:rsidRPr="00372A5A" w:rsidRDefault="00C0042D">
      <w:pPr>
        <w:rPr>
          <w:rFonts w:ascii="Times New Roman" w:hAnsi="Times New Roman" w:cs="Times New Roman"/>
          <w:sz w:val="28"/>
          <w:szCs w:val="28"/>
        </w:rPr>
      </w:pPr>
      <w:r w:rsidRPr="00372A5A">
        <w:rPr>
          <w:rFonts w:ascii="Times New Roman" w:hAnsi="Times New Roman" w:cs="Times New Roman"/>
          <w:sz w:val="28"/>
          <w:szCs w:val="28"/>
        </w:rPr>
        <w:t>1.Stakeholders meeting can be held recommending government waving off some bills when clients are filing cases at the court.</w:t>
      </w:r>
    </w:p>
    <w:p w:rsidR="00C0042D" w:rsidRPr="00372A5A" w:rsidRDefault="00C0042D">
      <w:pPr>
        <w:rPr>
          <w:rFonts w:ascii="Times New Roman" w:hAnsi="Times New Roman" w:cs="Times New Roman"/>
          <w:sz w:val="28"/>
          <w:szCs w:val="28"/>
        </w:rPr>
      </w:pPr>
      <w:r w:rsidRPr="00372A5A">
        <w:rPr>
          <w:rFonts w:ascii="Times New Roman" w:hAnsi="Times New Roman" w:cs="Times New Roman"/>
          <w:sz w:val="28"/>
          <w:szCs w:val="28"/>
        </w:rPr>
        <w:t>2.</w:t>
      </w:r>
      <w:r w:rsidR="00372A5A" w:rsidRPr="00372A5A">
        <w:rPr>
          <w:rFonts w:ascii="Times New Roman" w:hAnsi="Times New Roman" w:cs="Times New Roman"/>
          <w:sz w:val="28"/>
          <w:szCs w:val="28"/>
        </w:rPr>
        <w:t>There should be periodic stakeholders’ meetings to know our job schedules when implementing our duties to avoid duplication of duties.</w:t>
      </w:r>
    </w:p>
    <w:p w:rsidR="00372A5A" w:rsidRPr="00372A5A" w:rsidRDefault="00372A5A">
      <w:pPr>
        <w:rPr>
          <w:rFonts w:ascii="Times New Roman" w:hAnsi="Times New Roman" w:cs="Times New Roman"/>
          <w:sz w:val="28"/>
          <w:szCs w:val="28"/>
        </w:rPr>
      </w:pPr>
      <w:r w:rsidRPr="00372A5A">
        <w:rPr>
          <w:rFonts w:ascii="Times New Roman" w:hAnsi="Times New Roman" w:cs="Times New Roman"/>
          <w:sz w:val="28"/>
          <w:szCs w:val="28"/>
        </w:rPr>
        <w:t>3.There should be continuous follow up on clients to find out if referrals given to them were successful.</w:t>
      </w:r>
    </w:p>
    <w:p w:rsidR="00C0042D" w:rsidRPr="00372A5A" w:rsidRDefault="00C0042D">
      <w:pPr>
        <w:rPr>
          <w:rFonts w:ascii="Times New Roman" w:hAnsi="Times New Roman" w:cs="Times New Roman"/>
          <w:sz w:val="28"/>
          <w:szCs w:val="28"/>
        </w:rPr>
      </w:pPr>
    </w:p>
    <w:p w:rsidR="00372A5A" w:rsidRPr="00372A5A" w:rsidRDefault="00372A5A">
      <w:pPr>
        <w:rPr>
          <w:rFonts w:ascii="Times New Roman" w:hAnsi="Times New Roman" w:cs="Times New Roman"/>
          <w:sz w:val="28"/>
          <w:szCs w:val="28"/>
        </w:rPr>
      </w:pPr>
    </w:p>
    <w:p w:rsidR="00372A5A" w:rsidRPr="00372A5A" w:rsidRDefault="00372A5A">
      <w:pPr>
        <w:rPr>
          <w:rFonts w:ascii="Times New Roman" w:hAnsi="Times New Roman" w:cs="Times New Roman"/>
          <w:sz w:val="28"/>
          <w:szCs w:val="28"/>
          <w:u w:val="single"/>
        </w:rPr>
      </w:pPr>
      <w:r w:rsidRPr="00372A5A">
        <w:rPr>
          <w:rFonts w:ascii="Times New Roman" w:hAnsi="Times New Roman" w:cs="Times New Roman"/>
          <w:sz w:val="28"/>
          <w:szCs w:val="28"/>
          <w:u w:val="single"/>
        </w:rPr>
        <w:t>CONCLUSION</w:t>
      </w:r>
    </w:p>
    <w:p w:rsidR="00372A5A" w:rsidRPr="00372A5A" w:rsidRDefault="00372A5A">
      <w:pPr>
        <w:rPr>
          <w:rFonts w:ascii="Times New Roman" w:hAnsi="Times New Roman" w:cs="Times New Roman"/>
          <w:sz w:val="28"/>
          <w:szCs w:val="28"/>
        </w:rPr>
      </w:pPr>
      <w:r w:rsidRPr="00372A5A">
        <w:rPr>
          <w:rFonts w:ascii="Times New Roman" w:hAnsi="Times New Roman" w:cs="Times New Roman"/>
          <w:sz w:val="28"/>
          <w:szCs w:val="28"/>
        </w:rPr>
        <w:t xml:space="preserve">The department is working effortlessly to ensure that all client </w:t>
      </w:r>
      <w:proofErr w:type="gramStart"/>
      <w:r w:rsidRPr="00372A5A">
        <w:rPr>
          <w:rFonts w:ascii="Times New Roman" w:hAnsi="Times New Roman" w:cs="Times New Roman"/>
          <w:sz w:val="28"/>
          <w:szCs w:val="28"/>
        </w:rPr>
        <w:t>are</w:t>
      </w:r>
      <w:proofErr w:type="gramEnd"/>
      <w:r w:rsidRPr="00372A5A">
        <w:rPr>
          <w:rFonts w:ascii="Times New Roman" w:hAnsi="Times New Roman" w:cs="Times New Roman"/>
          <w:sz w:val="28"/>
          <w:szCs w:val="28"/>
        </w:rPr>
        <w:t xml:space="preserve"> well served and makes the effort to ensure clients and cases are paramount to officers.</w:t>
      </w:r>
    </w:p>
    <w:p w:rsidR="00372A5A" w:rsidRPr="00372A5A" w:rsidRDefault="00372A5A">
      <w:pPr>
        <w:rPr>
          <w:rFonts w:ascii="Times New Roman" w:hAnsi="Times New Roman" w:cs="Times New Roman"/>
          <w:sz w:val="28"/>
          <w:szCs w:val="28"/>
        </w:rPr>
      </w:pPr>
    </w:p>
    <w:p w:rsidR="00872DFE" w:rsidRDefault="00872DFE">
      <w:pPr>
        <w:rPr>
          <w:rFonts w:ascii="Times New Roman" w:hAnsi="Times New Roman" w:cs="Times New Roman"/>
          <w:sz w:val="28"/>
          <w:szCs w:val="28"/>
        </w:rPr>
      </w:pPr>
    </w:p>
    <w:p w:rsidR="00372A5A" w:rsidRPr="00372A5A" w:rsidRDefault="00372A5A">
      <w:pPr>
        <w:rPr>
          <w:rFonts w:ascii="Times New Roman" w:hAnsi="Times New Roman" w:cs="Times New Roman"/>
          <w:sz w:val="28"/>
          <w:szCs w:val="28"/>
        </w:rPr>
      </w:pPr>
      <w:r w:rsidRPr="00372A5A">
        <w:rPr>
          <w:rFonts w:ascii="Times New Roman" w:hAnsi="Times New Roman" w:cs="Times New Roman"/>
          <w:sz w:val="28"/>
          <w:szCs w:val="28"/>
        </w:rPr>
        <w:t>Submitted by:</w:t>
      </w:r>
    </w:p>
    <w:p w:rsidR="00372A5A" w:rsidRPr="00372A5A" w:rsidRDefault="00372A5A">
      <w:pPr>
        <w:rPr>
          <w:rFonts w:ascii="Times New Roman" w:hAnsi="Times New Roman" w:cs="Times New Roman"/>
          <w:sz w:val="28"/>
          <w:szCs w:val="28"/>
        </w:rPr>
      </w:pPr>
    </w:p>
    <w:p w:rsidR="00372A5A" w:rsidRPr="00372A5A" w:rsidRDefault="00372A5A">
      <w:pPr>
        <w:rPr>
          <w:rFonts w:ascii="Times New Roman" w:hAnsi="Times New Roman" w:cs="Times New Roman"/>
          <w:sz w:val="28"/>
          <w:szCs w:val="28"/>
        </w:rPr>
      </w:pPr>
      <w:r w:rsidRPr="00372A5A">
        <w:rPr>
          <w:rFonts w:ascii="Times New Roman" w:hAnsi="Times New Roman" w:cs="Times New Roman"/>
          <w:sz w:val="28"/>
          <w:szCs w:val="28"/>
        </w:rPr>
        <w:t>CYNTHIA OPPONG-KWAKYE</w:t>
      </w:r>
    </w:p>
    <w:p w:rsidR="00372A5A" w:rsidRDefault="008E31AC">
      <w:r>
        <w:rPr>
          <w:rFonts w:ascii="Times New Roman" w:hAnsi="Times New Roman" w:cs="Times New Roman"/>
          <w:sz w:val="28"/>
          <w:szCs w:val="28"/>
        </w:rPr>
        <w:t>PRINCIPAL</w:t>
      </w:r>
      <w:r w:rsidR="00372A5A" w:rsidRPr="00372A5A">
        <w:rPr>
          <w:rFonts w:ascii="Times New Roman" w:hAnsi="Times New Roman" w:cs="Times New Roman"/>
          <w:sz w:val="28"/>
          <w:szCs w:val="28"/>
        </w:rPr>
        <w:t xml:space="preserve"> SOCIAL DEVELOPMENT OFFICE</w:t>
      </w:r>
      <w:r w:rsidR="007D41D6">
        <w:rPr>
          <w:rFonts w:ascii="Times New Roman" w:hAnsi="Times New Roman" w:cs="Times New Roman"/>
          <w:sz w:val="28"/>
          <w:szCs w:val="28"/>
        </w:rPr>
        <w:t>R</w:t>
      </w:r>
    </w:p>
    <w:sectPr w:rsidR="00372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36D"/>
    <w:rsid w:val="00026D97"/>
    <w:rsid w:val="0006736D"/>
    <w:rsid w:val="000E40CB"/>
    <w:rsid w:val="00237741"/>
    <w:rsid w:val="00372A5A"/>
    <w:rsid w:val="007D41D6"/>
    <w:rsid w:val="00872DFE"/>
    <w:rsid w:val="008E31AC"/>
    <w:rsid w:val="00C0042D"/>
    <w:rsid w:val="00D265B6"/>
    <w:rsid w:val="00D33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88D434-BABB-4407-84F8-960A496E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 WELFARE DEPT</dc:creator>
  <cp:keywords/>
  <dc:description/>
  <cp:lastModifiedBy>SOCIAL WELFARE DEPT</cp:lastModifiedBy>
  <cp:revision>2</cp:revision>
  <dcterms:created xsi:type="dcterms:W3CDTF">2024-05-31T14:54:00Z</dcterms:created>
  <dcterms:modified xsi:type="dcterms:W3CDTF">2024-05-31T14:54:00Z</dcterms:modified>
</cp:coreProperties>
</file>