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CC62B" w14:textId="77777777" w:rsidR="00CA096C" w:rsidRDefault="00000000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9473444" wp14:editId="7BACD417">
                <wp:simplePos x="0" y="0"/>
                <wp:positionH relativeFrom="page">
                  <wp:posOffset>144021</wp:posOffset>
                </wp:positionH>
                <wp:positionV relativeFrom="page">
                  <wp:posOffset>1800428</wp:posOffset>
                </wp:positionV>
                <wp:extent cx="1048448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84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84485">
                              <a:moveTo>
                                <a:pt x="0" y="0"/>
                              </a:moveTo>
                              <a:lnTo>
                                <a:pt x="10484186" y="0"/>
                              </a:lnTo>
                            </a:path>
                          </a:pathLst>
                        </a:custGeom>
                        <a:ln w="23513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F520C" id="Graphic 1" o:spid="_x0000_s1026" style="position:absolute;margin-left:11.35pt;margin-top:141.75pt;width:825.5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484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" path="m,l10484186,e" filled="f" strokecolor="#a5a5a5" strokeweight=".65314mm">
                <v:path arrowok="t"/>
                <w10:wrap anchorx="page" anchory="page"/>
              </v:shape>
            </w:pict>
          </mc:Fallback>
        </mc:AlternateContent>
      </w:r>
    </w:p>
    <w:p w14:paraId="137B31F8" w14:textId="77777777" w:rsidR="00CA096C" w:rsidRDefault="00CA096C">
      <w:pPr>
        <w:pStyle w:val="BodyText"/>
        <w:spacing w:before="205"/>
        <w:ind w:left="0"/>
        <w:rPr>
          <w:rFonts w:ascii="Times New Roman"/>
          <w:sz w:val="20"/>
        </w:rPr>
      </w:pPr>
    </w:p>
    <w:p w14:paraId="7838C278" w14:textId="77777777" w:rsidR="00CA096C" w:rsidRDefault="00000000">
      <w:pPr>
        <w:pStyle w:val="BodyText"/>
        <w:ind w:left="66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5169D2" wp14:editId="3E5573AF">
            <wp:extent cx="2176274" cy="44005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274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6B75" w14:textId="0A160566" w:rsidR="00CA096C" w:rsidRDefault="00000000">
      <w:pPr>
        <w:pStyle w:val="BodyText"/>
        <w:spacing w:before="192" w:line="396" w:lineRule="exact"/>
        <w:ind w:left="108"/>
      </w:pPr>
      <w:r>
        <w:rPr>
          <w:color w:val="1F1F1F"/>
        </w:rPr>
        <w:t>The</w:t>
      </w:r>
      <w:r>
        <w:rPr>
          <w:color w:val="1F1F1F"/>
          <w:spacing w:val="2"/>
        </w:rPr>
        <w:t xml:space="preserve"> </w:t>
      </w:r>
      <w:r>
        <w:t>transactions</w:t>
      </w:r>
      <w:r>
        <w:rPr>
          <w:spacing w:val="28"/>
        </w:rPr>
        <w:t xml:space="preserve"> </w:t>
      </w:r>
      <w:r>
        <w:t>done</w:t>
      </w:r>
      <w:r>
        <w:rPr>
          <w:spacing w:val="13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credit</w:t>
      </w:r>
      <w:r>
        <w:rPr>
          <w:spacing w:val="4"/>
        </w:rPr>
        <w:t xml:space="preserve"> </w:t>
      </w:r>
      <w:r>
        <w:t>cards</w:t>
      </w:r>
      <w:r>
        <w:rPr>
          <w:spacing w:val="18"/>
        </w:rPr>
        <w:t xml:space="preserve"> </w:t>
      </w:r>
      <w:r>
        <w:t>are</w:t>
      </w:r>
      <w:r>
        <w:rPr>
          <w:spacing w:val="-5"/>
        </w:rPr>
        <w:t xml:space="preserve"> </w:t>
      </w:r>
      <w:proofErr w:type="spellStart"/>
      <w:r>
        <w:t>analyzed.and</w:t>
      </w:r>
      <w:proofErr w:type="spellEnd"/>
      <w:r>
        <w:rPr>
          <w:spacing w:val="25"/>
        </w:rPr>
        <w:t xml:space="preserve"> </w:t>
      </w:r>
      <w:r>
        <w:t>further</w:t>
      </w:r>
      <w:r>
        <w:rPr>
          <w:spacing w:val="10"/>
        </w:rPr>
        <w:t xml:space="preserve"> </w:t>
      </w:r>
      <w:proofErr w:type="gramStart"/>
      <w:r>
        <w:t>discovered</w:t>
      </w:r>
      <w:r>
        <w:rPr>
          <w:spacing w:val="53"/>
        </w:rPr>
        <w:t xml:space="preserve"> </w:t>
      </w:r>
      <w:r>
        <w:t>,there</w:t>
      </w:r>
      <w:proofErr w:type="gramEnd"/>
      <w:r>
        <w:rPr>
          <w:spacing w:val="25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rPr>
          <w:spacing w:val="-2"/>
        </w:rPr>
        <w:t>numerous</w:t>
      </w:r>
    </w:p>
    <w:p w14:paraId="16EC36B5" w14:textId="77777777" w:rsidR="00CA096C" w:rsidRDefault="00000000">
      <w:pPr>
        <w:spacing w:line="408" w:lineRule="exact"/>
        <w:ind w:left="104"/>
        <w:rPr>
          <w:sz w:val="36"/>
        </w:rPr>
      </w:pPr>
      <w:r>
        <w:rPr>
          <w:color w:val="0C0C0C"/>
          <w:sz w:val="36"/>
        </w:rPr>
        <w:t>in</w:t>
      </w:r>
      <w:r>
        <w:rPr>
          <w:color w:val="0C0C0C"/>
          <w:spacing w:val="-3"/>
          <w:sz w:val="36"/>
        </w:rPr>
        <w:t xml:space="preserve"> </w:t>
      </w:r>
      <w:r>
        <w:rPr>
          <w:color w:val="0C0C0C"/>
          <w:sz w:val="36"/>
        </w:rPr>
        <w:t>the</w:t>
      </w:r>
      <w:r>
        <w:rPr>
          <w:color w:val="0C0C0C"/>
          <w:spacing w:val="5"/>
          <w:sz w:val="36"/>
        </w:rPr>
        <w:t xml:space="preserve"> </w:t>
      </w:r>
      <w:proofErr w:type="gramStart"/>
      <w:r>
        <w:rPr>
          <w:spacing w:val="-2"/>
          <w:sz w:val="36"/>
        </w:rPr>
        <w:t>transactions..</w:t>
      </w:r>
      <w:proofErr w:type="gramEnd"/>
    </w:p>
    <w:p w14:paraId="7EFB7100" w14:textId="77777777" w:rsidR="00CA096C" w:rsidRDefault="00000000">
      <w:pPr>
        <w:pStyle w:val="BodyText"/>
        <w:spacing w:before="8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F43C49B" wp14:editId="15DA6BD1">
            <wp:simplePos x="0" y="0"/>
            <wp:positionH relativeFrom="page">
              <wp:posOffset>192385</wp:posOffset>
            </wp:positionH>
            <wp:positionV relativeFrom="paragraph">
              <wp:posOffset>162029</wp:posOffset>
            </wp:positionV>
            <wp:extent cx="9217159" cy="47205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7159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B167F" w14:textId="77777777" w:rsidR="00CA096C" w:rsidRDefault="00000000">
      <w:pPr>
        <w:pStyle w:val="Title"/>
        <w:spacing w:line="184" w:lineRule="auto"/>
      </w:pPr>
      <w:proofErr w:type="gramStart"/>
      <w:r>
        <w:rPr>
          <w:spacing w:val="-2"/>
          <w:w w:val="105"/>
        </w:rPr>
        <w:t>.The</w:t>
      </w:r>
      <w:proofErr w:type="gramEnd"/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fraud</w:t>
      </w:r>
      <w:r>
        <w:rPr>
          <w:spacing w:val="-23"/>
          <w:w w:val="105"/>
        </w:rPr>
        <w:t xml:space="preserve"> </w:t>
      </w:r>
      <w:proofErr w:type="spellStart"/>
      <w:r>
        <w:rPr>
          <w:spacing w:val="-2"/>
          <w:w w:val="105"/>
        </w:rPr>
        <w:t>transaction,coniprises</w:t>
      </w:r>
      <w:proofErr w:type="spellEnd"/>
      <w:r>
        <w:rPr>
          <w:spacing w:val="-30"/>
          <w:w w:val="105"/>
        </w:rPr>
        <w:t xml:space="preserve"> </w:t>
      </w:r>
      <w:r>
        <w:rPr>
          <w:spacing w:val="-2"/>
          <w:w w:val="105"/>
          <w:position w:val="-5"/>
        </w:rPr>
        <w:t>i97</w:t>
      </w:r>
      <w:r>
        <w:rPr>
          <w:spacing w:val="-39"/>
          <w:w w:val="105"/>
          <w:position w:val="-5"/>
        </w:rPr>
        <w:t xml:space="preserve"> </w:t>
      </w:r>
      <w:r>
        <w:rPr>
          <w:spacing w:val="-2"/>
          <w:w w:val="105"/>
        </w:rPr>
        <w:t>cash</w:t>
      </w:r>
      <w:r>
        <w:rPr>
          <w:spacing w:val="46"/>
          <w:w w:val="150"/>
        </w:rPr>
        <w:t xml:space="preserve"> </w:t>
      </w:r>
      <w:r>
        <w:rPr>
          <w:spacing w:val="-2"/>
          <w:w w:val="105"/>
        </w:rPr>
        <w:t>out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transactions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i86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transfer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type,</w:t>
      </w:r>
      <w:r>
        <w:rPr>
          <w:spacing w:val="-23"/>
          <w:w w:val="105"/>
        </w:rPr>
        <w:t xml:space="preserve"> </w:t>
      </w:r>
      <w:proofErr w:type="spellStart"/>
      <w:r>
        <w:rPr>
          <w:spacing w:val="-2"/>
          <w:w w:val="105"/>
        </w:rPr>
        <w:t>which,means</w:t>
      </w:r>
      <w:proofErr w:type="spellEnd"/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these. </w:t>
      </w:r>
      <w:r>
        <w:rPr>
          <w:color w:val="0A0A0A"/>
          <w:spacing w:val="-2"/>
          <w:w w:val="105"/>
        </w:rPr>
        <w:t>two</w:t>
      </w:r>
      <w:r>
        <w:rPr>
          <w:color w:val="0A0A0A"/>
          <w:spacing w:val="-23"/>
          <w:w w:val="105"/>
        </w:rPr>
        <w:t xml:space="preserve"> </w:t>
      </w:r>
      <w:r>
        <w:rPr>
          <w:color w:val="0A0A0A"/>
          <w:spacing w:val="-2"/>
          <w:w w:val="105"/>
        </w:rPr>
        <w:t xml:space="preserve">types </w:t>
      </w:r>
      <w:r>
        <w:rPr>
          <w:color w:val="080808"/>
          <w:spacing w:val="-2"/>
          <w:w w:val="105"/>
        </w:rPr>
        <w:t xml:space="preserve">require </w:t>
      </w:r>
      <w:proofErr w:type="spellStart"/>
      <w:proofErr w:type="gramStart"/>
      <w:r>
        <w:rPr>
          <w:color w:val="0C0C0C"/>
          <w:spacing w:val="-2"/>
          <w:w w:val="105"/>
        </w:rPr>
        <w:t>more,attention</w:t>
      </w:r>
      <w:proofErr w:type="spellEnd"/>
      <w:proofErr w:type="gramEnd"/>
      <w:r>
        <w:rPr>
          <w:color w:val="0C0C0C"/>
          <w:spacing w:val="-17"/>
          <w:w w:val="105"/>
        </w:rPr>
        <w:t xml:space="preserve"> </w:t>
      </w:r>
      <w:r>
        <w:rPr>
          <w:spacing w:val="-2"/>
          <w:w w:val="105"/>
        </w:rPr>
        <w:t>towards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2"/>
          <w:w w:val="105"/>
        </w:rPr>
        <w:t>transactional.safety</w:t>
      </w:r>
      <w:proofErr w:type="spellEnd"/>
      <w:r>
        <w:rPr>
          <w:spacing w:val="-2"/>
          <w:w w:val="105"/>
        </w:rPr>
        <w:t>..</w:t>
      </w:r>
    </w:p>
    <w:p w14:paraId="030AC59B" w14:textId="77777777" w:rsidR="00CA096C" w:rsidRDefault="00000000">
      <w:pPr>
        <w:pStyle w:val="BodyText"/>
        <w:spacing w:before="250"/>
      </w:pPr>
      <w:proofErr w:type="gramStart"/>
      <w:r>
        <w:rPr>
          <w:color w:val="0A0A0A"/>
          <w:spacing w:val="-2"/>
          <w:w w:val="105"/>
        </w:rPr>
        <w:t>.The</w:t>
      </w:r>
      <w:proofErr w:type="gramEnd"/>
      <w:r>
        <w:rPr>
          <w:color w:val="0A0A0A"/>
          <w:spacing w:val="-2"/>
          <w:w w:val="105"/>
        </w:rPr>
        <w:t>.</w:t>
      </w:r>
      <w:r>
        <w:rPr>
          <w:color w:val="0A0A0A"/>
          <w:spacing w:val="-38"/>
          <w:w w:val="105"/>
        </w:rPr>
        <w:t xml:space="preserve"> </w:t>
      </w:r>
      <w:r>
        <w:rPr>
          <w:color w:val="0A0A0A"/>
          <w:spacing w:val="-2"/>
          <w:w w:val="105"/>
        </w:rPr>
        <w:t>max</w:t>
      </w:r>
      <w:r>
        <w:rPr>
          <w:color w:val="0A0A0A"/>
          <w:spacing w:val="-19"/>
          <w:w w:val="105"/>
        </w:rPr>
        <w:t xml:space="preserve"> </w:t>
      </w:r>
      <w:r>
        <w:rPr>
          <w:spacing w:val="-2"/>
          <w:w w:val="105"/>
        </w:rPr>
        <w:t>amount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fraud</w:t>
      </w:r>
      <w:r>
        <w:rPr>
          <w:spacing w:val="-13"/>
          <w:w w:val="105"/>
        </w:rPr>
        <w:t xml:space="preserve"> </w:t>
      </w:r>
      <w:proofErr w:type="spellStart"/>
      <w:proofErr w:type="gramStart"/>
      <w:r>
        <w:rPr>
          <w:color w:val="0F0F0F"/>
          <w:spacing w:val="-2"/>
          <w:w w:val="105"/>
        </w:rPr>
        <w:t>don.e</w:t>
      </w:r>
      <w:proofErr w:type="spellEnd"/>
      <w:proofErr w:type="gramEnd"/>
      <w:r>
        <w:rPr>
          <w:color w:val="0F0F0F"/>
          <w:spacing w:val="-2"/>
          <w:w w:val="105"/>
        </w:rPr>
        <w:t xml:space="preserve"> </w:t>
      </w:r>
      <w:r>
        <w:rPr>
          <w:spacing w:val="-2"/>
          <w:w w:val="105"/>
        </w:rPr>
        <w:t>was</w:t>
      </w:r>
      <w:r>
        <w:rPr>
          <w:spacing w:val="-18"/>
          <w:w w:val="105"/>
        </w:rPr>
        <w:t xml:space="preserve"> </w:t>
      </w:r>
      <w:proofErr w:type="spellStart"/>
      <w:r>
        <w:rPr>
          <w:color w:val="080808"/>
          <w:spacing w:val="-2"/>
          <w:w w:val="105"/>
        </w:rPr>
        <w:t>ofioM</w:t>
      </w:r>
      <w:proofErr w:type="spellEnd"/>
      <w:r>
        <w:rPr>
          <w:color w:val="080808"/>
          <w:spacing w:val="-6"/>
          <w:w w:val="105"/>
        </w:rPr>
        <w:t xml:space="preserve"> </w:t>
      </w:r>
      <w:r>
        <w:rPr>
          <w:color w:val="080808"/>
          <w:spacing w:val="-2"/>
          <w:w w:val="105"/>
        </w:rPr>
        <w:t>with</w:t>
      </w:r>
      <w:r>
        <w:rPr>
          <w:color w:val="080808"/>
          <w:spacing w:val="-11"/>
          <w:w w:val="105"/>
        </w:rPr>
        <w:t xml:space="preserve"> </w:t>
      </w:r>
      <w:r>
        <w:rPr>
          <w:color w:val="080808"/>
          <w:spacing w:val="-2"/>
          <w:w w:val="105"/>
        </w:rPr>
        <w:t>6,individuals</w:t>
      </w:r>
      <w:r>
        <w:rPr>
          <w:color w:val="080808"/>
          <w:spacing w:val="20"/>
          <w:w w:val="105"/>
        </w:rPr>
        <w:t xml:space="preserve"> </w:t>
      </w:r>
      <w:r>
        <w:rPr>
          <w:spacing w:val="-2"/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color w:val="232323"/>
          <w:spacing w:val="-2"/>
          <w:w w:val="105"/>
        </w:rPr>
        <w:t>a</w:t>
      </w:r>
      <w:r>
        <w:rPr>
          <w:color w:val="232323"/>
          <w:spacing w:val="-18"/>
          <w:w w:val="105"/>
        </w:rPr>
        <w:t xml:space="preserve"> </w:t>
      </w:r>
      <w:r>
        <w:rPr>
          <w:color w:val="0E0E0E"/>
          <w:spacing w:val="-2"/>
          <w:w w:val="105"/>
        </w:rPr>
        <w:t>very</w:t>
      </w:r>
      <w:r>
        <w:rPr>
          <w:color w:val="0E0E0E"/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big.number</w:t>
      </w:r>
      <w:proofErr w:type="spellEnd"/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it'self</w:t>
      </w:r>
      <w:proofErr w:type="spellEnd"/>
      <w:r>
        <w:rPr>
          <w:spacing w:val="-2"/>
          <w:w w:val="105"/>
        </w:rPr>
        <w:t>.</w:t>
      </w:r>
    </w:p>
    <w:p w14:paraId="4F4B7904" w14:textId="77777777" w:rsidR="00CA096C" w:rsidRDefault="00000000">
      <w:pPr>
        <w:pStyle w:val="BodyText"/>
        <w:spacing w:before="221"/>
      </w:pPr>
      <w:proofErr w:type="gramStart"/>
      <w:r>
        <w:t>.,There</w:t>
      </w:r>
      <w:proofErr w:type="gramEnd"/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rPr>
          <w:color w:val="181818"/>
        </w:rPr>
        <w:t>3</w:t>
      </w:r>
      <w:r>
        <w:rPr>
          <w:color w:val="181818"/>
          <w:spacing w:val="-10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rPr>
          <w:color w:val="161616"/>
        </w:rPr>
        <w:t>customers,</w:t>
      </w:r>
      <w:r>
        <w:rPr>
          <w:color w:val="161616"/>
          <w:spacing w:val="-19"/>
        </w:rPr>
        <w:t xml:space="preserve"> </w:t>
      </w:r>
      <w:proofErr w:type="spellStart"/>
      <w:r>
        <w:t>who:have</w:t>
      </w:r>
      <w:proofErr w:type="spellEnd"/>
      <w:r>
        <w:rPr>
          <w:spacing w:val="2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targeted</w:t>
      </w:r>
      <w:r>
        <w:rPr>
          <w:spacing w:val="-15"/>
        </w:rPr>
        <w:t xml:space="preserve"> </w:t>
      </w:r>
      <w:r>
        <w:t>twice</w:t>
      </w:r>
      <w:r>
        <w:rPr>
          <w:spacing w:val="-11"/>
        </w:rPr>
        <w:t xml:space="preserve"> </w:t>
      </w:r>
      <w:r>
        <w:t>,for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proofErr w:type="spellStart"/>
      <w:r>
        <w:t>fraud.with</w:t>
      </w:r>
      <w:proofErr w:type="spellEnd"/>
      <w:r>
        <w:t>.</w:t>
      </w:r>
      <w:r>
        <w:rPr>
          <w:spacing w:val="-19"/>
        </w:rPr>
        <w:t xml:space="preserve"> </w:t>
      </w:r>
      <w:proofErr w:type="spellStart"/>
      <w:proofErr w:type="gramStart"/>
      <w:r>
        <w:rPr>
          <w:color w:val="151515"/>
        </w:rPr>
        <w:t>the.max</w:t>
      </w:r>
      <w:proofErr w:type="spellEnd"/>
      <w:r>
        <w:rPr>
          <w:color w:val="151515"/>
          <w:spacing w:val="-3"/>
        </w:rPr>
        <w:t xml:space="preserve"> </w:t>
      </w:r>
      <w:r>
        <w:rPr>
          <w:color w:val="151515"/>
        </w:rPr>
        <w:t>,amount</w:t>
      </w:r>
      <w:proofErr w:type="gramEnd"/>
      <w:r>
        <w:rPr>
          <w:color w:val="151515"/>
        </w:rPr>
        <w:t xml:space="preserve"> </w:t>
      </w:r>
      <w:r>
        <w:rPr>
          <w:color w:val="212121"/>
          <w:spacing w:val="-5"/>
        </w:rPr>
        <w:t>of:</w:t>
      </w:r>
    </w:p>
    <w:p w14:paraId="1D6E60A7" w14:textId="77777777" w:rsidR="00CA096C" w:rsidRDefault="00000000">
      <w:pPr>
        <w:spacing w:before="9"/>
        <w:ind w:left="357"/>
        <w:rPr>
          <w:sz w:val="33"/>
        </w:rPr>
      </w:pPr>
      <w:r>
        <w:rPr>
          <w:w w:val="105"/>
          <w:position w:val="1"/>
          <w:sz w:val="33"/>
        </w:rPr>
        <w:t>&amp;28</w:t>
      </w:r>
      <w:r>
        <w:rPr>
          <w:w w:val="105"/>
          <w:position w:val="-3"/>
          <w:sz w:val="33"/>
        </w:rPr>
        <w:t>.7</w:t>
      </w:r>
      <w:r>
        <w:rPr>
          <w:w w:val="105"/>
          <w:position w:val="1"/>
          <w:sz w:val="33"/>
        </w:rPr>
        <w:t>20,</w:t>
      </w:r>
      <w:r>
        <w:rPr>
          <w:spacing w:val="-31"/>
          <w:w w:val="105"/>
          <w:position w:val="1"/>
          <w:sz w:val="33"/>
        </w:rPr>
        <w:t xml:space="preserve"> </w:t>
      </w:r>
      <w:r>
        <w:rPr>
          <w:w w:val="105"/>
          <w:sz w:val="33"/>
        </w:rPr>
        <w:t>at</w:t>
      </w:r>
      <w:r>
        <w:rPr>
          <w:spacing w:val="-19"/>
          <w:w w:val="105"/>
          <w:sz w:val="33"/>
        </w:rPr>
        <w:t xml:space="preserve"> </w:t>
      </w:r>
      <w:r>
        <w:rPr>
          <w:spacing w:val="-2"/>
          <w:w w:val="105"/>
          <w:sz w:val="33"/>
        </w:rPr>
        <w:t>once.</w:t>
      </w:r>
    </w:p>
    <w:p w14:paraId="2E7EBB1D" w14:textId="77777777" w:rsidR="00CA096C" w:rsidRDefault="00000000">
      <w:pPr>
        <w:pStyle w:val="BodyText"/>
        <w:spacing w:before="179"/>
      </w:pPr>
      <w:proofErr w:type="gramStart"/>
      <w:r>
        <w:rPr>
          <w:w w:val="105"/>
        </w:rPr>
        <w:t>.The</w:t>
      </w:r>
      <w:proofErr w:type="gramEnd"/>
      <w:r>
        <w:rPr>
          <w:spacing w:val="-21"/>
          <w:w w:val="105"/>
        </w:rPr>
        <w:t xml:space="preserve"> </w:t>
      </w:r>
      <w:r>
        <w:rPr>
          <w:w w:val="105"/>
        </w:rPr>
        <w:t>total</w:t>
      </w:r>
      <w:r>
        <w:rPr>
          <w:spacing w:val="-16"/>
          <w:w w:val="105"/>
        </w:rPr>
        <w:t xml:space="preserve"> </w:t>
      </w:r>
      <w:r>
        <w:rPr>
          <w:w w:val="105"/>
        </w:rPr>
        <w:t>Eraud</w:t>
      </w:r>
      <w:r>
        <w:rPr>
          <w:spacing w:val="-18"/>
          <w:w w:val="105"/>
        </w:rPr>
        <w:t xml:space="preserve"> </w:t>
      </w:r>
      <w:r>
        <w:rPr>
          <w:color w:val="0A0A0A"/>
          <w:w w:val="105"/>
        </w:rPr>
        <w:t>amount</w:t>
      </w:r>
      <w:r>
        <w:rPr>
          <w:color w:val="0A0A0A"/>
          <w:spacing w:val="-2"/>
          <w:w w:val="105"/>
        </w:rPr>
        <w:t xml:space="preserve"> </w:t>
      </w:r>
      <w:r>
        <w:rPr>
          <w:color w:val="1A1A1A"/>
          <w:w w:val="105"/>
        </w:rPr>
        <w:t>is</w:t>
      </w:r>
      <w:r>
        <w:rPr>
          <w:color w:val="1A1A1A"/>
          <w:spacing w:val="-13"/>
          <w:w w:val="105"/>
        </w:rPr>
        <w:t xml:space="preserve"> </w:t>
      </w:r>
      <w:proofErr w:type="spellStart"/>
      <w:r>
        <w:rPr>
          <w:w w:val="105"/>
        </w:rPr>
        <w:t>approfimately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ion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billions.</w:t>
      </w:r>
    </w:p>
    <w:p w14:paraId="4EDD1636" w14:textId="77777777" w:rsidR="00CA096C" w:rsidRDefault="00000000">
      <w:pPr>
        <w:pStyle w:val="BodyText"/>
        <w:tabs>
          <w:tab w:val="left" w:pos="3913"/>
        </w:tabs>
        <w:spacing w:before="230"/>
        <w:ind w:left="203"/>
      </w:pPr>
      <w:proofErr w:type="gramStart"/>
      <w:r>
        <w:t>:The</w:t>
      </w:r>
      <w:proofErr w:type="gramEnd"/>
      <w:r>
        <w:t>.</w:t>
      </w:r>
      <w:r>
        <w:rPr>
          <w:spacing w:val="-31"/>
        </w:rPr>
        <w:t xml:space="preserve"> </w:t>
      </w:r>
      <w:r>
        <w:t>most</w:t>
      </w:r>
      <w:r>
        <w:rPr>
          <w:spacing w:val="39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4"/>
        </w:rPr>
        <w:t>cash</w:t>
      </w:r>
      <w:r>
        <w:tab/>
        <w:t>out</w:t>
      </w:r>
      <w:r>
        <w:rPr>
          <w:spacing w:val="-6"/>
        </w:rPr>
        <w:t xml:space="preserve"> </w:t>
      </w:r>
      <w:proofErr w:type="spellStart"/>
      <w:proofErr w:type="gramStart"/>
      <w:r>
        <w:rPr>
          <w:position w:val="1"/>
        </w:rPr>
        <w:t>type.wit</w:t>
      </w:r>
      <w:proofErr w:type="spellEnd"/>
      <w:r>
        <w:rPr>
          <w:position w:val="-4"/>
        </w:rPr>
        <w:t>h</w:t>
      </w:r>
      <w:proofErr w:type="gramEnd"/>
      <w:r>
        <w:rPr>
          <w:spacing w:val="8"/>
          <w:position w:val="-4"/>
        </w:rPr>
        <w:t xml:space="preserve"> </w:t>
      </w:r>
      <w:r>
        <w:rPr>
          <w:position w:val="-4"/>
        </w:rPr>
        <w:t>=04</w:t>
      </w:r>
      <w:r>
        <w:rPr>
          <w:position w:val="1"/>
        </w:rPr>
        <w:t>O13transaet’ion.and</w:t>
      </w:r>
      <w:r>
        <w:rPr>
          <w:spacing w:val="9"/>
          <w:position w:val="1"/>
        </w:rPr>
        <w:t xml:space="preserve"> </w:t>
      </w:r>
      <w:r>
        <w:t>approximately</w:t>
      </w:r>
      <w:r>
        <w:rPr>
          <w:spacing w:val="26"/>
        </w:rPr>
        <w:t xml:space="preserve"> </w:t>
      </w:r>
      <w:r>
        <w:t>amount</w:t>
      </w:r>
      <w:r>
        <w:rPr>
          <w:spacing w:val="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position w:val="-5"/>
        </w:rPr>
        <w:t>4</w:t>
      </w:r>
      <w:r>
        <w:rPr>
          <w:spacing w:val="61"/>
          <w:w w:val="150"/>
          <w:position w:val="-5"/>
        </w:rPr>
        <w:t xml:space="preserve"> </w:t>
      </w:r>
      <w:r>
        <w:rPr>
          <w:spacing w:val="-2"/>
        </w:rPr>
        <w:t>,</w:t>
      </w:r>
      <w:proofErr w:type="spellStart"/>
      <w:r>
        <w:rPr>
          <w:spacing w:val="-2"/>
        </w:rPr>
        <w:t>billi.ons</w:t>
      </w:r>
      <w:proofErr w:type="spellEnd"/>
      <w:r>
        <w:rPr>
          <w:spacing w:val="-2"/>
        </w:rPr>
        <w:t>.</w:t>
      </w:r>
    </w:p>
    <w:p w14:paraId="12A9E4D2" w14:textId="77777777" w:rsidR="00CA096C" w:rsidRDefault="00000000">
      <w:pPr>
        <w:pStyle w:val="BodyText"/>
        <w:tabs>
          <w:tab w:val="left" w:pos="14041"/>
        </w:tabs>
        <w:spacing w:before="131"/>
      </w:pPr>
      <w:proofErr w:type="gramStart"/>
      <w:r>
        <w:t>.</w:t>
      </w:r>
      <w:proofErr w:type="spellStart"/>
      <w:r>
        <w:t>The.least</w:t>
      </w:r>
      <w:proofErr w:type="gramEnd"/>
      <w:r>
        <w:t>.used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debit.type</w:t>
      </w:r>
      <w:proofErr w:type="spellEnd"/>
      <w:r>
        <w:rPr>
          <w:spacing w:val="14"/>
        </w:rPr>
        <w:t xml:space="preserve"> </w:t>
      </w:r>
      <w:proofErr w:type="spellStart"/>
      <w:r>
        <w:rPr>
          <w:position w:val="2"/>
        </w:rPr>
        <w:t>with.on</w:t>
      </w:r>
      <w:r>
        <w:rPr>
          <w:position w:val="-3"/>
        </w:rPr>
        <w:t>l.s</w:t>
      </w:r>
      <w:proofErr w:type="spellEnd"/>
      <w:r>
        <w:rPr>
          <w:spacing w:val="46"/>
          <w:position w:val="-3"/>
        </w:rPr>
        <w:t xml:space="preserve"> </w:t>
      </w:r>
      <w:r>
        <w:rPr>
          <w:position w:val="-2"/>
        </w:rPr>
        <w:t>47</w:t>
      </w:r>
      <w:r>
        <w:rPr>
          <w:position w:val="3"/>
        </w:rPr>
        <w:t>6Q</w:t>
      </w:r>
      <w:r>
        <w:rPr>
          <w:spacing w:val="-22"/>
          <w:position w:val="3"/>
        </w:rPr>
        <w:t xml:space="preserve"> </w:t>
      </w:r>
      <w:r>
        <w:t>transactions .and</w:t>
      </w:r>
      <w:r>
        <w:rPr>
          <w:spacing w:val="17"/>
        </w:rPr>
        <w:t xml:space="preserve"> </w:t>
      </w:r>
      <w:proofErr w:type="spellStart"/>
      <w:r>
        <w:t>approxñnately</w:t>
      </w:r>
      <w:proofErr w:type="spellEnd"/>
      <w:r>
        <w:rPr>
          <w:spacing w:val="43"/>
        </w:rPr>
        <w:t xml:space="preserve"> </w:t>
      </w:r>
      <w:r>
        <w:t>amount</w:t>
      </w:r>
      <w:r>
        <w:rPr>
          <w:spacing w:val="23"/>
        </w:rPr>
        <w:t xml:space="preserve"> </w:t>
      </w:r>
      <w:r>
        <w:rPr>
          <w:color w:val="080808"/>
        </w:rPr>
        <w:t>of</w:t>
      </w:r>
      <w:r>
        <w:rPr>
          <w:color w:val="080808"/>
          <w:spacing w:val="-2"/>
        </w:rPr>
        <w:t xml:space="preserve"> </w:t>
      </w:r>
      <w:r>
        <w:rPr>
          <w:color w:val="080808"/>
          <w:spacing w:val="-10"/>
        </w:rPr>
        <w:t>2</w:t>
      </w:r>
      <w:r>
        <w:rPr>
          <w:color w:val="080808"/>
        </w:rPr>
        <w:tab/>
      </w:r>
      <w:proofErr w:type="spellStart"/>
      <w:r>
        <w:rPr>
          <w:color w:val="0C0C0C"/>
          <w:spacing w:val="-2"/>
        </w:rPr>
        <w:t>millions</w:t>
      </w:r>
      <w:proofErr w:type="spellEnd"/>
      <w:r>
        <w:rPr>
          <w:color w:val="0C0C0C"/>
          <w:spacing w:val="-2"/>
        </w:rPr>
        <w:t>.</w:t>
      </w:r>
    </w:p>
    <w:p w14:paraId="1ABBFF8B" w14:textId="77777777" w:rsidR="00CA096C" w:rsidRDefault="00000000">
      <w:pPr>
        <w:pStyle w:val="BodyText"/>
        <w:spacing w:before="147"/>
      </w:pPr>
      <w:r>
        <w:rPr>
          <w:color w:val="0E0E0E"/>
        </w:rPr>
        <w:t>.</w:t>
      </w:r>
      <w:r>
        <w:rPr>
          <w:color w:val="0E0E0E"/>
          <w:spacing w:val="-35"/>
        </w:rPr>
        <w:t xml:space="preserve"> </w:t>
      </w:r>
      <w:r>
        <w:rPr>
          <w:color w:val="0E0E0E"/>
        </w:rPr>
        <w:t>Steps</w:t>
      </w:r>
      <w:r>
        <w:rPr>
          <w:color w:val="0E0E0E"/>
          <w:spacing w:val="-1"/>
        </w:rPr>
        <w:t xml:space="preserve"> </w:t>
      </w:r>
      <w:r>
        <w:rPr>
          <w:color w:val="080808"/>
        </w:rPr>
        <w:t>between</w:t>
      </w:r>
      <w:r>
        <w:rPr>
          <w:color w:val="080808"/>
          <w:spacing w:val="30"/>
        </w:rPr>
        <w:t xml:space="preserve"> </w:t>
      </w:r>
      <w:r>
        <w:rPr>
          <w:position w:val="-2"/>
        </w:rPr>
        <w:t>*s-</w:t>
      </w:r>
      <w:proofErr w:type="spellStart"/>
      <w:r>
        <w:rPr>
          <w:position w:val="4"/>
        </w:rPr>
        <w:t>ao</w:t>
      </w:r>
      <w:proofErr w:type="spellEnd"/>
      <w:r>
        <w:rPr>
          <w:spacing w:val="20"/>
          <w:position w:val="4"/>
        </w:rPr>
        <w:t xml:space="preserve"> </w:t>
      </w:r>
      <w:proofErr w:type="gramStart"/>
      <w:r>
        <w:rPr>
          <w:color w:val="0A0A0A"/>
        </w:rPr>
        <w:t>consist,</w:t>
      </w:r>
      <w:proofErr w:type="gramEnd"/>
      <w:r>
        <w:rPr>
          <w:color w:val="0A0A0A"/>
          <w:spacing w:val="-34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>max</w:t>
      </w:r>
      <w:r>
        <w:rPr>
          <w:color w:val="0A0A0A"/>
          <w:spacing w:val="75"/>
          <w:w w:val="150"/>
        </w:rPr>
        <w:t xml:space="preserve"> </w:t>
      </w:r>
      <w:r>
        <w:t>amount</w:t>
      </w:r>
      <w:r>
        <w:rPr>
          <w:spacing w:val="29"/>
        </w:rPr>
        <w:t xml:space="preserve"> </w:t>
      </w:r>
      <w:r>
        <w:t>of</w:t>
      </w:r>
      <w:r>
        <w:rPr>
          <w:spacing w:val="2"/>
        </w:rPr>
        <w:t xml:space="preserve"> </w:t>
      </w:r>
      <w:proofErr w:type="spellStart"/>
      <w:r>
        <w:rPr>
          <w:color w:val="080808"/>
        </w:rPr>
        <w:t>tranactions</w:t>
      </w:r>
      <w:proofErr w:type="spellEnd"/>
      <w:r>
        <w:rPr>
          <w:color w:val="080808"/>
          <w:spacing w:val="4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approximately</w:t>
      </w:r>
      <w:r>
        <w:rPr>
          <w:spacing w:val="37"/>
        </w:rPr>
        <w:t xml:space="preserve"> </w:t>
      </w:r>
      <w:r>
        <w:rPr>
          <w:position w:val="-4"/>
        </w:rPr>
        <w:t>7</w:t>
      </w:r>
      <w:r>
        <w:rPr>
          <w:spacing w:val="15"/>
          <w:position w:val="-4"/>
        </w:rPr>
        <w:t xml:space="preserve"> </w:t>
      </w:r>
      <w:r>
        <w:rPr>
          <w:position w:val="-4"/>
        </w:rPr>
        <w:t>3</w:t>
      </w:r>
      <w:r>
        <w:rPr>
          <w:spacing w:val="5"/>
          <w:position w:val="-4"/>
        </w:rPr>
        <w:t xml:space="preserve"> </w:t>
      </w:r>
      <w:proofErr w:type="gramStart"/>
      <w:r>
        <w:rPr>
          <w:color w:val="0E0E0E"/>
          <w:spacing w:val="-2"/>
        </w:rPr>
        <w:t>billions</w:t>
      </w:r>
      <w:proofErr w:type="gramEnd"/>
      <w:r>
        <w:rPr>
          <w:color w:val="0E0E0E"/>
          <w:spacing w:val="-2"/>
        </w:rPr>
        <w:t>.</w:t>
      </w:r>
    </w:p>
    <w:sectPr w:rsidR="00CA096C">
      <w:type w:val="continuous"/>
      <w:pgSz w:w="16840" w:h="11900" w:orient="landscape"/>
      <w:pgMar w:top="1340" w:right="5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096C"/>
    <w:rsid w:val="008E6536"/>
    <w:rsid w:val="00AD0C19"/>
    <w:rsid w:val="00CA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DEE7"/>
  <w15:docId w15:val="{98BB2991-8BE5-4450-98F8-7ACF6594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7"/>
    </w:pPr>
    <w:rPr>
      <w:sz w:val="35"/>
      <w:szCs w:val="35"/>
    </w:rPr>
  </w:style>
  <w:style w:type="paragraph" w:styleId="Title">
    <w:name w:val="Title"/>
    <w:basedOn w:val="Normal"/>
    <w:uiPriority w:val="10"/>
    <w:qFormat/>
    <w:pPr>
      <w:spacing w:before="320"/>
      <w:ind w:left="343" w:hanging="125"/>
    </w:pPr>
    <w:rPr>
      <w:rFonts w:ascii="Times New Roman" w:eastAsia="Times New Roman" w:hAnsi="Times New Roman" w:cs="Times New Roman"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Stephil M P</cp:lastModifiedBy>
  <cp:revision>2</cp:revision>
  <dcterms:created xsi:type="dcterms:W3CDTF">2024-06-20T04:20:00Z</dcterms:created>
  <dcterms:modified xsi:type="dcterms:W3CDTF">2024-06-20T04:24:00Z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2024-06-20T00:00:00Z</vt:filetime>
  </property>
  <property fmtid="{D5CDD505-2E9C-101B-9397-08002B2CF9AE}" pid="3" name="Producer">
    <vt:lpwstr>iLovePDF</vt:lpwstr>
  </property>
</Properties>
</file>