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bookmarkStart w:name="_Toc311588084" w:displacedByCustomXml="next" w:id="0"/>
    <w:sdt>
      <w:sdtPr>
        <w:id w:val="-990255903"/>
        <w:docPartObj>
          <w:docPartGallery w:val="Cover Pages"/>
          <w:docPartUnique/>
        </w:docPartObj>
      </w:sdtPr>
      <w:sdtEndPr/>
      <w:sdtContent>
        <w:p w:rsidR="00224ABE" w:rsidRDefault="00794ACF" w14:paraId="2CD401AB" w14:textId="5FBA440C">
          <w:r>
            <w:rPr>
              <w:noProof/>
            </w:rPr>
            <w:pict w14:anchorId="37F22676">
              <v:group id="Group 149" style="position:absolute;margin-left:2479.8pt;margin-top:77.5pt;width:464.5pt;height:140pt;z-index:251684352;mso-position-horizontal:right;mso-position-horizontal-relative:margin;mso-position-vertical-relative:page" coordsize="73152,12161" o:spid="_x0000_s2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">
                <v:shape id="Rectangle 51" style="position:absolute;width:73152;height:11303;visibility:visible;mso-wrap-style:square;v-text-anchor:middle" coordsize="7312660,1129665" o:spid="_x0000_s2054" fillcolor="#3494ba [3204]" stroked="f" strokeweight="2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v:path arrowok="t" o:connecttype="custom" o:connectlocs="0,0;7315200,0;7315200,1130373;3620757,733885;0,1092249;0,0" o:connectangles="0,0,0,0,0,0"/>
                </v:shape>
                <v:rect id="Rectangle 151" style="position:absolute;width:73152;height:12161;visibility:visible;mso-wrap-style:square;v-text-anchor:middle" o:spid="_x0000_s2055"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v:fill type="frame" o:title="" recolor="t" rotate="t" r:id="rId8"/>
                </v:rect>
                <w10:wrap anchorx="margin" anchory="page"/>
              </v:group>
            </w:pict>
          </w:r>
          <w:r>
            <w:rPr>
              <w:noProof/>
            </w:rPr>
            <w:pict w14:anchorId="330FB45E">
              <v:shapetype id="_x0000_t202" coordsize="21600,21600" o:spt="202" path="m,l,21600r21600,l21600,xe">
                <v:stroke joinstyle="miter"/>
                <v:path gradientshapeok="t" o:connecttype="rect"/>
              </v:shapetype>
              <v:shape id="Text Box 153" style="position:absolute;margin-left:0;margin-top:0;width:8in;height:79.5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spid="_x0000_s205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v:textbox style="mso-fit-shape-to-text:t" inset="126pt,0,54pt,0">
                  <w:txbxContent>
                    <w:p w:rsidR="00224ABE" w:rsidRDefault="00224ABE" w14:paraId="0F0E7716" w14:textId="77777777">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224ABE" w:rsidRDefault="00224ABE" w14:paraId="38FB3C6B" w14:textId="77777777">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r>
                          <w:r>
                            <w:rPr>
                              <w:color w:val="595959" w:themeColor="text1" w:themeTint="A6"/>
                            </w:rPr>
                            <w:t>When you’re ready to add your content, just click here and start typing.]</w:t>
                          </w:r>
                        </w:p>
                      </w:sdtContent>
                    </w:sdt>
                  </w:txbxContent>
                </v:textbox>
                <w10:wrap type="square" anchorx="page" anchory="page"/>
              </v:shape>
            </w:pict>
          </w:r>
        </w:p>
        <w:p w:rsidR="00224ABE" w:rsidRDefault="009E0B18" w14:paraId="309F11C6" w14:textId="0E520149">
          <w:pPr>
            <w:rPr>
              <w:caps/>
              <w:color w:val="FFFFFF" w:themeColor="background1"/>
              <w:spacing w:val="15"/>
              <w:sz w:val="22"/>
              <w:szCs w:val="22"/>
            </w:rPr>
          </w:pPr>
          <w:r>
            <w:rPr>
              <w:noProof/>
              <w:color w:val="404040" w:themeColor="text1" w:themeTint="BF"/>
              <w:sz w:val="36"/>
              <w:szCs w:val="36"/>
            </w:rPr>
            <w:drawing>
              <wp:anchor distT="0" distB="0" distL="114300" distR="114300" simplePos="0" relativeHeight="25165977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BEBA8EAE-BF5A-486C-A8C5-ECC9F3942E4B}">
                              <a14:imgProps xmlns:a14="http://schemas.microsoft.com/office/drawing/2010/main">
                                <a14:imgLayer r:embed="rId10">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794ACF">
            <w:rPr>
              <w:noProof/>
            </w:rPr>
            <w:pict w14:anchorId="4656E312">
              <v:shape id="Text Box 152" style="position:absolute;margin-left:2404.8pt;margin-top:688.5pt;width:452pt;height:1in;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spid="_x0000_s205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">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4ABE" w:rsidRDefault="00224ABE" w14:paraId="11314AC1" w14:textId="27150408">
                          <w:pPr>
                            <w:pStyle w:val="NoSpacing"/>
                            <w:jc w:val="right"/>
                            <w:rPr>
                              <w:color w:val="595959" w:themeColor="text1" w:themeTint="A6"/>
                              <w:sz w:val="28"/>
                              <w:szCs w:val="28"/>
                            </w:rPr>
                          </w:pPr>
                          <w:r>
                            <w:rPr>
                              <w:color w:val="595959" w:themeColor="text1" w:themeTint="A6"/>
                              <w:sz w:val="28"/>
                              <w:szCs w:val="28"/>
                            </w:rPr>
                            <w:t>john in wells</w:t>
                          </w:r>
                        </w:p>
                      </w:sdtContent>
                    </w:sdt>
                    <w:p w:rsidR="00224ABE" w:rsidRDefault="00794ACF" w14:paraId="2B0D93A6" w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4ABE">
                            <w:rPr>
                              <w:color w:val="595959" w:themeColor="text1" w:themeTint="A6"/>
                              <w:sz w:val="18"/>
                              <w:szCs w:val="18"/>
                            </w:rPr>
                            <w:t>[Email address]</w:t>
                          </w:r>
                        </w:sdtContent>
                      </w:sdt>
                    </w:p>
                  </w:txbxContent>
                </v:textbox>
                <w10:wrap type="square" anchorx="margin" anchory="page"/>
              </v:shape>
            </w:pict>
          </w:r>
          <w:r w:rsidR="00794ACF">
            <w:rPr>
              <w:noProof/>
            </w:rPr>
            <w:pict w14:anchorId="63B164ED">
              <v:shape id="Text Box 154" style="position:absolute;margin-left:58pt;margin-top:252.5pt;width:469.5pt;height:29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spid="_x0000_s205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">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24ABE" w:rsidRDefault="00224ABE" w14:paraId="5F6B4537" w14:textId="41B31E7B">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w:r>
          <w:r w:rsidR="00224ABE">
            <w:br w:type="page"/>
          </w:r>
        </w:p>
      </w:sdtContent>
    </w:sdt>
    <w:p w:rsidR="00195D5C" w:rsidP="00195D5C" w:rsidRDefault="00345DBD" w14:paraId="28CE5BD4" w14:textId="668C54D3">
      <w:pPr>
        <w:pStyle w:val="Heading1"/>
        <w:tabs>
          <w:tab w:val="right" w:pos="9026"/>
        </w:tabs>
        <w:jc w:val="center"/>
      </w:pPr>
      <w:bookmarkStart w:name="_Toc81410982" w:id="1"/>
      <w:r>
        <w:lastRenderedPageBreak/>
        <w:t>Assessment –</w:t>
      </w:r>
      <w:bookmarkEnd w:id="1"/>
    </w:p>
    <w:p w:rsidR="00D46979" w:rsidP="00195D5C" w:rsidRDefault="00D46979" w14:paraId="29D39B56" w14:textId="2843D863">
      <w:pPr>
        <w:pStyle w:val="Heading1"/>
        <w:tabs>
          <w:tab w:val="right" w:pos="9026"/>
        </w:tabs>
        <w:jc w:val="center"/>
        <w:rPr>
          <w:sz w:val="40"/>
          <w:szCs w:val="40"/>
        </w:rPr>
      </w:pPr>
      <w:bookmarkStart w:name="_Toc81410983" w:id="2"/>
      <w:r>
        <w:rPr>
          <w:sz w:val="40"/>
          <w:szCs w:val="40"/>
        </w:rPr>
        <w:t>Research &amp; Questioning</w:t>
      </w:r>
      <w:bookmarkEnd w:id="0"/>
      <w:bookmarkEnd w:id="2"/>
    </w:p>
    <w:p w:rsidRPr="00F87D27" w:rsidR="00F87D27" w:rsidP="00F87D27" w:rsidRDefault="00F87D27" w14:paraId="35FB062A" w14:textId="77777777"/>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25"/>
        <w:gridCol w:w="4054"/>
        <w:gridCol w:w="1126"/>
        <w:gridCol w:w="1737"/>
      </w:tblGrid>
      <w:tr w:rsidRPr="001F7E9D" w:rsidR="007F01AA" w:rsidTr="0CEA47B6" w14:paraId="43EC9E90" w14:textId="77777777">
        <w:trPr>
          <w:cantSplit/>
          <w:trHeight w:val="315"/>
        </w:trPr>
        <w:tc>
          <w:tcPr>
            <w:tcW w:w="1258" w:type="pct"/>
            <w:shd w:val="clear" w:color="auto" w:fill="auto"/>
            <w:tcMar/>
            <w:vAlign w:val="center"/>
            <w:hideMark/>
          </w:tcPr>
          <w:p w:rsidRPr="00BB1FD3" w:rsidR="007F01AA" w:rsidP="00464E5E" w:rsidRDefault="007F01AA" w14:paraId="7A283D84" w14:textId="77777777">
            <w:pPr>
              <w:pStyle w:val="NoSpacing"/>
              <w:spacing w:before="40"/>
            </w:pPr>
            <w:r w:rsidRPr="00BB1FD3">
              <w:t>Name of Student</w:t>
            </w:r>
          </w:p>
        </w:tc>
        <w:tc>
          <w:tcPr>
            <w:tcW w:w="2193" w:type="pct"/>
            <w:shd w:val="clear" w:color="auto" w:fill="auto"/>
            <w:tcMar/>
            <w:vAlign w:val="center"/>
          </w:tcPr>
          <w:p w:rsidRPr="001F7E9D" w:rsidR="007F01AA" w:rsidP="00F87D27" w:rsidRDefault="007F01AA" w14:paraId="74CCDCFF" w14:textId="50E9EE2C">
            <w:pPr>
              <w:spacing w:before="0" w:after="0"/>
              <w:rPr>
                <w:rFonts w:ascii="Arial" w:hAnsi="Arial"/>
              </w:rPr>
            </w:pPr>
            <w:r w:rsidRPr="0CEA47B6" w:rsidR="0CEA47B6">
              <w:rPr>
                <w:rFonts w:ascii="Arial" w:hAnsi="Arial"/>
              </w:rPr>
              <w:t>Boi Dinh TRAN</w:t>
            </w:r>
          </w:p>
        </w:tc>
        <w:tc>
          <w:tcPr>
            <w:tcW w:w="609" w:type="pct"/>
            <w:shd w:val="clear" w:color="auto" w:fill="auto"/>
            <w:tcMar/>
            <w:vAlign w:val="center"/>
          </w:tcPr>
          <w:p w:rsidRPr="001F7E9D" w:rsidR="007F01AA" w:rsidP="00464E5E" w:rsidRDefault="007F01AA" w14:paraId="72472024" w14:textId="77777777">
            <w:pPr>
              <w:pStyle w:val="NoSpacing"/>
              <w:spacing w:before="40"/>
              <w:rPr>
                <w:rFonts w:ascii="Arial" w:hAnsi="Arial"/>
              </w:rPr>
            </w:pPr>
            <w:r w:rsidRPr="001F7E9D">
              <w:rPr>
                <w:rFonts w:ascii="Arial" w:hAnsi="Arial"/>
              </w:rPr>
              <w:t>ID</w:t>
            </w:r>
          </w:p>
        </w:tc>
        <w:tc>
          <w:tcPr>
            <w:tcW w:w="940" w:type="pct"/>
            <w:shd w:val="clear" w:color="auto" w:fill="auto"/>
            <w:tcMar/>
            <w:vAlign w:val="center"/>
          </w:tcPr>
          <w:p w:rsidRPr="001F7E9D" w:rsidR="007F01AA" w:rsidP="00464E5E" w:rsidRDefault="007F01AA" w14:paraId="2DA8E882" w14:textId="6D4DD0EC">
            <w:pPr>
              <w:pStyle w:val="NoSpacing"/>
              <w:spacing w:before="40"/>
              <w:rPr>
                <w:rFonts w:ascii="Arial" w:hAnsi="Arial"/>
              </w:rPr>
            </w:pPr>
            <w:r w:rsidRPr="0CEA47B6" w:rsidR="0CEA47B6">
              <w:rPr>
                <w:rFonts w:ascii="Arial" w:hAnsi="Arial"/>
              </w:rPr>
              <w:t xml:space="preserve"> 18190</w:t>
            </w:r>
          </w:p>
        </w:tc>
      </w:tr>
    </w:tbl>
    <w:p w:rsidRPr="007F01AA" w:rsidR="007F01AA" w:rsidP="007F01AA" w:rsidRDefault="007F01AA" w14:paraId="678BE442" w14:textId="77777777"/>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rsidR="00345DBD" w:rsidRDefault="00345DBD" w14:paraId="7CC0B208" w14:textId="77777777">
          <w:pPr>
            <w:pStyle w:val="TOCHeading"/>
          </w:pPr>
          <w:r>
            <w:t>Contents</w:t>
          </w:r>
        </w:p>
        <w:p w:rsidR="00C7255A" w:rsidRDefault="00280D3C" w14:paraId="50D2CF85" w14:textId="6A34F1EA">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history="1" w:anchor="_Toc81410982">
            <w:r w:rsidRPr="006231EE" w:rsidR="00C7255A">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rsidR="00C7255A" w:rsidRDefault="00794ACF" w14:paraId="4270080B" w14:textId="31D42256">
          <w:pPr>
            <w:pStyle w:val="TOC1"/>
            <w:tabs>
              <w:tab w:val="right" w:leader="dot" w:pos="9016"/>
            </w:tabs>
            <w:rPr>
              <w:noProof/>
              <w:sz w:val="22"/>
              <w:szCs w:val="22"/>
              <w:lang w:eastAsia="zh-CN"/>
            </w:rPr>
          </w:pPr>
          <w:hyperlink w:history="1" w:anchor="_Toc81410983">
            <w:r w:rsidRPr="006231EE" w:rsidR="00C7255A">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rsidR="00C7255A" w:rsidRDefault="00794ACF" w14:paraId="5EF168F5" w14:textId="122CB547">
          <w:pPr>
            <w:pStyle w:val="TOC4"/>
            <w:tabs>
              <w:tab w:val="right" w:leader="dot" w:pos="9016"/>
            </w:tabs>
            <w:rPr>
              <w:noProof/>
              <w:sz w:val="22"/>
              <w:szCs w:val="22"/>
              <w:lang w:eastAsia="zh-CN"/>
            </w:rPr>
          </w:pPr>
          <w:hyperlink w:history="1" w:anchor="_Toc81410984">
            <w:r w:rsidRPr="006231EE" w:rsidR="00C7255A">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rsidR="00C7255A" w:rsidRDefault="00794ACF" w14:paraId="6E546C79" w14:textId="038332CD">
          <w:pPr>
            <w:pStyle w:val="TOC4"/>
            <w:tabs>
              <w:tab w:val="right" w:leader="dot" w:pos="9016"/>
            </w:tabs>
            <w:rPr>
              <w:noProof/>
              <w:sz w:val="22"/>
              <w:szCs w:val="22"/>
              <w:lang w:eastAsia="zh-CN"/>
            </w:rPr>
          </w:pPr>
          <w:hyperlink w:history="1" w:anchor="_Toc81410985">
            <w:r w:rsidRPr="006231EE" w:rsidR="00C7255A">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rsidR="00C7255A" w:rsidRDefault="00794ACF" w14:paraId="37D24642" w14:textId="434AE984">
          <w:pPr>
            <w:pStyle w:val="TOC4"/>
            <w:tabs>
              <w:tab w:val="right" w:leader="dot" w:pos="9016"/>
            </w:tabs>
            <w:rPr>
              <w:noProof/>
              <w:sz w:val="22"/>
              <w:szCs w:val="22"/>
              <w:lang w:eastAsia="zh-CN"/>
            </w:rPr>
          </w:pPr>
          <w:hyperlink w:history="1" w:anchor="_Toc81410986">
            <w:r w:rsidRPr="006231EE" w:rsidR="00C7255A">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rsidR="00C7255A" w:rsidRDefault="00794ACF" w14:paraId="18DE25D3" w14:textId="6B1F0D37">
          <w:pPr>
            <w:pStyle w:val="TOC4"/>
            <w:tabs>
              <w:tab w:val="right" w:leader="dot" w:pos="9016"/>
            </w:tabs>
            <w:rPr>
              <w:noProof/>
              <w:sz w:val="22"/>
              <w:szCs w:val="22"/>
              <w:lang w:eastAsia="zh-CN"/>
            </w:rPr>
          </w:pPr>
          <w:hyperlink w:history="1" w:anchor="_Toc81410987">
            <w:r w:rsidRPr="006231EE" w:rsidR="00C7255A">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rsidR="00C7255A" w:rsidRDefault="00794ACF" w14:paraId="1D5DCCF2" w14:textId="36AF500D">
          <w:pPr>
            <w:pStyle w:val="TOC4"/>
            <w:tabs>
              <w:tab w:val="right" w:leader="dot" w:pos="9016"/>
            </w:tabs>
            <w:rPr>
              <w:noProof/>
              <w:sz w:val="22"/>
              <w:szCs w:val="22"/>
              <w:lang w:eastAsia="zh-CN"/>
            </w:rPr>
          </w:pPr>
          <w:hyperlink w:history="1" w:anchor="_Toc81410988">
            <w:r w:rsidRPr="006231EE" w:rsidR="00C7255A">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rsidR="00C7255A" w:rsidRDefault="00794ACF" w14:paraId="328C29B8" w14:textId="6A873B7B">
          <w:pPr>
            <w:pStyle w:val="TOC4"/>
            <w:tabs>
              <w:tab w:val="right" w:leader="dot" w:pos="9016"/>
            </w:tabs>
            <w:rPr>
              <w:noProof/>
              <w:sz w:val="22"/>
              <w:szCs w:val="22"/>
              <w:lang w:eastAsia="zh-CN"/>
            </w:rPr>
          </w:pPr>
          <w:hyperlink w:history="1" w:anchor="_Toc81410989">
            <w:r w:rsidRPr="006231EE" w:rsidR="00C7255A">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rsidR="00C7255A" w:rsidRDefault="00794ACF" w14:paraId="46294E76" w14:textId="42E52EBC">
          <w:pPr>
            <w:pStyle w:val="TOC4"/>
            <w:tabs>
              <w:tab w:val="right" w:leader="dot" w:pos="9016"/>
            </w:tabs>
            <w:rPr>
              <w:noProof/>
              <w:sz w:val="22"/>
              <w:szCs w:val="22"/>
              <w:lang w:eastAsia="zh-CN"/>
            </w:rPr>
          </w:pPr>
          <w:hyperlink w:history="1" w:anchor="_Toc81410990">
            <w:r w:rsidRPr="006231EE" w:rsidR="00C7255A">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rsidR="00C7255A" w:rsidRDefault="00794ACF" w14:paraId="39B3DDCF" w14:textId="45DD2A48">
          <w:pPr>
            <w:pStyle w:val="TOC4"/>
            <w:tabs>
              <w:tab w:val="right" w:leader="dot" w:pos="9016"/>
            </w:tabs>
            <w:rPr>
              <w:noProof/>
              <w:sz w:val="22"/>
              <w:szCs w:val="22"/>
              <w:lang w:eastAsia="zh-CN"/>
            </w:rPr>
          </w:pPr>
          <w:hyperlink w:history="1" w:anchor="_Toc81410991">
            <w:r w:rsidRPr="006231EE" w:rsidR="00C7255A">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rsidR="00C7255A" w:rsidRDefault="00794ACF" w14:paraId="445118FA" w14:textId="0EFE5FA5">
          <w:pPr>
            <w:pStyle w:val="TOC2"/>
            <w:tabs>
              <w:tab w:val="right" w:leader="dot" w:pos="9016"/>
            </w:tabs>
            <w:rPr>
              <w:noProof/>
              <w:sz w:val="22"/>
              <w:szCs w:val="22"/>
              <w:lang w:eastAsia="zh-CN"/>
            </w:rPr>
          </w:pPr>
          <w:hyperlink w:history="1" w:anchor="_Toc81410992">
            <w:r w:rsidRPr="006231EE" w:rsidR="00C7255A">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rsidR="00345DBD" w:rsidRDefault="00280D3C" w14:paraId="5CC7D9DF" w14:textId="7638134C">
          <w:r>
            <w:fldChar w:fldCharType="end"/>
          </w:r>
        </w:p>
      </w:sdtContent>
    </w:sdt>
    <w:p w:rsidRPr="001C14DE" w:rsidR="001C14DE" w:rsidP="32ABCF82" w:rsidRDefault="001C14DE" w14:paraId="757CF714" w14:textId="6370948C">
      <w:pPr>
        <w:pStyle w:val="Normal"/>
      </w:pPr>
      <w:bookmarkStart w:name="_Toc81410984" w:id="3"/>
      <w:r w:rsidRPr="191C806B" w:rsidR="191C806B">
        <w:rPr>
          <w:rStyle w:val="IntenseEmphasis"/>
          <w:b w:val="0"/>
          <w:bCs w:val="0"/>
          <w:color w:val="1B1A22" w:themeColor="text2" w:themeTint="FF" w:themeShade="80"/>
        </w:rPr>
        <w:t xml:space="preserve">View My Web Support:  </w:t>
      </w:r>
      <w:hyperlink r:id="R4b0ce0b612364b7e">
        <w:r w:rsidRPr="191C806B" w:rsidR="191C806B">
          <w:rPr>
            <w:rStyle w:val="Hyperlink"/>
            <w:b w:val="0"/>
            <w:bCs w:val="0"/>
            <w:i w:val="0"/>
            <w:iCs w:val="0"/>
            <w:caps w:val="0"/>
            <w:smallCaps w:val="0"/>
            <w:strike w:val="0"/>
            <w:dstrike w:val="0"/>
            <w:noProof w:val="0"/>
            <w:sz w:val="21"/>
            <w:szCs w:val="21"/>
            <w:lang w:val="en-AU"/>
          </w:rPr>
          <w:t>https://stephybdtran.github.io/ECBR2022/</w:t>
        </w:r>
      </w:hyperlink>
    </w:p>
    <w:p w:rsidRPr="001C14DE" w:rsidR="001C14DE" w:rsidP="32ABCF82" w:rsidRDefault="001C14DE" w14:paraId="702209D2" w14:textId="66581B4F">
      <w:pPr>
        <w:pStyle w:val="Normal"/>
      </w:pPr>
      <w:r>
        <w:drawing>
          <wp:inline wp14:editId="60E18E35" wp14:anchorId="3BCA9855">
            <wp:extent cx="5554134" cy="3124200"/>
            <wp:effectExtent l="0" t="0" r="0" b="0"/>
            <wp:docPr id="1529147316" name="" title=""/>
            <wp:cNvGraphicFramePr>
              <a:graphicFrameLocks noChangeAspect="1"/>
            </wp:cNvGraphicFramePr>
            <a:graphic>
              <a:graphicData uri="http://schemas.openxmlformats.org/drawingml/2006/picture">
                <pic:pic>
                  <pic:nvPicPr>
                    <pic:cNvPr id="0" name=""/>
                    <pic:cNvPicPr/>
                  </pic:nvPicPr>
                  <pic:blipFill>
                    <a:blip r:embed="Rd434645c3da94441">
                      <a:extLst>
                        <a:ext xmlns:a="http://schemas.openxmlformats.org/drawingml/2006/main" uri="{28A0092B-C50C-407E-A947-70E740481C1C}">
                          <a14:useLocalDpi val="0"/>
                        </a:ext>
                      </a:extLst>
                    </a:blip>
                    <a:stretch>
                      <a:fillRect/>
                    </a:stretch>
                  </pic:blipFill>
                  <pic:spPr>
                    <a:xfrm>
                      <a:off x="0" y="0"/>
                      <a:ext cx="5554134" cy="3124200"/>
                    </a:xfrm>
                    <a:prstGeom prst="rect">
                      <a:avLst/>
                    </a:prstGeom>
                  </pic:spPr>
                </pic:pic>
              </a:graphicData>
            </a:graphic>
          </wp:inline>
        </w:drawing>
      </w:r>
    </w:p>
    <w:p w:rsidRPr="009E0B18" w:rsidR="00D46979" w:rsidP="009E0B18" w:rsidRDefault="00D46979" w14:paraId="79FE3426" w14:textId="53442762">
      <w:pPr>
        <w:pStyle w:val="Heading4"/>
        <w:rPr>
          <w:rStyle w:val="IntenseEmphasis"/>
          <w:i/>
          <w:color w:val="1B1A22" w:themeColor="text2" w:themeShade="80"/>
        </w:rPr>
      </w:pPr>
      <w:r w:rsidRPr="009E0B18">
        <w:rPr>
          <w:rStyle w:val="IntenseEmphasis"/>
          <w:i/>
          <w:color w:val="1B1A22" w:themeColor="text2" w:themeShade="80"/>
        </w:rPr>
        <w:t>Instructions:</w:t>
      </w:r>
      <w:bookmarkEnd w:id="3"/>
    </w:p>
    <w:p w:rsidR="00D46979" w:rsidP="00D46979" w:rsidRDefault="00D46979" w14:paraId="2823847A" w14:textId="77777777">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rsidR="00E02D04" w:rsidP="00A2669B" w:rsidRDefault="00E02D04" w14:paraId="759DFABC" w14:textId="274860ED">
      <w:r>
        <w:t xml:space="preserve">Learn how to make Google Form: </w:t>
      </w:r>
      <w:hyperlink w:history="1" r:id="rId15">
        <w:r w:rsidRPr="007A3173" w:rsidR="007A3173">
          <w:rPr>
            <w:rStyle w:val="Hyperlink"/>
          </w:rPr>
          <w:t>https://www.youtube.com/watch?v=3rDaLLJ_r8g&amp;t=327s</w:t>
        </w:r>
      </w:hyperlink>
    </w:p>
    <w:p w:rsidR="00D46979" w:rsidP="00A2669B" w:rsidRDefault="00D46979" w14:paraId="48A8E3E6" w14:textId="77777777">
      <w:r>
        <w:lastRenderedPageBreak/>
        <w:t xml:space="preserve">Your tasks: </w:t>
      </w:r>
    </w:p>
    <w:p w:rsidRPr="009E0B18" w:rsidR="00D46979" w:rsidP="009E0B18" w:rsidRDefault="00F87D27" w14:paraId="123BD416" w14:textId="77777777">
      <w:pPr>
        <w:pStyle w:val="Heading4"/>
        <w:rPr>
          <w:rStyle w:val="IntenseEmphasis"/>
          <w:i/>
          <w:color w:val="1B1A22" w:themeColor="text2" w:themeShade="80"/>
        </w:rPr>
      </w:pPr>
      <w:r w:rsidRPr="009E0B18">
        <w:rPr>
          <w:rStyle w:val="IntenseEmphasis"/>
          <w:i/>
          <w:color w:val="1B1A22" w:themeColor="text2" w:themeShade="80"/>
        </w:rPr>
        <w:t xml:space="preserve"> </w:t>
      </w:r>
      <w:bookmarkStart w:name="_Toc81410985" w:id="4"/>
      <w:r w:rsidRPr="009E0B18" w:rsidR="00D46979">
        <w:rPr>
          <w:rStyle w:val="IntenseEmphasis"/>
          <w:i/>
          <w:color w:val="1B1A22" w:themeColor="text2" w:themeShade="80"/>
        </w:rPr>
        <w:t>Business Scenario</w:t>
      </w:r>
      <w:bookmarkEnd w:id="4"/>
    </w:p>
    <w:p w:rsidR="00D46979" w:rsidP="00D46979" w:rsidRDefault="006D3DCF" w14:paraId="1C440831" w14:textId="2671175D">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Pr="002E75DF" w:rsidR="00345DBD">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Pr="002E75DF" w:rsidR="00345DBD">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rsidR="00D46979" w:rsidP="00D46979" w:rsidRDefault="00D46979" w14:paraId="78FAFC1D" w14:textId="5289DCAA">
      <w:pPr>
        <w:spacing w:after="0"/>
        <w:rPr>
          <w:bCs/>
          <w:color w:val="000000" w:themeColor="text1"/>
        </w:rPr>
      </w:pPr>
    </w:p>
    <w:p w:rsidR="00D46979" w:rsidP="00D46979" w:rsidRDefault="00D46979" w14:paraId="4FA6ED34" w14:textId="65B9184B">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Pr="002E75DF" w:rsidR="00345DBD">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rsidR="009B41A6" w:rsidP="00D46979" w:rsidRDefault="009B41A6" w14:paraId="6E614690" w14:textId="49862403">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rsidR="00D46979" w:rsidP="00D46979" w:rsidRDefault="009B41A6" w14:paraId="51E6C9B8" w14:textId="706497F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621"/>
        <w:gridCol w:w="4621"/>
      </w:tblGrid>
      <w:tr w:rsidR="009B41A6" w:rsidTr="009B41A6" w14:paraId="5722DD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rsidRPr="009B41A6" w:rsidR="009B41A6" w:rsidP="00D46979" w:rsidRDefault="009B41A6" w14:paraId="505D8105" w14:textId="57943CA1">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rsidRPr="009B41A6" w:rsidR="009B41A6" w:rsidP="00D46979" w:rsidRDefault="009B41A6" w14:paraId="2E2B8891" w14:textId="49A7C238">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rsidTr="009B41A6" w14:paraId="67B6D71E" w14:textId="77777777">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rsidRPr="009B41A6" w:rsidR="009B41A6" w:rsidP="00D46979" w:rsidRDefault="009B41A6" w14:paraId="6FA39AA5" w14:textId="4A76C19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rsidRPr="009B41A6" w:rsidR="009B41A6" w:rsidP="00D46979" w:rsidRDefault="009B41A6" w14:paraId="7270AD57" w14:textId="2285305B">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rsidTr="009B41A6" w14:paraId="4E53EC0D" w14:textId="77777777">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rsidR="009B41A6" w:rsidP="00D46979" w:rsidRDefault="009B41A6" w14:paraId="6C67851E" w14:textId="08A2CC8F">
            <w:pPr>
              <w:rPr>
                <w:bCs w:val="0"/>
                <w:color w:val="000000" w:themeColor="text1"/>
              </w:rPr>
            </w:pPr>
            <w:r>
              <w:rPr>
                <w:bCs w:val="0"/>
                <w:color w:val="000000" w:themeColor="text1"/>
              </w:rPr>
              <w:t>Computer X 8</w:t>
            </w:r>
          </w:p>
        </w:tc>
        <w:tc>
          <w:tcPr>
            <w:tcW w:w="4621" w:type="dxa"/>
            <w:shd w:val="clear" w:color="auto" w:fill="E3F1ED" w:themeFill="accent3" w:themeFillTint="33"/>
          </w:tcPr>
          <w:p w:rsidR="009B41A6" w:rsidP="00D46979" w:rsidRDefault="009B41A6" w14:paraId="5A6ACD54" w14:textId="764D67AE">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rsidTr="009B41A6" w14:paraId="7CDC29AC" w14:textId="77777777">
        <w:tc>
          <w:tcPr>
            <w:cnfStyle w:val="001000000000" w:firstRow="0" w:lastRow="0" w:firstColumn="1" w:lastColumn="0" w:oddVBand="0" w:evenVBand="0" w:oddHBand="0" w:evenHBand="0" w:firstRowFirstColumn="0" w:firstRowLastColumn="0" w:lastRowFirstColumn="0" w:lastRowLastColumn="0"/>
            <w:tcW w:w="4621" w:type="dxa"/>
          </w:tcPr>
          <w:p w:rsidR="009B41A6" w:rsidP="00D46979" w:rsidRDefault="009B41A6" w14:paraId="04939514" w14:textId="7871D7BE">
            <w:pPr>
              <w:rPr>
                <w:bCs w:val="0"/>
                <w:color w:val="000000" w:themeColor="text1"/>
              </w:rPr>
            </w:pPr>
            <w:r>
              <w:rPr>
                <w:bCs w:val="0"/>
                <w:color w:val="000000" w:themeColor="text1"/>
              </w:rPr>
              <w:t>Printer X 1</w:t>
            </w:r>
          </w:p>
        </w:tc>
        <w:tc>
          <w:tcPr>
            <w:tcW w:w="4621" w:type="dxa"/>
          </w:tcPr>
          <w:p w:rsidR="009B41A6" w:rsidP="00D46979" w:rsidRDefault="009B41A6" w14:paraId="2CCAD863" w14:textId="0293327C">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rsidTr="009B41A6" w14:paraId="0ED3A791" w14:textId="77777777">
        <w:tc>
          <w:tcPr>
            <w:cnfStyle w:val="001000000000" w:firstRow="0" w:lastRow="0" w:firstColumn="1" w:lastColumn="0" w:oddVBand="0" w:evenVBand="0" w:oddHBand="0" w:evenHBand="0" w:firstRowFirstColumn="0" w:firstRowLastColumn="0" w:lastRowFirstColumn="0" w:lastRowLastColumn="0"/>
            <w:tcW w:w="4621" w:type="dxa"/>
          </w:tcPr>
          <w:p w:rsidR="009B41A6" w:rsidP="00D46979" w:rsidRDefault="009B41A6" w14:paraId="2537B847" w14:textId="24398FB3">
            <w:pPr>
              <w:rPr>
                <w:bCs w:val="0"/>
                <w:color w:val="000000" w:themeColor="text1"/>
              </w:rPr>
            </w:pPr>
            <w:r>
              <w:rPr>
                <w:bCs w:val="0"/>
                <w:color w:val="000000" w:themeColor="text1"/>
              </w:rPr>
              <w:t>Telephone X 8</w:t>
            </w:r>
          </w:p>
        </w:tc>
        <w:tc>
          <w:tcPr>
            <w:tcW w:w="4621" w:type="dxa"/>
          </w:tcPr>
          <w:p w:rsidR="009B41A6" w:rsidP="00D46979" w:rsidRDefault="009B41A6" w14:paraId="65A53AF5" w14:textId="4D5C991A">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rsidTr="009B41A6" w14:paraId="1F57E698" w14:textId="77777777">
        <w:tc>
          <w:tcPr>
            <w:cnfStyle w:val="001000000000" w:firstRow="0" w:lastRow="0" w:firstColumn="1" w:lastColumn="0" w:oddVBand="0" w:evenVBand="0" w:oddHBand="0" w:evenHBand="0" w:firstRowFirstColumn="0" w:firstRowLastColumn="0" w:lastRowFirstColumn="0" w:lastRowLastColumn="0"/>
            <w:tcW w:w="4621" w:type="dxa"/>
          </w:tcPr>
          <w:p w:rsidR="009B41A6" w:rsidP="00D46979" w:rsidRDefault="009B41A6" w14:paraId="68D021FE" w14:textId="1666BBE9">
            <w:pPr>
              <w:rPr>
                <w:bCs w:val="0"/>
                <w:color w:val="000000" w:themeColor="text1"/>
              </w:rPr>
            </w:pPr>
            <w:r>
              <w:rPr>
                <w:bCs w:val="0"/>
                <w:color w:val="000000" w:themeColor="text1"/>
              </w:rPr>
              <w:t>Modern X 2</w:t>
            </w:r>
          </w:p>
        </w:tc>
        <w:tc>
          <w:tcPr>
            <w:tcW w:w="4621" w:type="dxa"/>
          </w:tcPr>
          <w:p w:rsidR="009B41A6" w:rsidP="00D46979" w:rsidRDefault="009B41A6" w14:paraId="13B4EF95" w14:textId="05B78CDA">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rsidTr="009B41A6" w14:paraId="1720B913" w14:textId="77777777">
        <w:tc>
          <w:tcPr>
            <w:cnfStyle w:val="001000000000" w:firstRow="0" w:lastRow="0" w:firstColumn="1" w:lastColumn="0" w:oddVBand="0" w:evenVBand="0" w:oddHBand="0" w:evenHBand="0" w:firstRowFirstColumn="0" w:firstRowLastColumn="0" w:lastRowFirstColumn="0" w:lastRowLastColumn="0"/>
            <w:tcW w:w="4621" w:type="dxa"/>
          </w:tcPr>
          <w:p w:rsidR="009B41A6" w:rsidP="00D46979" w:rsidRDefault="009B41A6" w14:paraId="0A36294B" w14:textId="4CA013E2">
            <w:pPr>
              <w:rPr>
                <w:bCs w:val="0"/>
                <w:color w:val="000000" w:themeColor="text1"/>
              </w:rPr>
            </w:pPr>
            <w:r>
              <w:rPr>
                <w:bCs w:val="0"/>
                <w:color w:val="000000" w:themeColor="text1"/>
              </w:rPr>
              <w:t xml:space="preserve">Network Cable </w:t>
            </w:r>
          </w:p>
        </w:tc>
        <w:tc>
          <w:tcPr>
            <w:tcW w:w="4621" w:type="dxa"/>
          </w:tcPr>
          <w:p w:rsidR="009B41A6" w:rsidP="00D46979" w:rsidRDefault="009B41A6" w14:paraId="5ADACE14" w14:textId="6ACE9285">
            <w:pPr>
              <w:cnfStyle w:val="000000000000" w:firstRow="0" w:lastRow="0" w:firstColumn="0" w:lastColumn="0" w:oddVBand="0" w:evenVBand="0" w:oddHBand="0" w:evenHBand="0" w:firstRowFirstColumn="0" w:firstRowLastColumn="0" w:lastRowFirstColumn="0" w:lastRowLastColumn="0"/>
              <w:rPr>
                <w:bCs/>
                <w:color w:val="000000" w:themeColor="text1"/>
              </w:rPr>
            </w:pPr>
            <w:r>
              <w:rPr>
                <w:rFonts w:ascii="Arial" w:hAnsi="Arial" w:cs="Arial"/>
                <w:color w:val="4E5A66"/>
                <w:sz w:val="21"/>
                <w:szCs w:val="21"/>
                <w:shd w:val="clear" w:color="auto" w:fill="FFFFFF"/>
              </w:rPr>
              <w:t xml:space="preserve">Eftpos machine </w:t>
            </w:r>
            <w:r>
              <w:rPr>
                <w:bCs/>
                <w:color w:val="000000" w:themeColor="text1"/>
              </w:rPr>
              <w:t>More…</w:t>
            </w:r>
          </w:p>
        </w:tc>
      </w:tr>
    </w:tbl>
    <w:p w:rsidR="009B41A6" w:rsidP="00D46979" w:rsidRDefault="009B41A6" w14:paraId="5E271F4B" w14:textId="77777777">
      <w:pPr>
        <w:spacing w:after="0"/>
        <w:rPr>
          <w:bCs/>
          <w:color w:val="000000" w:themeColor="text1"/>
        </w:rPr>
      </w:pPr>
    </w:p>
    <w:p w:rsidR="0CEA47B6" w:rsidRDefault="0CEA47B6" w14:paraId="22CB9EE7" w14:textId="34ADD9C9">
      <w:r>
        <w:br w:type="page"/>
      </w:r>
    </w:p>
    <w:p w:rsidRPr="008635D4" w:rsidR="00D46979" w:rsidP="008635D4" w:rsidRDefault="00B9048E" w14:paraId="1DD56BEA" w14:textId="77777777">
      <w:pPr>
        <w:pStyle w:val="Heading4"/>
        <w:rPr>
          <w:rStyle w:val="IntenseEmphasis"/>
          <w:b w:val="0"/>
          <w:bCs w:val="0"/>
          <w:i/>
          <w:iCs/>
          <w:color w:val="1B1A22" w:themeColor="text2" w:themeShade="80"/>
        </w:rPr>
      </w:pPr>
      <w:bookmarkStart w:name="_Toc81410986" w:id="5"/>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Pr="008635D4" w:rsidR="00D46979">
        <w:rPr>
          <w:rStyle w:val="IntenseEmphasis"/>
          <w:i/>
          <w:color w:val="1B1A22" w:themeColor="text2" w:themeShade="80"/>
        </w:rPr>
        <w:t>Task 1: Determine support areas</w:t>
      </w:r>
      <w:bookmarkEnd w:id="5"/>
    </w:p>
    <w:p w:rsidR="00D46979" w:rsidP="00D46979" w:rsidRDefault="00D46979" w14:paraId="1F99C235" w14:textId="77777777">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Pr="002E75DF" w:rsidR="00345DBD">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rsidR="00D46979" w:rsidP="00D46979" w:rsidRDefault="00D46979" w14:paraId="68BC28B1" w14:textId="77777777">
      <w:pPr>
        <w:pStyle w:val="ListParagraph"/>
        <w:numPr>
          <w:ilvl w:val="0"/>
          <w:numId w:val="2"/>
        </w:numPr>
        <w:spacing w:before="0" w:after="0"/>
        <w:rPr>
          <w:bCs/>
          <w:color w:val="000000" w:themeColor="text1"/>
        </w:rPr>
      </w:pPr>
      <w:r>
        <w:rPr>
          <w:bCs/>
          <w:color w:val="000000" w:themeColor="text1"/>
        </w:rPr>
        <w:t>What sort of support does the technology require?</w:t>
      </w:r>
    </w:p>
    <w:p w:rsidR="00D46979" w:rsidP="00D46979" w:rsidRDefault="00D46979" w14:paraId="15720C68" w14:textId="77777777">
      <w:pPr>
        <w:pStyle w:val="ListParagraph"/>
        <w:numPr>
          <w:ilvl w:val="0"/>
          <w:numId w:val="2"/>
        </w:numPr>
        <w:spacing w:before="0" w:after="0"/>
        <w:rPr>
          <w:bCs/>
          <w:color w:val="000000" w:themeColor="text1"/>
        </w:rPr>
      </w:pPr>
      <w:r>
        <w:rPr>
          <w:bCs/>
          <w:color w:val="000000" w:themeColor="text1"/>
        </w:rPr>
        <w:t>Who is likely to provide this support?</w:t>
      </w:r>
    </w:p>
    <w:p w:rsidR="00D46979" w:rsidP="00D46979" w:rsidRDefault="00D46979" w14:paraId="5352C028" w14:textId="77777777">
      <w:pPr>
        <w:pStyle w:val="ListParagraph"/>
        <w:numPr>
          <w:ilvl w:val="0"/>
          <w:numId w:val="2"/>
        </w:numPr>
        <w:spacing w:before="0" w:after="0"/>
        <w:rPr>
          <w:bCs/>
          <w:color w:val="000000" w:themeColor="text1"/>
        </w:rPr>
      </w:pPr>
      <w:r>
        <w:rPr>
          <w:bCs/>
          <w:color w:val="000000" w:themeColor="text1"/>
        </w:rPr>
        <w:t>Does the support arrangement already exist?</w:t>
      </w:r>
    </w:p>
    <w:p w:rsidR="00D46979" w:rsidP="00D46979" w:rsidRDefault="00D46979" w14:paraId="28A29839" w14:textId="77777777">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71"/>
        <w:gridCol w:w="1671"/>
        <w:gridCol w:w="2295"/>
        <w:gridCol w:w="2005"/>
        <w:gridCol w:w="1600"/>
      </w:tblGrid>
      <w:tr w:rsidR="006D3DCF" w:rsidTr="007C69B8" w14:paraId="7D0E4C5F" w14:textId="77777777">
        <w:tc>
          <w:tcPr>
            <w:tcW w:w="1671" w:type="dxa"/>
            <w:tcBorders>
              <w:top w:val="single" w:color="auto" w:sz="4" w:space="0"/>
              <w:left w:val="single" w:color="auto" w:sz="4" w:space="0"/>
              <w:bottom w:val="single" w:color="auto" w:sz="4" w:space="0"/>
              <w:right w:val="single" w:color="auto" w:sz="4" w:space="0"/>
            </w:tcBorders>
            <w:shd w:val="clear" w:color="auto" w:fill="5A696A" w:themeFill="accent4" w:themeFillShade="BF"/>
            <w:hideMark/>
          </w:tcPr>
          <w:p w:rsidR="00D46979" w:rsidRDefault="00D46979" w14:paraId="00B68672" w14:textId="77777777">
            <w:pPr>
              <w:rPr>
                <w:b/>
                <w:bCs/>
                <w:color w:val="FFFFFF" w:themeColor="background1"/>
              </w:rPr>
            </w:pPr>
            <w:r>
              <w:rPr>
                <w:b/>
                <w:bCs/>
                <w:color w:val="FFFFFF" w:themeColor="background1"/>
              </w:rPr>
              <w:t>Technology</w:t>
            </w:r>
          </w:p>
        </w:tc>
        <w:tc>
          <w:tcPr>
            <w:tcW w:w="1671" w:type="dxa"/>
            <w:tcBorders>
              <w:top w:val="single" w:color="auto" w:sz="4" w:space="0"/>
              <w:left w:val="single" w:color="auto" w:sz="4" w:space="0"/>
              <w:bottom w:val="single" w:color="auto" w:sz="4" w:space="0"/>
              <w:right w:val="single" w:color="auto" w:sz="4" w:space="0"/>
            </w:tcBorders>
            <w:shd w:val="clear" w:color="auto" w:fill="5A696A" w:themeFill="accent4" w:themeFillShade="BF"/>
            <w:hideMark/>
          </w:tcPr>
          <w:p w:rsidR="00D46979" w:rsidRDefault="00D46979" w14:paraId="75507EAE" w14:textId="77777777">
            <w:pPr>
              <w:rPr>
                <w:b/>
                <w:bCs/>
                <w:color w:val="FFFFFF" w:themeColor="background1"/>
              </w:rPr>
            </w:pPr>
            <w:r>
              <w:rPr>
                <w:b/>
                <w:bCs/>
                <w:color w:val="FFFFFF" w:themeColor="background1"/>
              </w:rPr>
              <w:t>Description</w:t>
            </w:r>
          </w:p>
        </w:tc>
        <w:tc>
          <w:tcPr>
            <w:tcW w:w="2295" w:type="dxa"/>
            <w:tcBorders>
              <w:top w:val="single" w:color="auto" w:sz="4" w:space="0"/>
              <w:left w:val="single" w:color="auto" w:sz="4" w:space="0"/>
              <w:bottom w:val="single" w:color="auto" w:sz="4" w:space="0"/>
              <w:right w:val="single" w:color="auto" w:sz="4" w:space="0"/>
            </w:tcBorders>
            <w:shd w:val="clear" w:color="auto" w:fill="5A696A" w:themeFill="accent4" w:themeFillShade="BF"/>
            <w:hideMark/>
          </w:tcPr>
          <w:p w:rsidR="00D46979" w:rsidRDefault="00D46979" w14:paraId="2C18CD0E" w14:textId="77777777">
            <w:pPr>
              <w:rPr>
                <w:b/>
                <w:bCs/>
                <w:color w:val="FFFFFF" w:themeColor="background1"/>
              </w:rPr>
            </w:pPr>
            <w:r>
              <w:rPr>
                <w:b/>
                <w:bCs/>
                <w:color w:val="FFFFFF" w:themeColor="background1"/>
              </w:rPr>
              <w:t>Support Required</w:t>
            </w:r>
          </w:p>
        </w:tc>
        <w:tc>
          <w:tcPr>
            <w:tcW w:w="2005" w:type="dxa"/>
            <w:tcBorders>
              <w:top w:val="single" w:color="auto" w:sz="4" w:space="0"/>
              <w:left w:val="single" w:color="auto" w:sz="4" w:space="0"/>
              <w:bottom w:val="single" w:color="auto" w:sz="4" w:space="0"/>
              <w:right w:val="single" w:color="auto" w:sz="4" w:space="0"/>
            </w:tcBorders>
            <w:shd w:val="clear" w:color="auto" w:fill="5A696A" w:themeFill="accent4" w:themeFillShade="BF"/>
            <w:hideMark/>
          </w:tcPr>
          <w:p w:rsidR="00D46979" w:rsidRDefault="00D46979" w14:paraId="4E7F4A0F" w14:textId="77777777">
            <w:pPr>
              <w:rPr>
                <w:b/>
                <w:bCs/>
                <w:color w:val="FFFFFF" w:themeColor="background1"/>
              </w:rPr>
            </w:pPr>
            <w:r>
              <w:rPr>
                <w:b/>
                <w:bCs/>
                <w:color w:val="FFFFFF" w:themeColor="background1"/>
              </w:rPr>
              <w:t>Provider</w:t>
            </w:r>
          </w:p>
        </w:tc>
        <w:tc>
          <w:tcPr>
            <w:tcW w:w="1600" w:type="dxa"/>
            <w:tcBorders>
              <w:top w:val="single" w:color="auto" w:sz="4" w:space="0"/>
              <w:left w:val="single" w:color="auto" w:sz="4" w:space="0"/>
              <w:bottom w:val="single" w:color="auto" w:sz="4" w:space="0"/>
              <w:right w:val="single" w:color="auto" w:sz="4" w:space="0"/>
            </w:tcBorders>
            <w:shd w:val="clear" w:color="auto" w:fill="5A696A" w:themeFill="accent4" w:themeFillShade="BF"/>
            <w:hideMark/>
          </w:tcPr>
          <w:p w:rsidR="00D46979" w:rsidRDefault="00D46979" w14:paraId="0448EF3B" w14:textId="77777777">
            <w:pPr>
              <w:rPr>
                <w:b/>
                <w:bCs/>
                <w:color w:val="FFFFFF" w:themeColor="background1"/>
              </w:rPr>
            </w:pPr>
            <w:r>
              <w:rPr>
                <w:b/>
                <w:bCs/>
                <w:color w:val="FFFFFF" w:themeColor="background1"/>
              </w:rPr>
              <w:t>Support Already exists? (Yes/No)</w:t>
            </w:r>
          </w:p>
        </w:tc>
      </w:tr>
      <w:tr w:rsidR="006D3DCF" w:rsidTr="00F30AC3" w14:paraId="6029B3C9" w14:textId="77777777">
        <w:tc>
          <w:tcPr>
            <w:tcW w:w="1671" w:type="dxa"/>
            <w:tcBorders>
              <w:top w:val="single" w:color="auto" w:sz="4" w:space="0"/>
              <w:left w:val="single" w:color="auto" w:sz="4" w:space="0"/>
              <w:bottom w:val="single" w:color="auto" w:sz="4" w:space="0"/>
              <w:right w:val="single" w:color="auto" w:sz="4" w:space="0"/>
            </w:tcBorders>
          </w:tcPr>
          <w:p w:rsidRPr="00CA7AF7" w:rsidR="00CA7AF7" w:rsidRDefault="00CA7AF7" w14:paraId="2894E395" w14:textId="77777777">
            <w:pPr>
              <w:rPr>
                <w:bCs/>
                <w:color w:val="000000" w:themeColor="text1"/>
              </w:rPr>
            </w:pPr>
            <w:r w:rsidRPr="00CA7AF7">
              <w:rPr>
                <w:bCs/>
                <w:color w:val="000000" w:themeColor="text1"/>
              </w:rPr>
              <w:t>QuickBooks Software</w:t>
            </w:r>
          </w:p>
        </w:tc>
        <w:tc>
          <w:tcPr>
            <w:tcW w:w="1671" w:type="dxa"/>
            <w:tcBorders>
              <w:top w:val="single" w:color="auto" w:sz="4" w:space="0"/>
              <w:left w:val="single" w:color="auto" w:sz="4" w:space="0"/>
              <w:bottom w:val="single" w:color="auto" w:sz="4" w:space="0"/>
              <w:right w:val="single" w:color="auto" w:sz="4" w:space="0"/>
            </w:tcBorders>
          </w:tcPr>
          <w:p w:rsidRPr="00CA7AF7" w:rsidR="00CA7AF7" w:rsidRDefault="00CA7AF7" w14:paraId="72EB8366" w14:textId="77777777">
            <w:pPr>
              <w:rPr>
                <w:bCs/>
                <w:color w:val="000000" w:themeColor="text1"/>
              </w:rPr>
            </w:pPr>
            <w:r w:rsidRPr="00CA7AF7">
              <w:rPr>
                <w:bCs/>
                <w:color w:val="000000" w:themeColor="text1"/>
              </w:rPr>
              <w:t>software that keeps track of all accounts, stock, GST, etc.</w:t>
            </w:r>
          </w:p>
        </w:tc>
        <w:tc>
          <w:tcPr>
            <w:tcW w:w="2295" w:type="dxa"/>
            <w:tcBorders>
              <w:top w:val="single" w:color="auto" w:sz="4" w:space="0"/>
              <w:left w:val="single" w:color="auto" w:sz="4" w:space="0"/>
              <w:bottom w:val="single" w:color="auto" w:sz="4" w:space="0"/>
              <w:right w:val="single" w:color="auto" w:sz="4" w:space="0"/>
            </w:tcBorders>
          </w:tcPr>
          <w:p w:rsidRPr="00CA7AF7" w:rsidR="00CA7AF7" w:rsidRDefault="00CA7AF7" w14:paraId="501CC9B4" w14:textId="77777777">
            <w:pPr>
              <w:rPr>
                <w:bCs/>
                <w:color w:val="000000" w:themeColor="text1"/>
              </w:rPr>
            </w:pPr>
            <w:r w:rsidRPr="00CA7AF7">
              <w:rPr>
                <w:bCs/>
                <w:color w:val="000000" w:themeColor="text1"/>
              </w:rPr>
              <w:t>customisation, training, upgrades, bug fixes (patching), user support</w:t>
            </w:r>
          </w:p>
        </w:tc>
        <w:tc>
          <w:tcPr>
            <w:tcW w:w="2005" w:type="dxa"/>
            <w:tcBorders>
              <w:top w:val="single" w:color="auto" w:sz="4" w:space="0"/>
              <w:left w:val="single" w:color="auto" w:sz="4" w:space="0"/>
              <w:bottom w:val="single" w:color="auto" w:sz="4" w:space="0"/>
              <w:right w:val="single" w:color="auto" w:sz="4" w:space="0"/>
            </w:tcBorders>
          </w:tcPr>
          <w:p w:rsidRPr="00CA7AF7" w:rsidR="00CA7AF7" w:rsidP="00CA7AF7" w:rsidRDefault="00794ACF" w14:paraId="7B72DCB9" w14:textId="77777777">
            <w:pPr>
              <w:rPr>
                <w:bCs/>
                <w:color w:val="000000" w:themeColor="text1"/>
              </w:rPr>
            </w:pPr>
            <w:hyperlink w:history="1" r:id="rId19">
              <w:r w:rsidRPr="009C1FB6" w:rsidR="00F30AC3">
                <w:rPr>
                  <w:rStyle w:val="Hyperlink"/>
                  <w:bCs/>
                </w:rPr>
                <w:t>www.intuit.com.au</w:t>
              </w:r>
            </w:hyperlink>
            <w:r w:rsidR="00CA7AF7">
              <w:rPr>
                <w:bCs/>
                <w:color w:val="000000" w:themeColor="text1"/>
              </w:rPr>
              <w:br/>
            </w:r>
            <w:r w:rsidR="00CA7AF7">
              <w:rPr>
                <w:bCs/>
                <w:color w:val="000000" w:themeColor="text1"/>
              </w:rPr>
              <w:br/>
            </w:r>
            <w:r w:rsidR="00CA7AF7">
              <w:rPr>
                <w:bCs/>
                <w:color w:val="000000" w:themeColor="text1"/>
              </w:rPr>
              <w:t>online to find more</w:t>
            </w:r>
          </w:p>
        </w:tc>
        <w:tc>
          <w:tcPr>
            <w:tcW w:w="1600" w:type="dxa"/>
            <w:tcBorders>
              <w:top w:val="single" w:color="auto" w:sz="4" w:space="0"/>
              <w:left w:val="single" w:color="auto" w:sz="4" w:space="0"/>
              <w:bottom w:val="single" w:color="auto" w:sz="4" w:space="0"/>
              <w:right w:val="single" w:color="auto" w:sz="4" w:space="0"/>
            </w:tcBorders>
          </w:tcPr>
          <w:p w:rsidRPr="00CA7AF7" w:rsidR="00CA7AF7" w:rsidRDefault="00CA7AF7" w14:paraId="008A995A" w14:textId="77777777">
            <w:pPr>
              <w:rPr>
                <w:bCs/>
                <w:color w:val="000000" w:themeColor="text1"/>
              </w:rPr>
            </w:pPr>
            <w:r w:rsidRPr="00CA7AF7">
              <w:rPr>
                <w:bCs/>
                <w:color w:val="000000" w:themeColor="text1"/>
              </w:rPr>
              <w:t>No</w:t>
            </w:r>
          </w:p>
        </w:tc>
      </w:tr>
      <w:tr w:rsidR="006D3DCF" w:rsidTr="00F30AC3" w14:paraId="6B499D2A" w14:textId="77777777">
        <w:tc>
          <w:tcPr>
            <w:tcW w:w="1671" w:type="dxa"/>
            <w:tcBorders>
              <w:top w:val="single" w:color="auto" w:sz="4" w:space="0"/>
              <w:left w:val="single" w:color="auto" w:sz="4" w:space="0"/>
              <w:bottom w:val="single" w:color="auto" w:sz="4" w:space="0"/>
              <w:right w:val="single" w:color="auto" w:sz="4" w:space="0"/>
            </w:tcBorders>
          </w:tcPr>
          <w:p w:rsidR="00F30AC3" w:rsidRDefault="00F30AC3" w14:paraId="3AE318A9" w14:textId="77777777">
            <w:pPr>
              <w:rPr>
                <w:bCs/>
                <w:color w:val="000000" w:themeColor="text1"/>
                <w:highlight w:val="yellow"/>
              </w:rPr>
            </w:pPr>
            <w:r>
              <w:rPr>
                <w:bCs/>
                <w:color w:val="000000" w:themeColor="text1"/>
                <w:highlight w:val="yellow"/>
              </w:rPr>
              <w:t>PC’s</w:t>
            </w:r>
          </w:p>
        </w:tc>
        <w:tc>
          <w:tcPr>
            <w:tcW w:w="1671" w:type="dxa"/>
            <w:tcBorders>
              <w:top w:val="single" w:color="auto" w:sz="4" w:space="0"/>
              <w:left w:val="single" w:color="auto" w:sz="4" w:space="0"/>
              <w:bottom w:val="single" w:color="auto" w:sz="4" w:space="0"/>
              <w:right w:val="single" w:color="auto" w:sz="4" w:space="0"/>
            </w:tcBorders>
          </w:tcPr>
          <w:p w:rsidR="00F30AC3" w:rsidRDefault="00F30AC3" w14:paraId="3535ED40" w14:textId="77777777">
            <w:pPr>
              <w:rPr>
                <w:bCs/>
                <w:color w:val="000000" w:themeColor="text1"/>
                <w:highlight w:val="yellow"/>
              </w:rPr>
            </w:pPr>
            <w:r>
              <w:rPr>
                <w:bCs/>
                <w:color w:val="000000" w:themeColor="text1"/>
                <w:highlight w:val="yellow"/>
              </w:rPr>
              <w:t>Intel I3 Desktop cloned</w:t>
            </w:r>
          </w:p>
        </w:tc>
        <w:tc>
          <w:tcPr>
            <w:tcW w:w="2295" w:type="dxa"/>
            <w:tcBorders>
              <w:top w:val="single" w:color="auto" w:sz="4" w:space="0"/>
              <w:left w:val="single" w:color="auto" w:sz="4" w:space="0"/>
              <w:bottom w:val="single" w:color="auto" w:sz="4" w:space="0"/>
              <w:right w:val="single" w:color="auto" w:sz="4" w:space="0"/>
            </w:tcBorders>
          </w:tcPr>
          <w:p w:rsidR="00F30AC3" w:rsidRDefault="00F30AC3" w14:paraId="70DB92A1" w14:textId="77777777">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color="auto" w:sz="4" w:space="0"/>
              <w:left w:val="single" w:color="auto" w:sz="4" w:space="0"/>
              <w:bottom w:val="single" w:color="auto" w:sz="4" w:space="0"/>
              <w:right w:val="single" w:color="auto" w:sz="4" w:space="0"/>
            </w:tcBorders>
          </w:tcPr>
          <w:p w:rsidR="00F30AC3" w:rsidRDefault="00F30AC3" w14:paraId="32951749" w14:textId="77777777">
            <w:pPr>
              <w:rPr>
                <w:bCs/>
                <w:color w:val="000000" w:themeColor="text1"/>
                <w:highlight w:val="yellow"/>
              </w:rPr>
            </w:pPr>
          </w:p>
        </w:tc>
        <w:tc>
          <w:tcPr>
            <w:tcW w:w="1600" w:type="dxa"/>
            <w:tcBorders>
              <w:top w:val="single" w:color="auto" w:sz="4" w:space="0"/>
              <w:left w:val="single" w:color="auto" w:sz="4" w:space="0"/>
              <w:bottom w:val="single" w:color="auto" w:sz="4" w:space="0"/>
              <w:right w:val="single" w:color="auto" w:sz="4" w:space="0"/>
            </w:tcBorders>
          </w:tcPr>
          <w:p w:rsidR="00F30AC3" w:rsidRDefault="00F30AC3" w14:paraId="1CAB1B78" w14:textId="77777777">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rsidTr="00F30AC3" w14:paraId="644A7813" w14:textId="77777777">
        <w:tc>
          <w:tcPr>
            <w:tcW w:w="1671" w:type="dxa"/>
            <w:tcBorders>
              <w:top w:val="single" w:color="auto" w:sz="4" w:space="0"/>
              <w:left w:val="single" w:color="auto" w:sz="4" w:space="0"/>
              <w:bottom w:val="single" w:color="auto" w:sz="4" w:space="0"/>
              <w:right w:val="single" w:color="auto" w:sz="4" w:space="0"/>
            </w:tcBorders>
          </w:tcPr>
          <w:p w:rsidRPr="006D3DCF" w:rsidR="00F30AC3" w:rsidRDefault="006D3DCF" w14:paraId="383256AE" w14:textId="6423533C">
            <w:pPr>
              <w:rPr>
                <w:b/>
                <w:color w:val="000000" w:themeColor="text1"/>
                <w:highlight w:val="yellow"/>
              </w:rPr>
            </w:pPr>
            <w:r>
              <w:rPr>
                <w:bCs/>
                <w:color w:val="000000" w:themeColor="text1"/>
                <w:highlight w:val="yellow"/>
              </w:rPr>
              <w:t xml:space="preserve"> </w:t>
            </w:r>
            <w:r w:rsidRPr="006D3DCF" w:rsidR="00F30AC3">
              <w:rPr>
                <w:b/>
                <w:color w:val="000000" w:themeColor="text1"/>
              </w:rPr>
              <w:t>Server</w:t>
            </w:r>
          </w:p>
          <w:p w:rsidR="006D3DCF" w:rsidRDefault="006D3DCF" w14:paraId="021F348B" w14:textId="3A3D0CD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color="auto" w:sz="4" w:space="0"/>
              <w:left w:val="single" w:color="auto" w:sz="4" w:space="0"/>
              <w:bottom w:val="single" w:color="auto" w:sz="4" w:space="0"/>
              <w:right w:val="single" w:color="auto" w:sz="4" w:space="0"/>
            </w:tcBorders>
          </w:tcPr>
          <w:p w:rsidR="00F30AC3" w:rsidRDefault="00F30AC3" w14:paraId="022F7BB6" w14:textId="77777777">
            <w:pPr>
              <w:rPr>
                <w:bCs/>
                <w:color w:val="000000" w:themeColor="text1"/>
                <w:highlight w:val="yellow"/>
              </w:rPr>
            </w:pPr>
            <w:r>
              <w:rPr>
                <w:bCs/>
                <w:color w:val="000000" w:themeColor="text1"/>
                <w:highlight w:val="yellow"/>
              </w:rPr>
              <w:t>Linux Server with tape backup</w:t>
            </w:r>
          </w:p>
          <w:p w:rsidR="00F30AC3" w:rsidRDefault="00F30AC3" w14:paraId="72A9A5F8" w14:textId="77777777">
            <w:pPr>
              <w:rPr>
                <w:bCs/>
                <w:color w:val="000000" w:themeColor="text1"/>
                <w:highlight w:val="yellow"/>
              </w:rPr>
            </w:pPr>
          </w:p>
          <w:p w:rsidR="00F30AC3" w:rsidRDefault="00F30AC3" w14:paraId="71511C6A" w14:textId="77777777">
            <w:pPr>
              <w:rPr>
                <w:bCs/>
                <w:color w:val="000000" w:themeColor="text1"/>
                <w:highlight w:val="yellow"/>
              </w:rPr>
            </w:pPr>
            <w:r>
              <w:rPr>
                <w:bCs/>
                <w:color w:val="000000" w:themeColor="text1"/>
                <w:highlight w:val="yellow"/>
              </w:rPr>
              <w:t>May need upgrade to hard disk backup</w:t>
            </w:r>
          </w:p>
        </w:tc>
        <w:tc>
          <w:tcPr>
            <w:tcW w:w="2295" w:type="dxa"/>
            <w:tcBorders>
              <w:top w:val="single" w:color="auto" w:sz="4" w:space="0"/>
              <w:left w:val="single" w:color="auto" w:sz="4" w:space="0"/>
              <w:bottom w:val="single" w:color="auto" w:sz="4" w:space="0"/>
              <w:right w:val="single" w:color="auto" w:sz="4" w:space="0"/>
            </w:tcBorders>
          </w:tcPr>
          <w:p w:rsidR="00F30AC3" w:rsidRDefault="00F30AC3" w14:paraId="4FBBF47C" w14:textId="77777777">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color="auto" w:sz="4" w:space="0"/>
              <w:left w:val="single" w:color="auto" w:sz="4" w:space="0"/>
              <w:bottom w:val="single" w:color="auto" w:sz="4" w:space="0"/>
              <w:right w:val="single" w:color="auto" w:sz="4" w:space="0"/>
            </w:tcBorders>
          </w:tcPr>
          <w:p w:rsidR="00F30AC3" w:rsidRDefault="00F30AC3" w14:paraId="789F1B20" w14:textId="77777777">
            <w:pPr>
              <w:rPr>
                <w:bCs/>
                <w:color w:val="000000" w:themeColor="text1"/>
                <w:highlight w:val="yellow"/>
              </w:rPr>
            </w:pPr>
          </w:p>
        </w:tc>
        <w:tc>
          <w:tcPr>
            <w:tcW w:w="1600" w:type="dxa"/>
            <w:tcBorders>
              <w:top w:val="single" w:color="auto" w:sz="4" w:space="0"/>
              <w:left w:val="single" w:color="auto" w:sz="4" w:space="0"/>
              <w:bottom w:val="single" w:color="auto" w:sz="4" w:space="0"/>
              <w:right w:val="single" w:color="auto" w:sz="4" w:space="0"/>
            </w:tcBorders>
          </w:tcPr>
          <w:p w:rsidR="00F30AC3" w:rsidRDefault="00F30AC3" w14:paraId="0AE091EA" w14:textId="77777777">
            <w:pPr>
              <w:rPr>
                <w:bCs/>
                <w:color w:val="000000" w:themeColor="text1"/>
                <w:highlight w:val="yellow"/>
              </w:rPr>
            </w:pPr>
            <w:r>
              <w:rPr>
                <w:bCs/>
                <w:color w:val="000000" w:themeColor="text1"/>
                <w:highlight w:val="yellow"/>
              </w:rPr>
              <w:t>No</w:t>
            </w:r>
          </w:p>
        </w:tc>
      </w:tr>
      <w:tr w:rsidR="006D3DCF" w:rsidTr="00F30AC3" w14:paraId="07DDCAD2" w14:textId="77777777">
        <w:tc>
          <w:tcPr>
            <w:tcW w:w="1671" w:type="dxa"/>
            <w:tcBorders>
              <w:top w:val="single" w:color="auto" w:sz="4" w:space="0"/>
              <w:left w:val="single" w:color="auto" w:sz="4" w:space="0"/>
              <w:bottom w:val="single" w:color="auto" w:sz="4" w:space="0"/>
              <w:right w:val="single" w:color="auto" w:sz="4" w:space="0"/>
            </w:tcBorders>
          </w:tcPr>
          <w:p w:rsidR="00186E68" w:rsidRDefault="00186E68" w14:paraId="17ED6857" w14:textId="5AEA3B04">
            <w:pPr>
              <w:rPr>
                <w:bCs/>
                <w:color w:val="000000" w:themeColor="text1"/>
                <w:highlight w:val="yellow"/>
              </w:rPr>
            </w:pPr>
            <w:r>
              <w:rPr>
                <w:bCs/>
                <w:color w:val="000000" w:themeColor="text1"/>
                <w:highlight w:val="yellow"/>
              </w:rPr>
              <w:t>EFTPOS</w:t>
            </w:r>
          </w:p>
        </w:tc>
        <w:tc>
          <w:tcPr>
            <w:tcW w:w="1671" w:type="dxa"/>
            <w:tcBorders>
              <w:top w:val="single" w:color="auto" w:sz="4" w:space="0"/>
              <w:left w:val="single" w:color="auto" w:sz="4" w:space="0"/>
              <w:bottom w:val="single" w:color="auto" w:sz="4" w:space="0"/>
              <w:right w:val="single" w:color="auto" w:sz="4" w:space="0"/>
            </w:tcBorders>
          </w:tcPr>
          <w:p w:rsidR="00186E68" w:rsidRDefault="00F87D27" w14:paraId="09C8999D" w14:textId="77777777">
            <w:pPr>
              <w:rPr>
                <w:bCs/>
                <w:color w:val="000000" w:themeColor="text1"/>
                <w:highlight w:val="yellow"/>
              </w:rPr>
            </w:pPr>
            <w:r>
              <w:rPr>
                <w:bCs/>
                <w:color w:val="000000" w:themeColor="text1"/>
                <w:highlight w:val="yellow"/>
              </w:rPr>
              <w:t>Easy to use</w:t>
            </w:r>
          </w:p>
        </w:tc>
        <w:tc>
          <w:tcPr>
            <w:tcW w:w="2295" w:type="dxa"/>
            <w:tcBorders>
              <w:top w:val="single" w:color="auto" w:sz="4" w:space="0"/>
              <w:left w:val="single" w:color="auto" w:sz="4" w:space="0"/>
              <w:bottom w:val="single" w:color="auto" w:sz="4" w:space="0"/>
              <w:right w:val="single" w:color="auto" w:sz="4" w:space="0"/>
            </w:tcBorders>
          </w:tcPr>
          <w:p w:rsidR="00186E68" w:rsidRDefault="00F87D27" w14:paraId="6FB9E4DD" w14:textId="77777777">
            <w:pPr>
              <w:rPr>
                <w:bCs/>
                <w:color w:val="000000" w:themeColor="text1"/>
                <w:highlight w:val="yellow"/>
              </w:rPr>
            </w:pPr>
            <w:r>
              <w:rPr>
                <w:bCs/>
                <w:color w:val="000000" w:themeColor="text1"/>
                <w:highlight w:val="yellow"/>
              </w:rPr>
              <w:t>No need</w:t>
            </w:r>
          </w:p>
        </w:tc>
        <w:tc>
          <w:tcPr>
            <w:tcW w:w="2005" w:type="dxa"/>
            <w:tcBorders>
              <w:top w:val="single" w:color="auto" w:sz="4" w:space="0"/>
              <w:left w:val="single" w:color="auto" w:sz="4" w:space="0"/>
              <w:bottom w:val="single" w:color="auto" w:sz="4" w:space="0"/>
              <w:right w:val="single" w:color="auto" w:sz="4" w:space="0"/>
            </w:tcBorders>
          </w:tcPr>
          <w:p w:rsidR="00186E68" w:rsidRDefault="00F87D27" w14:paraId="498DE167" w14:textId="77777777">
            <w:pPr>
              <w:rPr>
                <w:bCs/>
                <w:color w:val="000000" w:themeColor="text1"/>
                <w:highlight w:val="yellow"/>
              </w:rPr>
            </w:pPr>
            <w:r>
              <w:rPr>
                <w:bCs/>
                <w:color w:val="000000" w:themeColor="text1"/>
                <w:highlight w:val="yellow"/>
              </w:rPr>
              <w:t>shop</w:t>
            </w:r>
          </w:p>
        </w:tc>
        <w:tc>
          <w:tcPr>
            <w:tcW w:w="1600" w:type="dxa"/>
            <w:tcBorders>
              <w:top w:val="single" w:color="auto" w:sz="4" w:space="0"/>
              <w:left w:val="single" w:color="auto" w:sz="4" w:space="0"/>
              <w:bottom w:val="single" w:color="auto" w:sz="4" w:space="0"/>
              <w:right w:val="single" w:color="auto" w:sz="4" w:space="0"/>
            </w:tcBorders>
          </w:tcPr>
          <w:p w:rsidR="00186E68" w:rsidRDefault="00F87D27" w14:paraId="630D14A4" w14:textId="77777777">
            <w:pPr>
              <w:rPr>
                <w:bCs/>
                <w:color w:val="000000" w:themeColor="text1"/>
                <w:highlight w:val="yellow"/>
              </w:rPr>
            </w:pPr>
            <w:r>
              <w:rPr>
                <w:bCs/>
                <w:color w:val="000000" w:themeColor="text1"/>
                <w:highlight w:val="yellow"/>
              </w:rPr>
              <w:t xml:space="preserve">Yes </w:t>
            </w:r>
          </w:p>
        </w:tc>
      </w:tr>
      <w:tr w:rsidR="006D3DCF" w:rsidTr="00F30AC3" w14:paraId="7DB1C021" w14:textId="77777777">
        <w:tc>
          <w:tcPr>
            <w:tcW w:w="1671" w:type="dxa"/>
            <w:tcBorders>
              <w:top w:val="single" w:color="auto" w:sz="4" w:space="0"/>
              <w:left w:val="single" w:color="auto" w:sz="4" w:space="0"/>
              <w:bottom w:val="single" w:color="auto" w:sz="4" w:space="0"/>
              <w:right w:val="single" w:color="auto" w:sz="4" w:space="0"/>
            </w:tcBorders>
          </w:tcPr>
          <w:p w:rsidR="00186E68" w:rsidRDefault="00186E68" w14:paraId="62BA9BB3" w14:textId="77777777">
            <w:pPr>
              <w:rPr>
                <w:bCs/>
                <w:color w:val="000000" w:themeColor="text1"/>
                <w:highlight w:val="yellow"/>
              </w:rPr>
            </w:pPr>
            <w:r>
              <w:rPr>
                <w:bCs/>
                <w:color w:val="000000" w:themeColor="text1"/>
                <w:highlight w:val="yellow"/>
              </w:rPr>
              <w:t>Telephone system</w:t>
            </w:r>
          </w:p>
        </w:tc>
        <w:tc>
          <w:tcPr>
            <w:tcW w:w="1671" w:type="dxa"/>
            <w:tcBorders>
              <w:top w:val="single" w:color="auto" w:sz="4" w:space="0"/>
              <w:left w:val="single" w:color="auto" w:sz="4" w:space="0"/>
              <w:bottom w:val="single" w:color="auto" w:sz="4" w:space="0"/>
              <w:right w:val="single" w:color="auto" w:sz="4" w:space="0"/>
            </w:tcBorders>
          </w:tcPr>
          <w:p w:rsidR="00186E68" w:rsidP="00F87D27" w:rsidRDefault="00F87D27" w14:paraId="2BF411D2" w14:textId="77777777">
            <w:pPr>
              <w:rPr>
                <w:bCs/>
                <w:color w:val="000000" w:themeColor="text1"/>
                <w:highlight w:val="yellow"/>
              </w:rPr>
            </w:pPr>
            <w:r>
              <w:rPr>
                <w:bCs/>
                <w:color w:val="000000" w:themeColor="text1"/>
                <w:highlight w:val="yellow"/>
              </w:rPr>
              <w:t>Low cost</w:t>
            </w:r>
          </w:p>
        </w:tc>
        <w:tc>
          <w:tcPr>
            <w:tcW w:w="2295" w:type="dxa"/>
            <w:tcBorders>
              <w:top w:val="single" w:color="auto" w:sz="4" w:space="0"/>
              <w:left w:val="single" w:color="auto" w:sz="4" w:space="0"/>
              <w:bottom w:val="single" w:color="auto" w:sz="4" w:space="0"/>
              <w:right w:val="single" w:color="auto" w:sz="4" w:space="0"/>
            </w:tcBorders>
          </w:tcPr>
          <w:p w:rsidR="00186E68" w:rsidRDefault="00F87D27" w14:paraId="4D5C7F6D" w14:textId="77777777">
            <w:pPr>
              <w:rPr>
                <w:bCs/>
                <w:color w:val="000000" w:themeColor="text1"/>
                <w:highlight w:val="yellow"/>
              </w:rPr>
            </w:pPr>
            <w:r>
              <w:rPr>
                <w:bCs/>
                <w:color w:val="000000" w:themeColor="text1"/>
                <w:highlight w:val="yellow"/>
              </w:rPr>
              <w:t>Phone company</w:t>
            </w:r>
          </w:p>
        </w:tc>
        <w:tc>
          <w:tcPr>
            <w:tcW w:w="2005" w:type="dxa"/>
            <w:tcBorders>
              <w:top w:val="single" w:color="auto" w:sz="4" w:space="0"/>
              <w:left w:val="single" w:color="auto" w:sz="4" w:space="0"/>
              <w:bottom w:val="single" w:color="auto" w:sz="4" w:space="0"/>
              <w:right w:val="single" w:color="auto" w:sz="4" w:space="0"/>
            </w:tcBorders>
          </w:tcPr>
          <w:p w:rsidR="00186E68" w:rsidRDefault="00F87D27" w14:paraId="70916624" w14:textId="77777777">
            <w:pPr>
              <w:rPr>
                <w:bCs/>
                <w:color w:val="000000" w:themeColor="text1"/>
                <w:highlight w:val="yellow"/>
              </w:rPr>
            </w:pPr>
            <w:r>
              <w:rPr>
                <w:bCs/>
                <w:color w:val="000000" w:themeColor="text1"/>
                <w:highlight w:val="yellow"/>
              </w:rPr>
              <w:t>Telstra</w:t>
            </w:r>
          </w:p>
        </w:tc>
        <w:tc>
          <w:tcPr>
            <w:tcW w:w="1600" w:type="dxa"/>
            <w:tcBorders>
              <w:top w:val="single" w:color="auto" w:sz="4" w:space="0"/>
              <w:left w:val="single" w:color="auto" w:sz="4" w:space="0"/>
              <w:bottom w:val="single" w:color="auto" w:sz="4" w:space="0"/>
              <w:right w:val="single" w:color="auto" w:sz="4" w:space="0"/>
            </w:tcBorders>
          </w:tcPr>
          <w:p w:rsidR="00186E68" w:rsidRDefault="00F87D27" w14:paraId="15086259" w14:textId="77777777">
            <w:pPr>
              <w:rPr>
                <w:bCs/>
                <w:color w:val="000000" w:themeColor="text1"/>
                <w:highlight w:val="yellow"/>
              </w:rPr>
            </w:pPr>
            <w:r>
              <w:rPr>
                <w:bCs/>
                <w:color w:val="000000" w:themeColor="text1"/>
                <w:highlight w:val="yellow"/>
              </w:rPr>
              <w:t>Yes</w:t>
            </w:r>
          </w:p>
        </w:tc>
      </w:tr>
      <w:tr w:rsidR="006D3DCF" w:rsidTr="00F30AC3" w14:paraId="5EB4D365" w14:textId="77777777">
        <w:tc>
          <w:tcPr>
            <w:tcW w:w="1671" w:type="dxa"/>
            <w:tcBorders>
              <w:top w:val="single" w:color="auto" w:sz="4" w:space="0"/>
              <w:left w:val="single" w:color="auto" w:sz="4" w:space="0"/>
              <w:bottom w:val="single" w:color="auto" w:sz="4" w:space="0"/>
              <w:right w:val="single" w:color="auto" w:sz="4" w:space="0"/>
            </w:tcBorders>
          </w:tcPr>
          <w:p w:rsidR="00186E68" w:rsidP="00186E68" w:rsidRDefault="00186E68" w14:paraId="27249CFD" w14:textId="77777777">
            <w:pPr>
              <w:rPr>
                <w:bCs/>
                <w:color w:val="000000" w:themeColor="text1"/>
                <w:highlight w:val="yellow"/>
              </w:rPr>
            </w:pPr>
            <w:r>
              <w:rPr>
                <w:bCs/>
                <w:color w:val="000000" w:themeColor="text1"/>
                <w:highlight w:val="yellow"/>
              </w:rPr>
              <w:t>Website</w:t>
            </w:r>
          </w:p>
          <w:p w:rsidR="00186E68" w:rsidRDefault="00186E68" w14:paraId="42A75812" w14:textId="77777777">
            <w:pPr>
              <w:rPr>
                <w:bCs/>
                <w:color w:val="000000" w:themeColor="text1"/>
                <w:highlight w:val="yellow"/>
              </w:rPr>
            </w:pPr>
          </w:p>
        </w:tc>
        <w:tc>
          <w:tcPr>
            <w:tcW w:w="1671" w:type="dxa"/>
            <w:tcBorders>
              <w:top w:val="single" w:color="auto" w:sz="4" w:space="0"/>
              <w:left w:val="single" w:color="auto" w:sz="4" w:space="0"/>
              <w:bottom w:val="single" w:color="auto" w:sz="4" w:space="0"/>
              <w:right w:val="single" w:color="auto" w:sz="4" w:space="0"/>
            </w:tcBorders>
          </w:tcPr>
          <w:p w:rsidR="00186E68" w:rsidRDefault="00F87D27" w14:paraId="28EA934A" w14:textId="77777777">
            <w:pPr>
              <w:rPr>
                <w:bCs/>
                <w:color w:val="000000" w:themeColor="text1"/>
                <w:highlight w:val="yellow"/>
              </w:rPr>
            </w:pPr>
            <w:r>
              <w:rPr>
                <w:bCs/>
                <w:color w:val="000000" w:themeColor="text1"/>
                <w:highlight w:val="yellow"/>
              </w:rPr>
              <w:t>Low cost</w:t>
            </w:r>
          </w:p>
        </w:tc>
        <w:tc>
          <w:tcPr>
            <w:tcW w:w="2295" w:type="dxa"/>
            <w:tcBorders>
              <w:top w:val="single" w:color="auto" w:sz="4" w:space="0"/>
              <w:left w:val="single" w:color="auto" w:sz="4" w:space="0"/>
              <w:bottom w:val="single" w:color="auto" w:sz="4" w:space="0"/>
              <w:right w:val="single" w:color="auto" w:sz="4" w:space="0"/>
            </w:tcBorders>
          </w:tcPr>
          <w:p w:rsidR="00186E68" w:rsidRDefault="00F87D27" w14:paraId="4A21552D" w14:textId="77777777">
            <w:pPr>
              <w:rPr>
                <w:bCs/>
                <w:color w:val="000000" w:themeColor="text1"/>
                <w:highlight w:val="yellow"/>
              </w:rPr>
            </w:pPr>
            <w:r>
              <w:rPr>
                <w:bCs/>
                <w:color w:val="000000" w:themeColor="text1"/>
                <w:highlight w:val="yellow"/>
              </w:rPr>
              <w:t xml:space="preserve">Yes </w:t>
            </w:r>
          </w:p>
        </w:tc>
        <w:tc>
          <w:tcPr>
            <w:tcW w:w="2005" w:type="dxa"/>
            <w:tcBorders>
              <w:top w:val="single" w:color="auto" w:sz="4" w:space="0"/>
              <w:left w:val="single" w:color="auto" w:sz="4" w:space="0"/>
              <w:bottom w:val="single" w:color="auto" w:sz="4" w:space="0"/>
              <w:right w:val="single" w:color="auto" w:sz="4" w:space="0"/>
            </w:tcBorders>
          </w:tcPr>
          <w:p w:rsidR="00186E68" w:rsidRDefault="00F87D27" w14:paraId="7BCD6A46" w14:textId="77777777">
            <w:pPr>
              <w:rPr>
                <w:bCs/>
                <w:color w:val="000000" w:themeColor="text1"/>
                <w:highlight w:val="yellow"/>
              </w:rPr>
            </w:pPr>
            <w:r>
              <w:rPr>
                <w:bCs/>
                <w:color w:val="000000" w:themeColor="text1"/>
                <w:highlight w:val="yellow"/>
              </w:rPr>
              <w:t>Godaddy</w:t>
            </w:r>
          </w:p>
        </w:tc>
        <w:tc>
          <w:tcPr>
            <w:tcW w:w="1600" w:type="dxa"/>
            <w:tcBorders>
              <w:top w:val="single" w:color="auto" w:sz="4" w:space="0"/>
              <w:left w:val="single" w:color="auto" w:sz="4" w:space="0"/>
              <w:bottom w:val="single" w:color="auto" w:sz="4" w:space="0"/>
              <w:right w:val="single" w:color="auto" w:sz="4" w:space="0"/>
            </w:tcBorders>
          </w:tcPr>
          <w:p w:rsidR="00186E68" w:rsidRDefault="00F87D27" w14:paraId="1272F1D9" w14:textId="77777777">
            <w:pPr>
              <w:rPr>
                <w:bCs/>
                <w:color w:val="000000" w:themeColor="text1"/>
                <w:highlight w:val="yellow"/>
              </w:rPr>
            </w:pPr>
            <w:r>
              <w:rPr>
                <w:bCs/>
                <w:color w:val="000000" w:themeColor="text1"/>
                <w:highlight w:val="yellow"/>
              </w:rPr>
              <w:t>Yes</w:t>
            </w:r>
          </w:p>
        </w:tc>
      </w:tr>
      <w:tr w:rsidR="006D3DCF" w:rsidTr="00F30AC3" w14:paraId="25129A00" w14:textId="77777777">
        <w:tc>
          <w:tcPr>
            <w:tcW w:w="1671" w:type="dxa"/>
            <w:tcBorders>
              <w:top w:val="single" w:color="auto" w:sz="4" w:space="0"/>
              <w:left w:val="single" w:color="auto" w:sz="4" w:space="0"/>
              <w:bottom w:val="single" w:color="auto" w:sz="4" w:space="0"/>
              <w:right w:val="single" w:color="auto" w:sz="4" w:space="0"/>
            </w:tcBorders>
          </w:tcPr>
          <w:p w:rsidR="00186E68" w:rsidP="00186E68" w:rsidRDefault="00186E68" w14:paraId="5A1EA10E" w14:textId="77777777">
            <w:pPr>
              <w:rPr>
                <w:bCs/>
                <w:color w:val="000000" w:themeColor="text1"/>
                <w:highlight w:val="yellow"/>
              </w:rPr>
            </w:pPr>
            <w:r>
              <w:rPr>
                <w:bCs/>
                <w:color w:val="000000" w:themeColor="text1"/>
                <w:highlight w:val="yellow"/>
              </w:rPr>
              <w:t>Network</w:t>
            </w:r>
          </w:p>
        </w:tc>
        <w:tc>
          <w:tcPr>
            <w:tcW w:w="1671" w:type="dxa"/>
            <w:tcBorders>
              <w:top w:val="single" w:color="auto" w:sz="4" w:space="0"/>
              <w:left w:val="single" w:color="auto" w:sz="4" w:space="0"/>
              <w:bottom w:val="single" w:color="auto" w:sz="4" w:space="0"/>
              <w:right w:val="single" w:color="auto" w:sz="4" w:space="0"/>
            </w:tcBorders>
          </w:tcPr>
          <w:p w:rsidR="00186E68" w:rsidRDefault="00F87D27" w14:paraId="64158E58" w14:textId="77777777">
            <w:pPr>
              <w:rPr>
                <w:bCs/>
                <w:color w:val="000000" w:themeColor="text1"/>
                <w:highlight w:val="yellow"/>
              </w:rPr>
            </w:pPr>
            <w:r>
              <w:rPr>
                <w:bCs/>
                <w:color w:val="000000" w:themeColor="text1"/>
                <w:highlight w:val="yellow"/>
              </w:rPr>
              <w:t>wireless</w:t>
            </w:r>
          </w:p>
        </w:tc>
        <w:tc>
          <w:tcPr>
            <w:tcW w:w="2295" w:type="dxa"/>
            <w:tcBorders>
              <w:top w:val="single" w:color="auto" w:sz="4" w:space="0"/>
              <w:left w:val="single" w:color="auto" w:sz="4" w:space="0"/>
              <w:bottom w:val="single" w:color="auto" w:sz="4" w:space="0"/>
              <w:right w:val="single" w:color="auto" w:sz="4" w:space="0"/>
            </w:tcBorders>
          </w:tcPr>
          <w:p w:rsidR="00186E68" w:rsidRDefault="00F87D27" w14:paraId="2A02B444" w14:textId="77777777">
            <w:pPr>
              <w:rPr>
                <w:bCs/>
                <w:color w:val="000000" w:themeColor="text1"/>
                <w:highlight w:val="yellow"/>
              </w:rPr>
            </w:pPr>
            <w:r>
              <w:rPr>
                <w:bCs/>
                <w:color w:val="000000" w:themeColor="text1"/>
                <w:highlight w:val="yellow"/>
              </w:rPr>
              <w:t>No external</w:t>
            </w:r>
          </w:p>
        </w:tc>
        <w:tc>
          <w:tcPr>
            <w:tcW w:w="2005" w:type="dxa"/>
            <w:tcBorders>
              <w:top w:val="single" w:color="auto" w:sz="4" w:space="0"/>
              <w:left w:val="single" w:color="auto" w:sz="4" w:space="0"/>
              <w:bottom w:val="single" w:color="auto" w:sz="4" w:space="0"/>
              <w:right w:val="single" w:color="auto" w:sz="4" w:space="0"/>
            </w:tcBorders>
          </w:tcPr>
          <w:p w:rsidR="00186E68" w:rsidRDefault="00F87D27" w14:paraId="44CA5691" w14:textId="77777777">
            <w:pPr>
              <w:rPr>
                <w:bCs/>
                <w:color w:val="000000" w:themeColor="text1"/>
                <w:highlight w:val="yellow"/>
              </w:rPr>
            </w:pPr>
            <w:r>
              <w:rPr>
                <w:bCs/>
                <w:color w:val="000000" w:themeColor="text1"/>
                <w:highlight w:val="yellow"/>
              </w:rPr>
              <w:t>No</w:t>
            </w:r>
          </w:p>
        </w:tc>
        <w:tc>
          <w:tcPr>
            <w:tcW w:w="1600" w:type="dxa"/>
            <w:tcBorders>
              <w:top w:val="single" w:color="auto" w:sz="4" w:space="0"/>
              <w:left w:val="single" w:color="auto" w:sz="4" w:space="0"/>
              <w:bottom w:val="single" w:color="auto" w:sz="4" w:space="0"/>
              <w:right w:val="single" w:color="auto" w:sz="4" w:space="0"/>
            </w:tcBorders>
          </w:tcPr>
          <w:p w:rsidR="00186E68" w:rsidRDefault="00F87D27" w14:paraId="2167C58E" w14:textId="77777777">
            <w:pPr>
              <w:rPr>
                <w:bCs/>
                <w:color w:val="000000" w:themeColor="text1"/>
                <w:highlight w:val="yellow"/>
              </w:rPr>
            </w:pPr>
            <w:r>
              <w:rPr>
                <w:bCs/>
                <w:color w:val="000000" w:themeColor="text1"/>
                <w:highlight w:val="yellow"/>
              </w:rPr>
              <w:t>No</w:t>
            </w:r>
          </w:p>
        </w:tc>
      </w:tr>
    </w:tbl>
    <w:p w:rsidR="00CF200B" w:rsidP="00D46979" w:rsidRDefault="00CF200B" w14:paraId="55AABB6E" w14:textId="77777777">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p>
    <w:p w:rsidR="00D007AB" w:rsidP="00D46979" w:rsidRDefault="00D007AB" w14:paraId="11E5451A" w14:textId="77777777">
      <w:pPr>
        <w:spacing w:after="0"/>
        <w:rPr>
          <w:rFonts w:asciiTheme="majorHAnsi" w:hAnsiTheme="majorHAnsi"/>
          <w:bCs/>
          <w:color w:val="000000" w:themeColor="text1"/>
          <w:szCs w:val="22"/>
        </w:rPr>
      </w:pPr>
    </w:p>
    <w:p w:rsidRPr="00CF200B" w:rsidR="00D007AB" w:rsidP="00D46979" w:rsidRDefault="00D007AB" w14:paraId="2398BDA1" w14:textId="77777777">
      <w:pPr>
        <w:spacing w:after="0"/>
        <w:rPr>
          <w:rFonts w:asciiTheme="majorHAnsi" w:hAnsiTheme="majorHAnsi"/>
          <w:bCs/>
          <w:color w:val="000000" w:themeColor="text1"/>
          <w:szCs w:val="22"/>
        </w:rPr>
      </w:pPr>
    </w:p>
    <w:p w:rsidR="0CEA47B6" w:rsidRDefault="0CEA47B6" w14:paraId="0A87DEF5" w14:textId="6CE50929">
      <w:r>
        <w:br w:type="page"/>
      </w:r>
    </w:p>
    <w:p w:rsidRPr="008635D4" w:rsidR="00D46979" w:rsidP="008635D4" w:rsidRDefault="00D46979" w14:paraId="35AF9265" w14:textId="33F9607E">
      <w:pPr>
        <w:pStyle w:val="Heading4"/>
        <w:rPr>
          <w:rStyle w:val="IntenseEmphasis"/>
          <w:b w:val="0"/>
          <w:bCs w:val="0"/>
          <w:i/>
          <w:iCs/>
          <w:color w:val="1B1A22" w:themeColor="text2" w:themeShade="80"/>
        </w:rPr>
      </w:pPr>
      <w:bookmarkStart w:name="_Toc81410987" w:id="6"/>
      <w:r w:rsidRPr="008635D4">
        <w:rPr>
          <w:rStyle w:val="IntenseEmphasis"/>
          <w:i/>
          <w:color w:val="1B1A22" w:themeColor="text2" w:themeShade="80"/>
        </w:rPr>
        <w:t>Task 2: Identify stakeholders</w:t>
      </w:r>
      <w:bookmarkEnd w:id="6"/>
    </w:p>
    <w:p w:rsidR="00D46979" w:rsidP="65151EC4" w:rsidRDefault="009748B1" w14:textId="00F77F5E" w14:paraId="257DB74F">
      <w:pPr>
        <w:spacing w:after="0"/>
        <w:rPr>
          <w:color w:val="000000" w:themeColor="text1" w:themeTint="FF" w:themeShade="FF"/>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4628918" cy="2351454"/>
            <wp:effectExtent l="19050" t="19050" r="14605" b="12700"/>
            <wp:wrapSquare wrapText="bothSides"/>
            <wp:docPr id="14" name="Picture 14" descr="Stakeholder Analysis - Why You Need To Perform A Stakeholder Analysi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1"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4628918" cy="2351454"/>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65151EC4" w:rsidR="00186E68">
        <w:rPr>
          <w:color w:val="000000" w:themeColor="text1"/>
        </w:rPr>
        <w:t xml:space="preserve"> </w:t>
      </w:r>
    </w:p>
    <w:p w:rsidR="00D46979" w:rsidP="65151EC4" w:rsidRDefault="009748B1" w14:paraId="2B8FFC6B" w14:textId="00F77F5E">
      <w:pPr>
        <w:spacing w:after="0"/>
        <w:rPr>
          <w:color w:val="000000" w:themeColor="text1"/>
        </w:rPr>
      </w:pPr>
      <w:r w:rsidRPr="65151EC4" w:rsidR="00D46979">
        <w:rPr>
          <w:color w:val="000000" w:themeColor="text1"/>
        </w:rPr>
        <w:t>Identify stakeholders related in D&amp;K Books system</w:t>
      </w:r>
    </w:p>
    <w:p w:rsidR="004B06ED" w:rsidP="65151EC4" w:rsidRDefault="004B06ED" w14:paraId="5B03D20D" w14:textId="611CEB08">
      <w:pPr>
        <w:pStyle w:val="Normal"/>
        <w:spacing w:after="0"/>
      </w:pPr>
      <w:r w:rsidRPr="65151EC4" w:rsidR="65151EC4">
        <w:rPr>
          <w:noProof w:val="0"/>
          <w:lang w:val="en-AU"/>
        </w:rPr>
        <w:t xml:space="preserve">A </w:t>
      </w:r>
      <w:r w:rsidRPr="65151EC4" w:rsidR="65151EC4">
        <w:rPr>
          <w:noProof w:val="0"/>
          <w:lang w:val="en-AU"/>
        </w:rPr>
        <w:t>stakeholder</w:t>
      </w:r>
      <w:r w:rsidRPr="65151EC4" w:rsidR="65151EC4">
        <w:rPr>
          <w:noProof w:val="0"/>
          <w:lang w:val="en-AU"/>
        </w:rPr>
        <w:t xml:space="preserve"> is a party with an interest in an enterprise; </w:t>
      </w:r>
      <w:r w:rsidRPr="65151EC4" w:rsidR="65151EC4">
        <w:rPr>
          <w:noProof w:val="0"/>
          <w:lang w:val="en-AU"/>
        </w:rPr>
        <w:t>stakeholders</w:t>
      </w:r>
      <w:r w:rsidRPr="65151EC4" w:rsidR="65151EC4">
        <w:rPr>
          <w:noProof w:val="0"/>
          <w:lang w:val="en-AU"/>
        </w:rPr>
        <w:t xml:space="preserve"> in a corporation include investors, employees, customers, and suppliers.</w:t>
      </w:r>
      <w:r w:rsidR="65151EC4">
        <w:rPr/>
        <w:t xml:space="preserve"> </w:t>
      </w:r>
    </w:p>
    <w:p w:rsidR="004B06ED" w:rsidP="004B06ED" w:rsidRDefault="004B06ED" w14:paraId="3F123E6A" w14:textId="6A38548E">
      <w:pPr>
        <w:spacing w:after="0"/>
      </w:pPr>
      <w:r w:rsidR="65151EC4">
        <w:rPr/>
        <w:t>All the staffs (the business owner, the relevant manager, the local workers and the remote workers) are stakeholders.</w:t>
      </w:r>
    </w:p>
    <w:p w:rsidR="005B6459" w:rsidP="65151EC4" w:rsidRDefault="005B6459" w14:paraId="39F150E2" w14:textId="1D9E4B21">
      <w:pPr>
        <w:pStyle w:val="Normal"/>
        <w:spacing w:after="0"/>
        <w:rPr>
          <w:noProof w:val="0"/>
          <w:lang w:val="en-AU"/>
        </w:rPr>
      </w:pPr>
      <w:r w:rsidRPr="65151EC4" w:rsidR="65151EC4">
        <w:rPr>
          <w:noProof w:val="0"/>
          <w:lang w:val="en-AU"/>
        </w:rPr>
        <w:t>A stakeholder's primary role is to help a company meet its strategic objectives by contributing their experience and perspective to a project. They can also provide necessary materials and resources.</w:t>
      </w:r>
    </w:p>
    <w:p w:rsidR="0CEA47B6" w:rsidRDefault="0CEA47B6" w14:paraId="29BA9515" w14:textId="049AE8B2">
      <w:r>
        <w:br w:type="page"/>
      </w:r>
    </w:p>
    <w:p w:rsidRPr="008635D4" w:rsidR="00D46979" w:rsidP="008635D4" w:rsidRDefault="00D46979" w14:paraId="4100988B" w14:textId="77777777">
      <w:pPr>
        <w:pStyle w:val="Heading4"/>
        <w:rPr>
          <w:rStyle w:val="IntenseEmphasis"/>
          <w:b w:val="0"/>
          <w:bCs w:val="0"/>
          <w:i/>
          <w:iCs/>
          <w:color w:val="1B1A22" w:themeColor="text2" w:themeShade="80"/>
        </w:rPr>
      </w:pPr>
      <w:bookmarkStart w:name="_Toc81410988" w:id="7"/>
      <w:r w:rsidRPr="008635D4">
        <w:rPr>
          <w:rStyle w:val="IntenseEmphasis"/>
          <w:i/>
          <w:color w:val="1B1A22" w:themeColor="text2" w:themeShade="80"/>
        </w:rPr>
        <w:t>Task 3: Develop support procedures</w:t>
      </w:r>
      <w:bookmarkEnd w:id="7"/>
    </w:p>
    <w:p w:rsidR="00C102AF" w:rsidP="00D46979" w:rsidRDefault="00C102AF" w14:paraId="4EE8D6C0" w14:textId="77777777">
      <w:pPr>
        <w:spacing w:after="0"/>
        <w:rPr>
          <w:rFonts w:asciiTheme="majorHAnsi" w:hAnsiTheme="majorHAnsi"/>
          <w:bCs/>
          <w:i/>
          <w:color w:val="292733" w:themeColor="text2" w:themeShade="BF"/>
          <w:szCs w:val="22"/>
        </w:rPr>
      </w:pPr>
    </w:p>
    <w:p w:rsidRPr="00A42F29" w:rsidR="00D46979" w:rsidP="00D46979" w:rsidRDefault="00D46979" w14:paraId="55835DD0" w14:textId="436D8072">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Pr="002E75DF" w:rsidR="00345DBD">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rsidRPr="00A42F29" w:rsidR="00A42F29" w:rsidP="00A42F29" w:rsidRDefault="00A42F29" w14:paraId="2BB2DB24" w14:textId="77777777">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719"/>
        <w:gridCol w:w="2726"/>
        <w:gridCol w:w="2717"/>
      </w:tblGrid>
      <w:tr w:rsidR="00A42F29" w:rsidTr="65151EC4" w14:paraId="4D894684" w14:textId="77777777">
        <w:tc>
          <w:tcPr>
            <w:tcW w:w="3080" w:type="dxa"/>
            <w:shd w:val="clear" w:color="auto" w:fill="F2F2F2" w:themeFill="background1" w:themeFillShade="F2"/>
            <w:tcMar/>
          </w:tcPr>
          <w:p w:rsidR="00A42F29" w:rsidP="00A42F29" w:rsidRDefault="00A42F29" w14:paraId="078DC11C" w14:textId="77777777">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Mar/>
          </w:tcPr>
          <w:p w:rsidR="00A42F29" w:rsidP="00A42F29" w:rsidRDefault="00A42F29" w14:paraId="6435F828" w14:textId="77777777">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Mar/>
          </w:tcPr>
          <w:p w:rsidR="00A42F29" w:rsidP="00A42F29" w:rsidRDefault="00A42F29" w14:paraId="057DFE16" w14:textId="77777777">
            <w:pPr>
              <w:pStyle w:val="ListParagraph"/>
              <w:spacing w:before="0" w:line="276" w:lineRule="auto"/>
              <w:ind w:left="0"/>
              <w:rPr>
                <w:bCs/>
                <w:color w:val="000000" w:themeColor="text1"/>
              </w:rPr>
            </w:pPr>
            <w:r>
              <w:rPr>
                <w:bCs/>
                <w:color w:val="000000" w:themeColor="text1"/>
              </w:rPr>
              <w:t>Negative</w:t>
            </w:r>
          </w:p>
        </w:tc>
      </w:tr>
      <w:tr w:rsidR="00A42F29" w:rsidTr="65151EC4" w14:paraId="302514D5" w14:textId="77777777">
        <w:tc>
          <w:tcPr>
            <w:tcW w:w="3080" w:type="dxa"/>
            <w:tcMar/>
          </w:tcPr>
          <w:p w:rsidR="00A42F29" w:rsidP="00A42F29" w:rsidRDefault="00A42F29" w14:paraId="26631C75" w14:textId="77777777">
            <w:pPr>
              <w:pStyle w:val="ListParagraph"/>
              <w:spacing w:before="0" w:line="276" w:lineRule="auto"/>
              <w:ind w:left="0"/>
              <w:rPr>
                <w:bCs/>
                <w:color w:val="000000" w:themeColor="text1"/>
              </w:rPr>
            </w:pPr>
            <w:r>
              <w:rPr>
                <w:bCs/>
                <w:color w:val="000000" w:themeColor="text1"/>
              </w:rPr>
              <w:t>Telephone</w:t>
            </w:r>
          </w:p>
        </w:tc>
        <w:tc>
          <w:tcPr>
            <w:tcW w:w="3081" w:type="dxa"/>
            <w:tcMar/>
          </w:tcPr>
          <w:p w:rsidR="00A42F29" w:rsidP="00A42F29" w:rsidRDefault="00034A8C" w14:paraId="43477A90" w14:textId="77777777">
            <w:pPr>
              <w:pStyle w:val="ListParagraph"/>
              <w:spacing w:before="0" w:line="276" w:lineRule="auto"/>
              <w:ind w:left="0"/>
              <w:rPr>
                <w:bCs/>
                <w:color w:val="000000" w:themeColor="text1"/>
              </w:rPr>
            </w:pPr>
            <w:r>
              <w:rPr>
                <w:bCs/>
                <w:color w:val="000000" w:themeColor="text1"/>
              </w:rPr>
              <w:t>Easy to get answer</w:t>
            </w:r>
          </w:p>
        </w:tc>
        <w:tc>
          <w:tcPr>
            <w:tcW w:w="3081" w:type="dxa"/>
            <w:tcMar/>
          </w:tcPr>
          <w:p w:rsidR="00A42F29" w:rsidP="65151EC4" w:rsidRDefault="00034A8C" w14:paraId="2835B9C9" w14:textId="046E0105">
            <w:pPr>
              <w:pStyle w:val="ListParagraph"/>
              <w:bidi w:val="0"/>
              <w:spacing w:before="0" w:beforeAutospacing="off" w:after="200" w:afterAutospacing="off" w:line="276" w:lineRule="auto"/>
              <w:ind w:left="0" w:right="0"/>
              <w:jc w:val="left"/>
              <w:rPr>
                <w:color w:val="000000" w:themeColor="text1" w:themeTint="FF" w:themeShade="FF"/>
              </w:rPr>
            </w:pPr>
            <w:r w:rsidRPr="65151EC4" w:rsidR="65151EC4">
              <w:rPr>
                <w:color w:val="000000" w:themeColor="text1" w:themeTint="FF" w:themeShade="FF"/>
              </w:rPr>
              <w:t>Waste time to call back when  the phone line is busy</w:t>
            </w:r>
          </w:p>
        </w:tc>
      </w:tr>
      <w:tr w:rsidR="00A42F29" w:rsidTr="65151EC4" w14:paraId="07C94611" w14:textId="77777777">
        <w:tc>
          <w:tcPr>
            <w:tcW w:w="3080" w:type="dxa"/>
            <w:tcMar/>
          </w:tcPr>
          <w:p w:rsidR="00A42F29" w:rsidP="00A42F29" w:rsidRDefault="00A42F29" w14:paraId="199D0DCB" w14:textId="77777777">
            <w:pPr>
              <w:pStyle w:val="ListParagraph"/>
              <w:spacing w:before="0" w:line="276" w:lineRule="auto"/>
              <w:ind w:left="0"/>
              <w:rPr>
                <w:bCs/>
                <w:color w:val="000000" w:themeColor="text1"/>
              </w:rPr>
            </w:pPr>
            <w:r>
              <w:rPr>
                <w:bCs/>
                <w:color w:val="000000" w:themeColor="text1"/>
              </w:rPr>
              <w:t>Email</w:t>
            </w:r>
          </w:p>
        </w:tc>
        <w:tc>
          <w:tcPr>
            <w:tcW w:w="3081" w:type="dxa"/>
            <w:tcMar/>
          </w:tcPr>
          <w:p w:rsidR="00A42F29" w:rsidP="65151EC4" w:rsidRDefault="00034A8C" w14:paraId="3926D321" w14:textId="6D6BDB6E">
            <w:pPr>
              <w:pStyle w:val="ListParagraph"/>
              <w:spacing w:before="0" w:line="276" w:lineRule="auto"/>
              <w:ind w:left="0"/>
              <w:rPr>
                <w:color w:val="000000" w:themeColor="text1"/>
              </w:rPr>
            </w:pPr>
            <w:r w:rsidRPr="65151EC4" w:rsidR="65151EC4">
              <w:rPr>
                <w:color w:val="000000" w:themeColor="text1" w:themeTint="FF" w:themeShade="FF"/>
              </w:rPr>
              <w:t>Document, Picture, Words or any media, Send to many people at the same time</w:t>
            </w:r>
          </w:p>
        </w:tc>
        <w:tc>
          <w:tcPr>
            <w:tcW w:w="3081" w:type="dxa"/>
            <w:tcMar/>
          </w:tcPr>
          <w:p w:rsidR="00A42F29" w:rsidP="00A42F29" w:rsidRDefault="00034A8C" w14:paraId="217E5D2D" w14:textId="77777777">
            <w:pPr>
              <w:pStyle w:val="ListParagraph"/>
              <w:spacing w:before="0" w:line="276" w:lineRule="auto"/>
              <w:ind w:left="0"/>
              <w:rPr>
                <w:bCs/>
                <w:color w:val="000000" w:themeColor="text1"/>
              </w:rPr>
            </w:pPr>
            <w:r>
              <w:rPr>
                <w:bCs/>
                <w:color w:val="000000" w:themeColor="text1"/>
              </w:rPr>
              <w:t>Have to wait</w:t>
            </w:r>
          </w:p>
        </w:tc>
      </w:tr>
      <w:tr w:rsidR="00A42F29" w:rsidTr="65151EC4" w14:paraId="60666B4F" w14:textId="77777777">
        <w:tc>
          <w:tcPr>
            <w:tcW w:w="3080" w:type="dxa"/>
            <w:tcMar/>
          </w:tcPr>
          <w:p w:rsidR="00A42F29" w:rsidP="00A42F29" w:rsidRDefault="00A42F29" w14:paraId="4F91AEED" w14:textId="77777777">
            <w:pPr>
              <w:pStyle w:val="ListParagraph"/>
              <w:spacing w:before="0" w:line="276" w:lineRule="auto"/>
              <w:ind w:left="0"/>
              <w:rPr>
                <w:bCs/>
                <w:color w:val="000000" w:themeColor="text1"/>
              </w:rPr>
            </w:pPr>
            <w:r>
              <w:rPr>
                <w:bCs/>
                <w:color w:val="000000" w:themeColor="text1"/>
              </w:rPr>
              <w:t>Go to company</w:t>
            </w:r>
          </w:p>
        </w:tc>
        <w:tc>
          <w:tcPr>
            <w:tcW w:w="3081" w:type="dxa"/>
            <w:tcMar/>
          </w:tcPr>
          <w:p w:rsidR="00A42F29" w:rsidP="00A42F29" w:rsidRDefault="00034A8C" w14:paraId="22F08F25" w14:textId="77777777">
            <w:pPr>
              <w:pStyle w:val="ListParagraph"/>
              <w:spacing w:before="0" w:line="276" w:lineRule="auto"/>
              <w:ind w:left="0"/>
              <w:rPr>
                <w:bCs/>
                <w:color w:val="000000" w:themeColor="text1"/>
              </w:rPr>
            </w:pPr>
            <w:r>
              <w:rPr>
                <w:bCs/>
                <w:color w:val="000000" w:themeColor="text1"/>
              </w:rPr>
              <w:t>Face to face get answer</w:t>
            </w:r>
          </w:p>
        </w:tc>
        <w:tc>
          <w:tcPr>
            <w:tcW w:w="3081" w:type="dxa"/>
            <w:tcMar/>
          </w:tcPr>
          <w:p w:rsidR="00A42F29" w:rsidP="00A42F29" w:rsidRDefault="00034A8C" w14:paraId="01B03824" w14:textId="77777777">
            <w:pPr>
              <w:pStyle w:val="ListParagraph"/>
              <w:spacing w:before="0" w:line="276" w:lineRule="auto"/>
              <w:ind w:left="0"/>
              <w:rPr>
                <w:bCs/>
                <w:color w:val="000000" w:themeColor="text1"/>
              </w:rPr>
            </w:pPr>
            <w:r>
              <w:rPr>
                <w:bCs/>
                <w:color w:val="000000" w:themeColor="text1"/>
              </w:rPr>
              <w:t>Cost time and money on trip</w:t>
            </w:r>
          </w:p>
        </w:tc>
      </w:tr>
      <w:tr w:rsidR="00034A8C" w:rsidTr="65151EC4" w14:paraId="22756D3C" w14:textId="77777777">
        <w:tc>
          <w:tcPr>
            <w:tcW w:w="3080" w:type="dxa"/>
            <w:tcMar/>
          </w:tcPr>
          <w:p w:rsidR="00034A8C" w:rsidP="65151EC4" w:rsidRDefault="00034A8C" w14:paraId="542F9250" w14:textId="1FD35517">
            <w:pPr>
              <w:pStyle w:val="ListParagraph"/>
              <w:spacing w:before="0" w:line="276" w:lineRule="auto"/>
              <w:ind w:left="0"/>
              <w:rPr>
                <w:color w:val="000000" w:themeColor="text1"/>
              </w:rPr>
            </w:pPr>
            <w:r w:rsidRPr="65151EC4" w:rsidR="65151EC4">
              <w:rPr>
                <w:color w:val="000000" w:themeColor="text1" w:themeTint="FF" w:themeShade="FF"/>
              </w:rPr>
              <w:t>Fax</w:t>
            </w:r>
          </w:p>
        </w:tc>
        <w:tc>
          <w:tcPr>
            <w:tcW w:w="3081" w:type="dxa"/>
            <w:tcMar/>
          </w:tcPr>
          <w:p w:rsidR="00034A8C" w:rsidP="65151EC4" w:rsidRDefault="00034A8C" w14:paraId="400CE506" w14:textId="44B3F570">
            <w:pPr>
              <w:pStyle w:val="ListParagraph"/>
              <w:spacing w:before="0" w:line="276" w:lineRule="auto"/>
              <w:ind w:left="0"/>
              <w:rPr>
                <w:color w:val="000000" w:themeColor="text1"/>
              </w:rPr>
            </w:pPr>
            <w:r w:rsidRPr="65151EC4" w:rsidR="65151EC4">
              <w:rPr>
                <w:color w:val="000000" w:themeColor="text1" w:themeTint="FF" w:themeShade="FF"/>
              </w:rPr>
              <w:t>Document, Photos, Letters</w:t>
            </w:r>
          </w:p>
        </w:tc>
        <w:tc>
          <w:tcPr>
            <w:tcW w:w="3081" w:type="dxa"/>
            <w:tcMar/>
          </w:tcPr>
          <w:p w:rsidR="00034A8C" w:rsidP="65151EC4" w:rsidRDefault="00034A8C" w14:paraId="49BAE87A" w14:textId="60B87EF6">
            <w:pPr>
              <w:pStyle w:val="ListParagraph"/>
              <w:spacing w:before="0" w:line="276" w:lineRule="auto"/>
              <w:ind w:left="0"/>
              <w:rPr>
                <w:color w:val="000000" w:themeColor="text1"/>
              </w:rPr>
            </w:pPr>
            <w:r w:rsidRPr="65151EC4" w:rsidR="65151EC4">
              <w:rPr>
                <w:color w:val="000000" w:themeColor="text1" w:themeTint="FF" w:themeShade="FF"/>
              </w:rPr>
              <w:t>Cost money</w:t>
            </w:r>
          </w:p>
        </w:tc>
      </w:tr>
    </w:tbl>
    <w:p w:rsidR="00A42F29" w:rsidP="00A42F29" w:rsidRDefault="00A42F29" w14:paraId="0DEC5344" w14:textId="77777777">
      <w:pPr>
        <w:pStyle w:val="ListParagraph"/>
        <w:spacing w:before="0" w:after="0"/>
        <w:ind w:left="1080"/>
        <w:rPr>
          <w:bCs/>
          <w:color w:val="000000" w:themeColor="text1"/>
        </w:rPr>
      </w:pPr>
    </w:p>
    <w:p w:rsidR="00D46979" w:rsidP="65151EC4" w:rsidRDefault="005F50C4" w14:paraId="3E432195" w14:textId="77777777">
      <w:pPr>
        <w:pStyle w:val="ListParagraph"/>
        <w:numPr>
          <w:ilvl w:val="0"/>
          <w:numId w:val="3"/>
        </w:numPr>
        <w:spacing w:before="0" w:after="0"/>
        <w:rPr>
          <w:color w:val="000000" w:themeColor="text1"/>
        </w:rPr>
      </w:pPr>
      <w:r w:rsidRPr="65151EC4" w:rsidR="65151EC4">
        <w:rPr>
          <w:color w:val="000000" w:themeColor="text1" w:themeTint="FF" w:themeShade="FF"/>
        </w:rPr>
        <w:t xml:space="preserve"> </w:t>
      </w:r>
      <w:r w:rsidRPr="65151EC4" w:rsidR="65151EC4">
        <w:rPr>
          <w:color w:val="000000" w:themeColor="text1" w:themeTint="FF" w:themeShade="FF"/>
        </w:rPr>
        <w:t>Using the experiences described above please answer the following questions.</w:t>
      </w:r>
      <w:r w:rsidR="65151EC4">
        <w:rPr/>
        <w:t xml:space="preserve"> </w:t>
      </w:r>
    </w:p>
    <w:p w:rsidR="65151EC4" w:rsidP="65151EC4" w:rsidRDefault="65151EC4" w14:paraId="2026C58E" w14:textId="268C6E74">
      <w:pPr>
        <w:pStyle w:val="Normal"/>
        <w:spacing w:before="0" w:after="0"/>
        <w:rPr>
          <w:color w:val="000000" w:themeColor="text1" w:themeTint="FF" w:themeShade="FF"/>
        </w:rPr>
      </w:pPr>
      <w:r>
        <w:drawing>
          <wp:inline wp14:editId="1C88F1B3" wp14:anchorId="5E8FCBDC">
            <wp:extent cx="4201736" cy="2194623"/>
            <wp:effectExtent l="38100" t="38100" r="27940" b="15240"/>
            <wp:docPr id="1210773933" name="Picture 9" descr="The Importance of 24×7 Customer Service for Your Business" title=""/>
            <wp:cNvGraphicFramePr>
              <a:graphicFrameLocks noChangeAspect="1"/>
            </wp:cNvGraphicFramePr>
            <a:graphic>
              <a:graphicData uri="http://schemas.openxmlformats.org/drawingml/2006/picture">
                <pic:pic>
                  <pic:nvPicPr>
                    <pic:cNvPr id="0" name="Picture 9"/>
                    <pic:cNvPicPr/>
                  </pic:nvPicPr>
                  <pic:blipFill>
                    <a:blip r:embed="R2c98e36a9cf041df">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4201736" cy="2194623"/>
                    </a:xfrm>
                    <a:prstGeom xmlns:a="http://schemas.openxmlformats.org/drawingml/2006/main" prst="rect">
                      <a:avLst/>
                    </a:prstGeom>
                    <a:noFill xmlns:a="http://schemas.openxmlformats.org/drawingml/2006/main"/>
                    <a:ln xmlns:a="http://schemas.openxmlformats.org/drawingml/2006/mai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inline>
        </w:drawing>
      </w:r>
      <w:r w:rsidRPr="65151EC4">
        <w:rPr>
          <w:color w:val="000000" w:themeColor="text1" w:themeTint="FF" w:themeShade="FF"/>
        </w:rPr>
        <w:fldChar w:fldCharType="begin"/>
      </w:r>
      <w:r>
        <w:instrText xml:space="preserve"> XE "</w:instrText>
      </w:r>
      <w:r w:rsidRPr="65151EC4">
        <w:rPr>
          <w:color w:val="000000" w:themeColor="text1" w:themeTint="FF" w:themeShade="FF"/>
        </w:rPr>
        <w:instrText xml:space="preserve">support</w:instrText>
      </w:r>
      <w:r>
        <w:instrText xml:space="preserve">" </w:instrText>
      </w:r>
      <w:r w:rsidRPr="65151EC4">
        <w:rPr>
          <w:color w:val="000000" w:themeColor="text1" w:themeTint="FF" w:themeShade="FF"/>
        </w:rPr>
        <w:fldChar w:fldCharType="end"/>
      </w:r>
    </w:p>
    <w:p w:rsidR="00D46979" w:rsidP="65151EC4" w:rsidRDefault="00C14F46" w14:paraId="306C2EB7" w14:textId="34FFC405">
      <w:pPr>
        <w:pStyle w:val="ListParagraph"/>
        <w:numPr>
          <w:ilvl w:val="1"/>
          <w:numId w:val="3"/>
        </w:numPr>
        <w:spacing w:before="0" w:after="0"/>
        <w:rPr>
          <w:color w:val="000000" w:themeColor="text1"/>
        </w:rPr>
      </w:pPr>
      <w:r w:rsidRPr="65151EC4" w:rsidR="00D46979">
        <w:rPr>
          <w:color w:val="000000" w:themeColor="text1"/>
        </w:rPr>
        <w:t>What support</w:t>
      </w:r>
      <w:r w:rsidRPr="65151EC4" w:rsidR="00280D3C">
        <w:rPr>
          <w:color w:val="000000" w:themeColor="text1"/>
        </w:rPr>
        <w:fldChar w:fldCharType="begin"/>
      </w:r>
      <w:r w:rsidR="00345DBD">
        <w:instrText xml:space="preserve"> XE "</w:instrText>
      </w:r>
      <w:r w:rsidRPr="65151EC4" w:rsidR="00345DBD">
        <w:rPr>
          <w:color w:val="000000" w:themeColor="text1"/>
        </w:rPr>
        <w:instrText>support</w:instrText>
      </w:r>
      <w:r w:rsidR="00345DBD">
        <w:instrText xml:space="preserve">" </w:instrText>
      </w:r>
      <w:r w:rsidRPr="65151EC4" w:rsidR="00280D3C">
        <w:rPr>
          <w:color w:val="000000" w:themeColor="text1"/>
        </w:rPr>
        <w:fldChar w:fldCharType="end"/>
      </w:r>
      <w:r w:rsidRPr="65151EC4" w:rsidR="00D46979">
        <w:rPr>
          <w:color w:val="000000" w:themeColor="text1"/>
        </w:rPr>
        <w:t xml:space="preserve"> aspects were professional and/or unprofessional?</w:t>
      </w:r>
    </w:p>
    <w:p w:rsidR="65151EC4" w:rsidP="65151EC4" w:rsidRDefault="65151EC4" w14:paraId="2EE4DDA2" w14:textId="453C5C6A">
      <w:pPr>
        <w:spacing w:line="360" w:lineRule="exact"/>
        <w:rPr>
          <w:noProof w:val="0"/>
          <w:color w:val="000000" w:themeColor="text1" w:themeTint="FF" w:themeShade="FF"/>
          <w:lang w:val="en-AU"/>
        </w:rPr>
      </w:pPr>
      <w:r w:rsidRPr="65151EC4" w:rsidR="65151EC4">
        <w:rPr>
          <w:noProof w:val="0"/>
          <w:color w:val="000000" w:themeColor="text1" w:themeTint="FF" w:themeShade="FF"/>
          <w:lang w:val="en-AU"/>
        </w:rPr>
        <w:t>As adjectives the difference between professional and unprofessional. is that professional is of, pertaining to, or in accordance with the (usually high) standards of a profession while unprofessional is unbecoming of a professional; hence inappropriate in the workplace.</w:t>
      </w:r>
    </w:p>
    <w:p w:rsidR="65151EC4" w:rsidP="65151EC4" w:rsidRDefault="65151EC4" w14:paraId="7C4DA1AC" w14:textId="3A4FDF75">
      <w:pPr>
        <w:pStyle w:val="Normal"/>
        <w:spacing w:before="0" w:after="0"/>
        <w:ind w:left="1080"/>
        <w:rPr>
          <w:color w:val="000000" w:themeColor="text1" w:themeTint="FF" w:themeShade="FF"/>
        </w:rPr>
      </w:pPr>
    </w:p>
    <w:p w:rsidR="00D46979" w:rsidP="65151EC4" w:rsidRDefault="00D46979" w14:paraId="4148F74D" w14:textId="393B5A30">
      <w:pPr>
        <w:pStyle w:val="ListParagraph"/>
        <w:numPr>
          <w:ilvl w:val="1"/>
          <w:numId w:val="3"/>
        </w:numPr>
        <w:spacing w:before="0" w:after="0"/>
        <w:rPr>
          <w:color w:val="000000" w:themeColor="text1"/>
        </w:rPr>
      </w:pPr>
      <w:r w:rsidRPr="65151EC4" w:rsidR="65151EC4">
        <w:rPr>
          <w:color w:val="000000" w:themeColor="text1" w:themeTint="FF" w:themeShade="FF"/>
        </w:rPr>
        <w:t>How long did the support process take?</w:t>
      </w:r>
    </w:p>
    <w:p w:rsidR="65151EC4" w:rsidP="65151EC4" w:rsidRDefault="65151EC4" w14:paraId="446DB645" w14:textId="35FC5C6B">
      <w:pPr>
        <w:pStyle w:val="Normal"/>
        <w:spacing w:before="0" w:after="0"/>
        <w:rPr>
          <w:color w:val="000000" w:themeColor="text1" w:themeTint="FF" w:themeShade="FF"/>
        </w:rPr>
      </w:pPr>
    </w:p>
    <w:p w:rsidR="00D46979" w:rsidP="65151EC4" w:rsidRDefault="00D46979" w14:paraId="27441021" w14:textId="77777777">
      <w:pPr>
        <w:pStyle w:val="ListParagraph"/>
        <w:numPr>
          <w:ilvl w:val="1"/>
          <w:numId w:val="3"/>
        </w:numPr>
        <w:spacing w:before="0" w:after="0"/>
        <w:rPr>
          <w:color w:val="000000" w:themeColor="text1"/>
        </w:rPr>
      </w:pPr>
      <w:r w:rsidRPr="65151EC4" w:rsidR="65151EC4">
        <w:rPr>
          <w:color w:val="000000" w:themeColor="text1" w:themeTint="FF" w:themeShade="FF"/>
        </w:rPr>
        <w:t>Were the steps logical?</w:t>
      </w:r>
    </w:p>
    <w:p w:rsidR="65151EC4" w:rsidP="65151EC4" w:rsidRDefault="65151EC4" w14:paraId="6540951F" w14:textId="55A5AB47">
      <w:pPr>
        <w:pStyle w:val="Normal"/>
        <w:spacing w:before="0" w:after="0"/>
        <w:rPr>
          <w:color w:val="000000" w:themeColor="text1" w:themeTint="FF" w:themeShade="FF"/>
        </w:rPr>
      </w:pPr>
    </w:p>
    <w:p w:rsidR="00D46979" w:rsidP="65151EC4" w:rsidRDefault="00D46979" w14:paraId="792B7C94" w14:textId="77777777">
      <w:pPr>
        <w:pStyle w:val="ListParagraph"/>
        <w:numPr>
          <w:ilvl w:val="1"/>
          <w:numId w:val="3"/>
        </w:numPr>
        <w:spacing w:before="0" w:after="0"/>
        <w:rPr>
          <w:color w:val="000000" w:themeColor="text1"/>
        </w:rPr>
      </w:pPr>
      <w:r w:rsidRPr="65151EC4" w:rsidR="65151EC4">
        <w:rPr>
          <w:color w:val="000000" w:themeColor="text1" w:themeTint="FF" w:themeShade="FF"/>
        </w:rPr>
        <w:t>Did they solve your problem?</w:t>
      </w:r>
    </w:p>
    <w:p w:rsidR="65151EC4" w:rsidP="65151EC4" w:rsidRDefault="65151EC4" w14:paraId="6AAD6172" w14:textId="68892ABA">
      <w:pPr>
        <w:pStyle w:val="Normal"/>
        <w:spacing w:before="0" w:after="0"/>
        <w:rPr>
          <w:color w:val="000000" w:themeColor="text1" w:themeTint="FF" w:themeShade="FF"/>
        </w:rPr>
      </w:pPr>
    </w:p>
    <w:p w:rsidR="00D46979" w:rsidP="65151EC4" w:rsidRDefault="00D46979" w14:paraId="14573B9F" w14:textId="77777777">
      <w:pPr>
        <w:pStyle w:val="ListParagraph"/>
        <w:numPr>
          <w:ilvl w:val="1"/>
          <w:numId w:val="3"/>
        </w:numPr>
        <w:spacing w:before="0" w:after="0"/>
        <w:rPr>
          <w:color w:val="000000" w:themeColor="text1"/>
        </w:rPr>
      </w:pPr>
      <w:r w:rsidRPr="65151EC4" w:rsidR="65151EC4">
        <w:rPr>
          <w:color w:val="000000" w:themeColor="text1" w:themeTint="FF" w:themeShade="FF"/>
        </w:rPr>
        <w:t>Was the call deflected to another area?</w:t>
      </w:r>
    </w:p>
    <w:p w:rsidR="00BB5B31" w:rsidP="00BB5B31" w:rsidRDefault="00BB5B31" w14:paraId="7196EDFE" w14:textId="77777777">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3080"/>
        <w:gridCol w:w="3081"/>
        <w:gridCol w:w="3081"/>
      </w:tblGrid>
      <w:tr w:rsidR="00BB5B31" w:rsidTr="00BB5B31" w14:paraId="5EA9570F" w14:textId="77777777">
        <w:tc>
          <w:tcPr>
            <w:tcW w:w="3080" w:type="dxa"/>
            <w:shd w:val="clear" w:color="auto" w:fill="CEDBE6" w:themeFill="background2"/>
          </w:tcPr>
          <w:p w:rsidR="00BB5B31" w:rsidP="00BB5B31" w:rsidRDefault="00BB5B31" w14:paraId="4635220F" w14:textId="77777777">
            <w:pPr>
              <w:spacing w:before="0" w:line="276" w:lineRule="auto"/>
              <w:rPr>
                <w:bCs/>
                <w:color w:val="000000" w:themeColor="text1"/>
              </w:rPr>
            </w:pPr>
            <w:r>
              <w:rPr>
                <w:bCs/>
                <w:color w:val="000000" w:themeColor="text1"/>
              </w:rPr>
              <w:t>Items</w:t>
            </w:r>
          </w:p>
        </w:tc>
        <w:tc>
          <w:tcPr>
            <w:tcW w:w="3081" w:type="dxa"/>
            <w:shd w:val="clear" w:color="auto" w:fill="CEDBE6" w:themeFill="background2"/>
          </w:tcPr>
          <w:p w:rsidR="00BB5B31" w:rsidP="00BB5B31" w:rsidRDefault="00BB5B31" w14:paraId="7F686BCB" w14:textId="77777777">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rsidR="00BB5B31" w:rsidP="00BB5B31" w:rsidRDefault="00BB5B31" w14:paraId="63FC3C7C" w14:textId="77777777">
            <w:pPr>
              <w:spacing w:before="0" w:line="276" w:lineRule="auto"/>
              <w:rPr>
                <w:bCs/>
                <w:color w:val="000000" w:themeColor="text1"/>
              </w:rPr>
            </w:pPr>
            <w:r>
              <w:rPr>
                <w:bCs/>
                <w:color w:val="000000" w:themeColor="text1"/>
              </w:rPr>
              <w:t>unprofessional</w:t>
            </w:r>
          </w:p>
        </w:tc>
      </w:tr>
      <w:tr w:rsidR="00BB5B31" w:rsidTr="00BB5B31" w14:paraId="514B09C4" w14:textId="77777777">
        <w:tc>
          <w:tcPr>
            <w:tcW w:w="3080" w:type="dxa"/>
          </w:tcPr>
          <w:p w:rsidR="00BB5B31" w:rsidP="00BB5B31" w:rsidRDefault="00BB5B31" w14:paraId="217DB783" w14:textId="77777777">
            <w:pPr>
              <w:spacing w:before="0" w:line="276" w:lineRule="auto"/>
              <w:rPr>
                <w:bCs/>
                <w:color w:val="000000" w:themeColor="text1"/>
              </w:rPr>
            </w:pPr>
            <w:r>
              <w:rPr>
                <w:bCs/>
                <w:color w:val="000000" w:themeColor="text1"/>
              </w:rPr>
              <w:t>What support aspects</w:t>
            </w:r>
          </w:p>
        </w:tc>
        <w:tc>
          <w:tcPr>
            <w:tcW w:w="3081" w:type="dxa"/>
          </w:tcPr>
          <w:p w:rsidR="00BB5B31" w:rsidP="00BB5B31" w:rsidRDefault="00BB5B31" w14:paraId="6EF5E6FE" w14:textId="77777777">
            <w:pPr>
              <w:spacing w:before="0" w:line="276" w:lineRule="auto"/>
              <w:rPr>
                <w:bCs/>
                <w:color w:val="000000" w:themeColor="text1"/>
              </w:rPr>
            </w:pPr>
            <w:r>
              <w:rPr>
                <w:bCs/>
                <w:color w:val="000000" w:themeColor="text1"/>
              </w:rPr>
              <w:t>Friendly, Listening</w:t>
            </w:r>
          </w:p>
        </w:tc>
        <w:tc>
          <w:tcPr>
            <w:tcW w:w="3081" w:type="dxa"/>
          </w:tcPr>
          <w:p w:rsidR="00BB5B31" w:rsidP="00BB5B31" w:rsidRDefault="00BB5B31" w14:paraId="6AAB8646" w14:textId="77777777">
            <w:pPr>
              <w:spacing w:before="0" w:line="276" w:lineRule="auto"/>
              <w:rPr>
                <w:bCs/>
                <w:color w:val="000000" w:themeColor="text1"/>
              </w:rPr>
            </w:pPr>
            <w:r>
              <w:rPr>
                <w:bCs/>
                <w:color w:val="000000" w:themeColor="text1"/>
              </w:rPr>
              <w:t>Not what know your customer</w:t>
            </w:r>
          </w:p>
        </w:tc>
      </w:tr>
      <w:tr w:rsidR="00BB5B31" w:rsidTr="00BB5B31" w14:paraId="7E84D92B" w14:textId="77777777">
        <w:tc>
          <w:tcPr>
            <w:tcW w:w="3080" w:type="dxa"/>
          </w:tcPr>
          <w:p w:rsidR="00BB5B31" w:rsidP="00BB5B31" w:rsidRDefault="00BB5B31" w14:paraId="46C271FB" w14:textId="77777777">
            <w:pPr>
              <w:spacing w:before="0" w:line="276" w:lineRule="auto"/>
              <w:rPr>
                <w:bCs/>
                <w:color w:val="000000" w:themeColor="text1"/>
              </w:rPr>
            </w:pPr>
            <w:r>
              <w:rPr>
                <w:bCs/>
                <w:color w:val="000000" w:themeColor="text1"/>
              </w:rPr>
              <w:t>How long</w:t>
            </w:r>
          </w:p>
        </w:tc>
        <w:tc>
          <w:tcPr>
            <w:tcW w:w="3081" w:type="dxa"/>
          </w:tcPr>
          <w:p w:rsidR="00BB5B31" w:rsidP="00BB5B31" w:rsidRDefault="00BB5B31" w14:paraId="2C9B727E" w14:textId="77777777">
            <w:pPr>
              <w:spacing w:before="0" w:line="276" w:lineRule="auto"/>
              <w:rPr>
                <w:bCs/>
                <w:color w:val="000000" w:themeColor="text1"/>
              </w:rPr>
            </w:pPr>
            <w:r>
              <w:rPr>
                <w:bCs/>
                <w:color w:val="000000" w:themeColor="text1"/>
              </w:rPr>
              <w:t>Very quick</w:t>
            </w:r>
          </w:p>
        </w:tc>
        <w:tc>
          <w:tcPr>
            <w:tcW w:w="3081" w:type="dxa"/>
          </w:tcPr>
          <w:p w:rsidR="00BB5B31" w:rsidP="00BB5B31" w:rsidRDefault="00BB5B31" w14:paraId="62840A1D" w14:textId="77777777">
            <w:pPr>
              <w:spacing w:before="0" w:line="276" w:lineRule="auto"/>
              <w:rPr>
                <w:bCs/>
                <w:color w:val="000000" w:themeColor="text1"/>
              </w:rPr>
            </w:pPr>
            <w:r>
              <w:rPr>
                <w:bCs/>
                <w:color w:val="000000" w:themeColor="text1"/>
              </w:rPr>
              <w:t>Waiting and waiting</w:t>
            </w:r>
          </w:p>
        </w:tc>
      </w:tr>
      <w:tr w:rsidR="00BB5B31" w:rsidTr="00BB5B31" w14:paraId="1CFAFC79" w14:textId="77777777">
        <w:tc>
          <w:tcPr>
            <w:tcW w:w="3080" w:type="dxa"/>
          </w:tcPr>
          <w:p w:rsidR="00BB5B31" w:rsidP="00BB5B31" w:rsidRDefault="00BB5B31" w14:paraId="498C3045" w14:textId="77777777">
            <w:pPr>
              <w:spacing w:before="0" w:line="276" w:lineRule="auto"/>
              <w:rPr>
                <w:bCs/>
                <w:color w:val="000000" w:themeColor="text1"/>
              </w:rPr>
            </w:pPr>
            <w:r>
              <w:rPr>
                <w:bCs/>
                <w:color w:val="000000" w:themeColor="text1"/>
              </w:rPr>
              <w:t>Steps logical</w:t>
            </w:r>
          </w:p>
        </w:tc>
        <w:tc>
          <w:tcPr>
            <w:tcW w:w="3081" w:type="dxa"/>
          </w:tcPr>
          <w:p w:rsidR="00BB5B31" w:rsidP="00BB5B31" w:rsidRDefault="00BB5B31" w14:paraId="2224A567" w14:textId="77777777">
            <w:pPr>
              <w:spacing w:before="0" w:line="276" w:lineRule="auto"/>
              <w:rPr>
                <w:bCs/>
                <w:color w:val="000000" w:themeColor="text1"/>
              </w:rPr>
            </w:pPr>
            <w:r>
              <w:rPr>
                <w:bCs/>
                <w:color w:val="000000" w:themeColor="text1"/>
              </w:rPr>
              <w:t>Yes</w:t>
            </w:r>
          </w:p>
        </w:tc>
        <w:tc>
          <w:tcPr>
            <w:tcW w:w="3081" w:type="dxa"/>
          </w:tcPr>
          <w:p w:rsidR="00BB5B31" w:rsidP="00BB5B31" w:rsidRDefault="00BB5B31" w14:paraId="72EA2E31" w14:textId="77777777">
            <w:pPr>
              <w:spacing w:before="0" w:line="276" w:lineRule="auto"/>
              <w:rPr>
                <w:bCs/>
                <w:color w:val="000000" w:themeColor="text1"/>
              </w:rPr>
            </w:pPr>
            <w:r>
              <w:rPr>
                <w:bCs/>
                <w:color w:val="000000" w:themeColor="text1"/>
              </w:rPr>
              <w:t>No</w:t>
            </w:r>
          </w:p>
        </w:tc>
      </w:tr>
      <w:tr w:rsidR="00BB5B31" w:rsidTr="00BB5B31" w14:paraId="18D49860" w14:textId="77777777">
        <w:tc>
          <w:tcPr>
            <w:tcW w:w="3080" w:type="dxa"/>
          </w:tcPr>
          <w:p w:rsidR="00BB5B31" w:rsidP="00BB5B31" w:rsidRDefault="00BB5B31" w14:paraId="63B46C5F" w14:textId="77777777">
            <w:pPr>
              <w:spacing w:before="0" w:line="276" w:lineRule="auto"/>
              <w:rPr>
                <w:bCs/>
                <w:color w:val="000000" w:themeColor="text1"/>
              </w:rPr>
            </w:pPr>
            <w:r>
              <w:rPr>
                <w:bCs/>
                <w:color w:val="000000" w:themeColor="text1"/>
              </w:rPr>
              <w:t>Solve</w:t>
            </w:r>
          </w:p>
        </w:tc>
        <w:tc>
          <w:tcPr>
            <w:tcW w:w="3081" w:type="dxa"/>
          </w:tcPr>
          <w:p w:rsidR="00BB5B31" w:rsidP="00BB5B31" w:rsidRDefault="00BB5B31" w14:paraId="1BAE5E1E" w14:textId="77777777">
            <w:pPr>
              <w:spacing w:before="0" w:line="276" w:lineRule="auto"/>
              <w:rPr>
                <w:bCs/>
                <w:color w:val="000000" w:themeColor="text1"/>
              </w:rPr>
            </w:pPr>
            <w:r>
              <w:rPr>
                <w:bCs/>
                <w:color w:val="000000" w:themeColor="text1"/>
              </w:rPr>
              <w:t xml:space="preserve">Good </w:t>
            </w:r>
          </w:p>
        </w:tc>
        <w:tc>
          <w:tcPr>
            <w:tcW w:w="3081" w:type="dxa"/>
          </w:tcPr>
          <w:p w:rsidR="00BB5B31" w:rsidP="00BB5B31" w:rsidRDefault="00BB5B31" w14:paraId="0B5D6411" w14:textId="77777777">
            <w:pPr>
              <w:spacing w:before="0" w:line="276" w:lineRule="auto"/>
              <w:rPr>
                <w:bCs/>
                <w:color w:val="000000" w:themeColor="text1"/>
              </w:rPr>
            </w:pPr>
            <w:r>
              <w:rPr>
                <w:bCs/>
                <w:color w:val="000000" w:themeColor="text1"/>
              </w:rPr>
              <w:t>Can not</w:t>
            </w:r>
          </w:p>
        </w:tc>
      </w:tr>
      <w:tr w:rsidR="00BB5B31" w:rsidTr="00BB5B31" w14:paraId="7F3E0B48" w14:textId="77777777">
        <w:tc>
          <w:tcPr>
            <w:tcW w:w="3080" w:type="dxa"/>
          </w:tcPr>
          <w:p w:rsidR="00BB5B31" w:rsidP="00BB5B31" w:rsidRDefault="00BB5B31" w14:paraId="2EE65732" w14:textId="77777777">
            <w:pPr>
              <w:spacing w:before="0" w:line="276" w:lineRule="auto"/>
              <w:rPr>
                <w:bCs/>
                <w:color w:val="000000" w:themeColor="text1"/>
              </w:rPr>
            </w:pPr>
            <w:r>
              <w:rPr>
                <w:bCs/>
                <w:color w:val="000000" w:themeColor="text1"/>
              </w:rPr>
              <w:t>Another area</w:t>
            </w:r>
          </w:p>
        </w:tc>
        <w:tc>
          <w:tcPr>
            <w:tcW w:w="3081" w:type="dxa"/>
          </w:tcPr>
          <w:p w:rsidR="00BB5B31" w:rsidP="00BB5B31" w:rsidRDefault="00BB5B31" w14:paraId="55ABD51B" w14:textId="77777777">
            <w:pPr>
              <w:spacing w:before="0" w:line="276" w:lineRule="auto"/>
              <w:rPr>
                <w:bCs/>
                <w:color w:val="000000" w:themeColor="text1"/>
              </w:rPr>
            </w:pPr>
            <w:r>
              <w:rPr>
                <w:bCs/>
                <w:color w:val="000000" w:themeColor="text1"/>
              </w:rPr>
              <w:t>If has, need solve</w:t>
            </w:r>
          </w:p>
        </w:tc>
        <w:tc>
          <w:tcPr>
            <w:tcW w:w="3081" w:type="dxa"/>
          </w:tcPr>
          <w:p w:rsidR="00BB5B31" w:rsidP="00BB5B31" w:rsidRDefault="00BB5B31" w14:paraId="3C1B52A3" w14:textId="77777777">
            <w:pPr>
              <w:spacing w:before="0" w:line="276" w:lineRule="auto"/>
              <w:rPr>
                <w:bCs/>
                <w:color w:val="000000" w:themeColor="text1"/>
              </w:rPr>
            </w:pPr>
            <w:r>
              <w:rPr>
                <w:bCs/>
                <w:color w:val="000000" w:themeColor="text1"/>
              </w:rPr>
              <w:t>If has, do not care</w:t>
            </w:r>
          </w:p>
        </w:tc>
      </w:tr>
    </w:tbl>
    <w:p w:rsidR="00BB5B31" w:rsidP="00BB5B31" w:rsidRDefault="00BB5B31" w14:paraId="0A43C1B8" w14:textId="77777777">
      <w:pPr>
        <w:spacing w:before="0" w:after="0"/>
        <w:rPr>
          <w:bCs/>
          <w:color w:val="000000" w:themeColor="text1"/>
        </w:rPr>
      </w:pPr>
    </w:p>
    <w:p w:rsidR="00AD4C5A" w:rsidP="00BB5B31" w:rsidRDefault="00BB1DC5" w14:paraId="646B6D5C" w14:textId="77777777">
      <w:pPr>
        <w:spacing w:before="0" w:after="0"/>
        <w:rPr>
          <w:bCs/>
          <w:color w:val="000000" w:themeColor="text1"/>
        </w:rPr>
      </w:pPr>
      <w:r>
        <w:rPr>
          <w:bCs/>
          <w:color w:val="000000" w:themeColor="text1"/>
        </w:rPr>
        <w:lastRenderedPageBreak/>
        <w:t>Using feed</w:t>
      </w:r>
      <w:r w:rsidR="00AD4C5A">
        <w:rPr>
          <w:bCs/>
          <w:color w:val="000000" w:themeColor="text1"/>
        </w:rPr>
        <w:t xml:space="preserve">back form or Google survey form. </w:t>
      </w:r>
    </w:p>
    <w:p w:rsidR="00BB1DC5" w:rsidP="00BB5B31" w:rsidRDefault="00AD4C5A" w14:paraId="084F4123" w14:textId="77777777">
      <w:pPr>
        <w:spacing w:before="0" w:after="0"/>
        <w:rPr>
          <w:bCs/>
          <w:color w:val="000000" w:themeColor="text1"/>
        </w:rPr>
      </w:pPr>
      <w:r w:rsidRPr="32ABCF82" w:rsidR="32ABCF82">
        <w:rPr>
          <w:color w:val="000000" w:themeColor="text1" w:themeTint="FF" w:themeShade="FF"/>
        </w:rPr>
        <w:t>Here is the very simple survey demo:</w:t>
      </w:r>
    </w:p>
    <w:p w:rsidR="00BB1DC5" w:rsidP="32ABCF82" w:rsidRDefault="00AD4C5A" w14:paraId="63827F9B" w14:textId="6D432668">
      <w:pPr>
        <w:pStyle w:val="Normal"/>
        <w:spacing w:before="0" w:after="0"/>
      </w:pPr>
      <w:r>
        <w:drawing>
          <wp:inline wp14:editId="781A5811" wp14:anchorId="031955D5">
            <wp:extent cx="4572000" cy="2571750"/>
            <wp:effectExtent l="0" t="0" r="0" b="0"/>
            <wp:docPr id="57305194" name="" title=""/>
            <wp:cNvGraphicFramePr>
              <a:graphicFrameLocks noChangeAspect="1"/>
            </wp:cNvGraphicFramePr>
            <a:graphic>
              <a:graphicData uri="http://schemas.openxmlformats.org/drawingml/2006/picture">
                <pic:pic>
                  <pic:nvPicPr>
                    <pic:cNvPr id="0" name=""/>
                    <pic:cNvPicPr/>
                  </pic:nvPicPr>
                  <pic:blipFill>
                    <a:blip r:embed="Rd9f56f00ce0849b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2ABCF82" w:rsidP="32ABCF82" w:rsidRDefault="32ABCF82" w14:paraId="701BBF05" w14:textId="6FB734C6">
      <w:pPr>
        <w:pStyle w:val="Normal"/>
        <w:spacing w:before="0" w:after="0"/>
      </w:pPr>
    </w:p>
    <w:p w:rsidR="32ABCF82" w:rsidP="32ABCF82" w:rsidRDefault="32ABCF82" w14:paraId="4367E739" w14:textId="7F39EF3D">
      <w:pPr>
        <w:pStyle w:val="Normal"/>
        <w:spacing w:before="0" w:after="0"/>
      </w:pPr>
      <w:r>
        <w:drawing>
          <wp:inline wp14:editId="40686A96" wp14:anchorId="4EE6C53F">
            <wp:extent cx="4572000" cy="1905024"/>
            <wp:effectExtent l="0" t="0" r="0" b="0"/>
            <wp:docPr id="1203454271" name="" title=""/>
            <wp:cNvGraphicFramePr>
              <a:graphicFrameLocks noChangeAspect="1"/>
            </wp:cNvGraphicFramePr>
            <a:graphic>
              <a:graphicData uri="http://schemas.openxmlformats.org/drawingml/2006/picture">
                <pic:pic>
                  <pic:nvPicPr>
                    <pic:cNvPr id="0" name=""/>
                    <pic:cNvPicPr/>
                  </pic:nvPicPr>
                  <pic:blipFill>
                    <a:blip r:embed="R6a77fc61d4c3456a">
                      <a:extLst>
                        <a:ext xmlns:a="http://schemas.openxmlformats.org/drawingml/2006/main" uri="{28A0092B-C50C-407E-A947-70E740481C1C}">
                          <a14:useLocalDpi val="0"/>
                        </a:ext>
                      </a:extLst>
                    </a:blip>
                    <a:srcRect l="0" t="11481" r="0" b="14444"/>
                    <a:stretch>
                      <a:fillRect/>
                    </a:stretch>
                  </pic:blipFill>
                  <pic:spPr>
                    <a:xfrm>
                      <a:off x="0" y="0"/>
                      <a:ext cx="4572000" cy="1905024"/>
                    </a:xfrm>
                    <a:prstGeom prst="rect">
                      <a:avLst/>
                    </a:prstGeom>
                  </pic:spPr>
                </pic:pic>
              </a:graphicData>
            </a:graphic>
          </wp:inline>
        </w:drawing>
      </w:r>
    </w:p>
    <w:p w:rsidR="00710638" w:rsidP="00BB5B31" w:rsidRDefault="00710638" w14:paraId="488C755D" w14:textId="77777777">
      <w:pPr>
        <w:spacing w:before="0" w:after="0"/>
        <w:rPr>
          <w:bCs/>
          <w:color w:val="000000" w:themeColor="text1"/>
        </w:rPr>
      </w:pPr>
    </w:p>
    <w:p w:rsidR="00AD4C5A" w:rsidP="00BB5B31" w:rsidRDefault="00AD4C5A" w14:paraId="20663760" w14:textId="48F70BCC">
      <w:pPr>
        <w:spacing w:before="0" w:after="0"/>
        <w:rPr>
          <w:bCs/>
          <w:color w:val="000000" w:themeColor="text1"/>
        </w:rPr>
      </w:pPr>
      <w:r>
        <w:rPr>
          <w:bCs/>
          <w:color w:val="000000" w:themeColor="text1"/>
        </w:rPr>
        <w:t>After I tested my friends, I could get nice response like:</w:t>
      </w:r>
    </w:p>
    <w:p w:rsidR="00AD4C5A" w:rsidP="00BB5B31" w:rsidRDefault="00AD4C5A" w14:paraId="0C671E18" w14:textId="073560B3">
      <w:pPr>
        <w:spacing w:before="0" w:after="0"/>
      </w:pPr>
    </w:p>
    <w:p w:rsidR="00AD4C5A" w:rsidP="32ABCF82" w:rsidRDefault="00AD4C5A" w14:paraId="2F1130BE" w14:textId="751D4B9D">
      <w:pPr>
        <w:pStyle w:val="Normal"/>
        <w:spacing w:before="0" w:after="0"/>
      </w:pPr>
      <w:r>
        <w:drawing>
          <wp:inline wp14:editId="6A0445CD" wp14:anchorId="4D1A1C83">
            <wp:extent cx="4572000" cy="1933596"/>
            <wp:effectExtent l="0" t="0" r="0" b="0"/>
            <wp:docPr id="1574178545" name="" title=""/>
            <wp:cNvGraphicFramePr>
              <a:graphicFrameLocks noChangeAspect="1"/>
            </wp:cNvGraphicFramePr>
            <a:graphic>
              <a:graphicData uri="http://schemas.openxmlformats.org/drawingml/2006/picture">
                <pic:pic>
                  <pic:nvPicPr>
                    <pic:cNvPr id="0" name=""/>
                    <pic:cNvPicPr/>
                  </pic:nvPicPr>
                  <pic:blipFill>
                    <a:blip r:embed="Rb52957e85ce346a8">
                      <a:extLst>
                        <a:ext xmlns:a="http://schemas.openxmlformats.org/drawingml/2006/main" uri="{28A0092B-C50C-407E-A947-70E740481C1C}">
                          <a14:useLocalDpi val="0"/>
                        </a:ext>
                      </a:extLst>
                    </a:blip>
                    <a:srcRect l="0" t="12592" r="0" b="12222"/>
                    <a:stretch>
                      <a:fillRect/>
                    </a:stretch>
                  </pic:blipFill>
                  <pic:spPr>
                    <a:xfrm>
                      <a:off x="0" y="0"/>
                      <a:ext cx="4572000" cy="1933596"/>
                    </a:xfrm>
                    <a:prstGeom prst="rect">
                      <a:avLst/>
                    </a:prstGeom>
                  </pic:spPr>
                </pic:pic>
              </a:graphicData>
            </a:graphic>
          </wp:inline>
        </w:drawing>
      </w:r>
    </w:p>
    <w:p w:rsidR="00AD4C5A" w:rsidP="32ABCF82" w:rsidRDefault="00AD4C5A" w14:paraId="0D5C3E95" w14:textId="31569E49">
      <w:pPr>
        <w:pStyle w:val="Normal"/>
        <w:spacing w:before="0" w:after="0"/>
      </w:pPr>
    </w:p>
    <w:p w:rsidR="00AD4C5A" w:rsidP="32ABCF82" w:rsidRDefault="00AD4C5A" w14:paraId="6AFA2561" w14:textId="0D9F6840">
      <w:pPr>
        <w:pStyle w:val="Normal"/>
        <w:spacing w:before="0" w:after="0"/>
      </w:pPr>
      <w:r>
        <w:drawing>
          <wp:inline wp14:editId="6CBE3E1F" wp14:anchorId="39873F4E">
            <wp:extent cx="4572000" cy="1952652"/>
            <wp:effectExtent l="0" t="0" r="0" b="0"/>
            <wp:docPr id="1932018492" name="" title=""/>
            <wp:cNvGraphicFramePr>
              <a:graphicFrameLocks noChangeAspect="1"/>
            </wp:cNvGraphicFramePr>
            <a:graphic>
              <a:graphicData uri="http://schemas.openxmlformats.org/drawingml/2006/picture">
                <pic:pic>
                  <pic:nvPicPr>
                    <pic:cNvPr id="0" name=""/>
                    <pic:cNvPicPr/>
                  </pic:nvPicPr>
                  <pic:blipFill>
                    <a:blip r:embed="R14939e05d0904aba">
                      <a:extLst>
                        <a:ext xmlns:a="http://schemas.openxmlformats.org/drawingml/2006/main" uri="{28A0092B-C50C-407E-A947-70E740481C1C}">
                          <a14:useLocalDpi val="0"/>
                        </a:ext>
                      </a:extLst>
                    </a:blip>
                    <a:srcRect l="0" t="12592" r="0" b="11481"/>
                    <a:stretch>
                      <a:fillRect/>
                    </a:stretch>
                  </pic:blipFill>
                  <pic:spPr>
                    <a:xfrm>
                      <a:off x="0" y="0"/>
                      <a:ext cx="4572000" cy="1952652"/>
                    </a:xfrm>
                    <a:prstGeom prst="rect">
                      <a:avLst/>
                    </a:prstGeom>
                  </pic:spPr>
                </pic:pic>
              </a:graphicData>
            </a:graphic>
          </wp:inline>
        </w:drawing>
      </w:r>
    </w:p>
    <w:p w:rsidR="00710638" w:rsidP="32ABCF82" w:rsidRDefault="00AD4C5A" w14:paraId="60F23F72" w14:textId="31598A84">
      <w:pPr>
        <w:spacing w:before="0" w:after="0"/>
        <w:rPr>
          <w:color w:val="000000" w:themeColor="text1"/>
        </w:rPr>
      </w:pPr>
      <w:r w:rsidRPr="32ABCF82" w:rsidR="32ABCF82">
        <w:rPr>
          <w:color w:val="000000" w:themeColor="text1" w:themeTint="FF" w:themeShade="FF"/>
        </w:rPr>
        <w:t xml:space="preserve">Or using link string:  </w:t>
      </w:r>
      <w:hyperlink r:id="R2ebb4a361f11441d">
        <w:r w:rsidRPr="32ABCF82" w:rsidR="32ABCF82">
          <w:rPr>
            <w:rStyle w:val="Hyperlink"/>
          </w:rPr>
          <w:t>https://forms.gle/TBbS3r2fx7WUiN7K9</w:t>
        </w:r>
      </w:hyperlink>
      <w:r w:rsidRPr="32ABCF82" w:rsidR="32ABCF82">
        <w:rPr>
          <w:color w:val="000000" w:themeColor="text1" w:themeTint="FF" w:themeShade="FF"/>
        </w:rPr>
        <w:t xml:space="preserve"> </w:t>
      </w:r>
    </w:p>
    <w:p w:rsidR="00D46979" w:rsidP="00D46979" w:rsidRDefault="00D46979" w14:paraId="4F9A24E7" w14:textId="77777777">
      <w:pPr>
        <w:spacing w:after="0"/>
        <w:rPr>
          <w:bCs/>
          <w:color w:val="000000" w:themeColor="text1"/>
        </w:rPr>
      </w:pPr>
    </w:p>
    <w:p w:rsidR="00D46979" w:rsidP="00D46979" w:rsidRDefault="00D46979" w14:paraId="678693C6" w14:textId="77777777">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rsidRPr="008635D4" w:rsidR="00D46979" w:rsidP="008635D4" w:rsidRDefault="00D46979" w14:paraId="30DFF550" w14:textId="77777777">
      <w:pPr>
        <w:pStyle w:val="Heading4"/>
        <w:rPr>
          <w:rStyle w:val="IntenseEmphasis"/>
          <w:b w:val="0"/>
          <w:bCs w:val="0"/>
          <w:i/>
          <w:iCs/>
          <w:color w:val="1B1A22" w:themeColor="text2" w:themeShade="80"/>
        </w:rPr>
      </w:pPr>
      <w:bookmarkStart w:name="_Toc81410989" w:id="8"/>
      <w:r w:rsidRPr="008635D4">
        <w:rPr>
          <w:rStyle w:val="IntenseEmphasis"/>
          <w:i/>
          <w:color w:val="1B1A22" w:themeColor="text2" w:themeShade="80"/>
        </w:rPr>
        <w:lastRenderedPageBreak/>
        <w:t>Task 4: Assign Support Personnel</w:t>
      </w:r>
      <w:bookmarkEnd w:id="8"/>
    </w:p>
    <w:p w:rsidR="00D46979" w:rsidP="00D46979" w:rsidRDefault="00D46979" w14:paraId="1AD2C47F" w14:textId="77777777">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Pr="002E75DF" w:rsidR="00345DBD">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rsidTr="65151EC4" w14:paraId="3EFA9EB8" w14:textId="77777777">
        <w:tc>
          <w:tcPr>
            <w:tcW w:w="6062" w:type="dxa"/>
            <w:tcBorders>
              <w:top w:val="single" w:color="auto" w:sz="4" w:space="0"/>
              <w:left w:val="single" w:color="auto" w:sz="4" w:space="0"/>
              <w:bottom w:val="single" w:color="auto" w:sz="4" w:space="0"/>
              <w:right w:val="single" w:color="auto" w:sz="4" w:space="0"/>
            </w:tcBorders>
            <w:shd w:val="clear" w:color="auto" w:fill="000000" w:themeFill="text1"/>
            <w:tcMar/>
            <w:hideMark/>
          </w:tcPr>
          <w:p w:rsidR="00D46979" w:rsidRDefault="00D46979" w14:paraId="22C90C16" w14:textId="77777777">
            <w:pPr>
              <w:rPr>
                <w:b/>
                <w:bCs/>
                <w:color w:val="FFFFFF" w:themeColor="background1"/>
              </w:rPr>
            </w:pPr>
            <w:r>
              <w:rPr>
                <w:b/>
                <w:bCs/>
                <w:color w:val="FFFFFF" w:themeColor="background1"/>
              </w:rPr>
              <w:t>Skill</w:t>
            </w:r>
          </w:p>
        </w:tc>
        <w:tc>
          <w:tcPr>
            <w:tcW w:w="1446" w:type="dxa"/>
            <w:tcBorders>
              <w:top w:val="single" w:color="auto" w:sz="4" w:space="0"/>
              <w:left w:val="single" w:color="auto" w:sz="4" w:space="0"/>
              <w:bottom w:val="single" w:color="auto" w:sz="4" w:space="0"/>
              <w:right w:val="single" w:color="auto" w:sz="4" w:space="0"/>
            </w:tcBorders>
            <w:shd w:val="clear" w:color="auto" w:fill="000000" w:themeFill="text1"/>
            <w:tcMar/>
            <w:hideMark/>
          </w:tcPr>
          <w:p w:rsidR="00D46979" w:rsidRDefault="00D46979" w14:paraId="15E17A91" w14:textId="77777777">
            <w:pPr>
              <w:rPr>
                <w:b/>
                <w:bCs/>
                <w:color w:val="FFFFFF" w:themeColor="background1"/>
              </w:rPr>
            </w:pPr>
            <w:r>
              <w:rPr>
                <w:b/>
                <w:bCs/>
                <w:color w:val="FFFFFF" w:themeColor="background1"/>
              </w:rPr>
              <w:t>Soft skill</w:t>
            </w:r>
          </w:p>
        </w:tc>
        <w:tc>
          <w:tcPr>
            <w:tcW w:w="1559" w:type="dxa"/>
            <w:tcBorders>
              <w:top w:val="single" w:color="auto" w:sz="4" w:space="0"/>
              <w:left w:val="single" w:color="auto" w:sz="4" w:space="0"/>
              <w:bottom w:val="single" w:color="auto" w:sz="4" w:space="0"/>
              <w:right w:val="single" w:color="auto" w:sz="4" w:space="0"/>
            </w:tcBorders>
            <w:shd w:val="clear" w:color="auto" w:fill="000000" w:themeFill="text1"/>
            <w:tcMar/>
            <w:hideMark/>
          </w:tcPr>
          <w:p w:rsidR="00D46979" w:rsidRDefault="00D46979" w14:paraId="0627C699" w14:textId="77777777">
            <w:pPr>
              <w:rPr>
                <w:b/>
                <w:bCs/>
                <w:color w:val="FFFFFF" w:themeColor="background1"/>
              </w:rPr>
            </w:pPr>
            <w:r>
              <w:rPr>
                <w:b/>
                <w:bCs/>
                <w:color w:val="FFFFFF" w:themeColor="background1"/>
              </w:rPr>
              <w:t>Technical skill</w:t>
            </w:r>
          </w:p>
        </w:tc>
      </w:tr>
      <w:tr w:rsidR="00D46979" w:rsidTr="65151EC4" w14:paraId="1521F711" w14:textId="77777777">
        <w:tc>
          <w:tcPr>
            <w:tcW w:w="6062" w:type="dxa"/>
            <w:tcBorders>
              <w:top w:val="single" w:color="auto" w:sz="4" w:space="0"/>
              <w:left w:val="single" w:color="auto" w:sz="4" w:space="0"/>
              <w:bottom w:val="single" w:color="auto" w:sz="4" w:space="0"/>
              <w:right w:val="single" w:color="auto" w:sz="4" w:space="0"/>
            </w:tcBorders>
            <w:tcMar/>
            <w:hideMark/>
          </w:tcPr>
          <w:p w:rsidR="00D46979" w:rsidRDefault="00D46979" w14:paraId="2FA7C918" w14:textId="77777777">
            <w:pPr>
              <w:rPr>
                <w:bCs/>
                <w:color w:val="000000" w:themeColor="text1"/>
              </w:rPr>
            </w:pPr>
            <w:r>
              <w:rPr>
                <w:bCs/>
                <w:color w:val="000000" w:themeColor="text1"/>
              </w:rPr>
              <w:t>A knowledge of Linux</w:t>
            </w:r>
          </w:p>
        </w:tc>
        <w:tc>
          <w:tcPr>
            <w:tcW w:w="1446" w:type="dxa"/>
            <w:tcBorders>
              <w:top w:val="single" w:color="auto" w:sz="4" w:space="0"/>
              <w:left w:val="single" w:color="auto" w:sz="4" w:space="0"/>
              <w:bottom w:val="single" w:color="auto" w:sz="4" w:space="0"/>
              <w:right w:val="single" w:color="auto" w:sz="4" w:space="0"/>
            </w:tcBorders>
            <w:tcMar/>
          </w:tcPr>
          <w:p w:rsidR="00D46979" w:rsidRDefault="00BB5B31" w14:paraId="52DA65CD" w14:textId="77777777">
            <w:pPr>
              <w:rPr>
                <w:bCs/>
                <w:color w:val="000000" w:themeColor="text1"/>
              </w:rPr>
            </w:pPr>
            <w:r>
              <w:rPr>
                <w:bCs/>
                <w:color w:val="000000" w:themeColor="text1"/>
              </w:rPr>
              <w:t>X</w:t>
            </w:r>
          </w:p>
        </w:tc>
        <w:tc>
          <w:tcPr>
            <w:tcW w:w="1559" w:type="dxa"/>
            <w:tcBorders>
              <w:top w:val="single" w:color="auto" w:sz="4" w:space="0"/>
              <w:left w:val="single" w:color="auto" w:sz="4" w:space="0"/>
              <w:bottom w:val="single" w:color="auto" w:sz="4" w:space="0"/>
              <w:right w:val="single" w:color="auto" w:sz="4" w:space="0"/>
            </w:tcBorders>
            <w:tcMar/>
          </w:tcPr>
          <w:p w:rsidR="00D46979" w:rsidRDefault="00D46979" w14:paraId="1F803946" w14:textId="77777777">
            <w:pPr>
              <w:rPr>
                <w:bCs/>
                <w:color w:val="000000" w:themeColor="text1"/>
              </w:rPr>
            </w:pPr>
          </w:p>
        </w:tc>
      </w:tr>
      <w:tr w:rsidR="00D46979" w:rsidTr="65151EC4" w14:paraId="6362009A" w14:textId="77777777">
        <w:tc>
          <w:tcPr>
            <w:tcW w:w="6062" w:type="dxa"/>
            <w:tcBorders>
              <w:top w:val="single" w:color="auto" w:sz="4" w:space="0"/>
              <w:left w:val="single" w:color="auto" w:sz="4" w:space="0"/>
              <w:bottom w:val="single" w:color="auto" w:sz="4" w:space="0"/>
              <w:right w:val="single" w:color="auto" w:sz="4" w:space="0"/>
            </w:tcBorders>
            <w:tcMar/>
            <w:hideMark/>
          </w:tcPr>
          <w:p w:rsidR="00D46979" w:rsidRDefault="00D46979" w14:paraId="53100956" w14:textId="77777777">
            <w:pPr>
              <w:rPr>
                <w:bCs/>
                <w:color w:val="000000" w:themeColor="text1"/>
              </w:rPr>
            </w:pPr>
            <w:r>
              <w:rPr>
                <w:bCs/>
                <w:color w:val="000000" w:themeColor="text1"/>
              </w:rPr>
              <w:t>The ability to work under pressure</w:t>
            </w:r>
          </w:p>
        </w:tc>
        <w:tc>
          <w:tcPr>
            <w:tcW w:w="1446" w:type="dxa"/>
            <w:tcBorders>
              <w:top w:val="single" w:color="auto" w:sz="4" w:space="0"/>
              <w:left w:val="single" w:color="auto" w:sz="4" w:space="0"/>
              <w:bottom w:val="single" w:color="auto" w:sz="4" w:space="0"/>
              <w:right w:val="single" w:color="auto" w:sz="4" w:space="0"/>
            </w:tcBorders>
            <w:tcMar/>
          </w:tcPr>
          <w:p w:rsidR="00D46979" w:rsidRDefault="00BB5B31" w14:paraId="294310FE" w14:textId="77777777">
            <w:pPr>
              <w:rPr>
                <w:bCs/>
                <w:color w:val="000000" w:themeColor="text1"/>
              </w:rPr>
            </w:pPr>
            <w:r>
              <w:rPr>
                <w:bCs/>
                <w:color w:val="000000" w:themeColor="text1"/>
              </w:rPr>
              <w:t>X</w:t>
            </w:r>
          </w:p>
        </w:tc>
        <w:tc>
          <w:tcPr>
            <w:tcW w:w="1559" w:type="dxa"/>
            <w:tcBorders>
              <w:top w:val="single" w:color="auto" w:sz="4" w:space="0"/>
              <w:left w:val="single" w:color="auto" w:sz="4" w:space="0"/>
              <w:bottom w:val="single" w:color="auto" w:sz="4" w:space="0"/>
              <w:right w:val="single" w:color="auto" w:sz="4" w:space="0"/>
            </w:tcBorders>
            <w:tcMar/>
          </w:tcPr>
          <w:p w:rsidR="00D46979" w:rsidRDefault="00D46979" w14:paraId="0CEFB791" w14:textId="77777777">
            <w:pPr>
              <w:rPr>
                <w:bCs/>
                <w:color w:val="000000" w:themeColor="text1"/>
              </w:rPr>
            </w:pPr>
          </w:p>
        </w:tc>
      </w:tr>
      <w:tr w:rsidR="00D46979" w:rsidTr="65151EC4" w14:paraId="2319AB09" w14:textId="77777777">
        <w:tc>
          <w:tcPr>
            <w:tcW w:w="6062" w:type="dxa"/>
            <w:tcBorders>
              <w:top w:val="single" w:color="auto" w:sz="4" w:space="0"/>
              <w:left w:val="single" w:color="auto" w:sz="4" w:space="0"/>
              <w:bottom w:val="single" w:color="auto" w:sz="4" w:space="0"/>
              <w:right w:val="single" w:color="auto" w:sz="4" w:space="0"/>
            </w:tcBorders>
            <w:tcMar/>
            <w:hideMark/>
          </w:tcPr>
          <w:p w:rsidR="00D46979" w:rsidRDefault="00D46979" w14:paraId="41BE065C" w14:textId="77777777">
            <w:pPr>
              <w:rPr>
                <w:bCs/>
                <w:color w:val="000000" w:themeColor="text1"/>
              </w:rPr>
            </w:pPr>
            <w:r>
              <w:rPr>
                <w:bCs/>
                <w:color w:val="000000" w:themeColor="text1"/>
              </w:rPr>
              <w:t>The administration of Windows 2008 Server</w:t>
            </w:r>
          </w:p>
        </w:tc>
        <w:tc>
          <w:tcPr>
            <w:tcW w:w="1446" w:type="dxa"/>
            <w:tcBorders>
              <w:top w:val="single" w:color="auto" w:sz="4" w:space="0"/>
              <w:left w:val="single" w:color="auto" w:sz="4" w:space="0"/>
              <w:bottom w:val="single" w:color="auto" w:sz="4" w:space="0"/>
              <w:right w:val="single" w:color="auto" w:sz="4" w:space="0"/>
            </w:tcBorders>
            <w:tcMar/>
          </w:tcPr>
          <w:p w:rsidR="00D46979" w:rsidRDefault="00D46979" w14:paraId="3206DF46" w14:textId="77777777">
            <w:pPr>
              <w:rPr>
                <w:bCs/>
                <w:color w:val="000000" w:themeColor="text1"/>
              </w:rPr>
            </w:pPr>
          </w:p>
        </w:tc>
        <w:tc>
          <w:tcPr>
            <w:tcW w:w="1559" w:type="dxa"/>
            <w:tcBorders>
              <w:top w:val="single" w:color="auto" w:sz="4" w:space="0"/>
              <w:left w:val="single" w:color="auto" w:sz="4" w:space="0"/>
              <w:bottom w:val="single" w:color="auto" w:sz="4" w:space="0"/>
              <w:right w:val="single" w:color="auto" w:sz="4" w:space="0"/>
            </w:tcBorders>
            <w:tcMar/>
          </w:tcPr>
          <w:p w:rsidR="00D46979" w:rsidRDefault="00BB5B31" w14:paraId="4CB050D4" w14:textId="77777777">
            <w:pPr>
              <w:rPr>
                <w:bCs/>
                <w:color w:val="000000" w:themeColor="text1"/>
              </w:rPr>
            </w:pPr>
            <w:r>
              <w:rPr>
                <w:bCs/>
                <w:color w:val="000000" w:themeColor="text1"/>
              </w:rPr>
              <w:t>X</w:t>
            </w:r>
          </w:p>
        </w:tc>
      </w:tr>
      <w:tr w:rsidR="00D46979" w:rsidTr="65151EC4" w14:paraId="1C7B44AD" w14:textId="77777777">
        <w:tc>
          <w:tcPr>
            <w:tcW w:w="6062" w:type="dxa"/>
            <w:tcBorders>
              <w:top w:val="single" w:color="auto" w:sz="4" w:space="0"/>
              <w:left w:val="single" w:color="auto" w:sz="4" w:space="0"/>
              <w:bottom w:val="single" w:color="auto" w:sz="4" w:space="0"/>
              <w:right w:val="single" w:color="auto" w:sz="4" w:space="0"/>
            </w:tcBorders>
            <w:tcMar/>
            <w:hideMark/>
          </w:tcPr>
          <w:p w:rsidR="00D46979" w:rsidRDefault="00D46979" w14:paraId="2AC33FD4" w14:textId="77777777">
            <w:pPr>
              <w:rPr>
                <w:bCs/>
                <w:color w:val="000000" w:themeColor="text1"/>
              </w:rPr>
            </w:pPr>
            <w:r>
              <w:rPr>
                <w:bCs/>
                <w:color w:val="000000" w:themeColor="text1"/>
              </w:rPr>
              <w:t>The ability to formulate network and IT policies</w:t>
            </w:r>
          </w:p>
        </w:tc>
        <w:tc>
          <w:tcPr>
            <w:tcW w:w="1446" w:type="dxa"/>
            <w:tcBorders>
              <w:top w:val="single" w:color="auto" w:sz="4" w:space="0"/>
              <w:left w:val="single" w:color="auto" w:sz="4" w:space="0"/>
              <w:bottom w:val="single" w:color="auto" w:sz="4" w:space="0"/>
              <w:right w:val="single" w:color="auto" w:sz="4" w:space="0"/>
            </w:tcBorders>
            <w:tcMar/>
          </w:tcPr>
          <w:p w:rsidR="00D46979" w:rsidP="65151EC4" w:rsidRDefault="00BB5B31" w14:paraId="1F746D67" w14:textId="62B3291D">
            <w:pPr>
              <w:rPr>
                <w:color w:val="000000" w:themeColor="text1"/>
              </w:rPr>
            </w:pPr>
          </w:p>
        </w:tc>
        <w:tc>
          <w:tcPr>
            <w:tcW w:w="1559" w:type="dxa"/>
            <w:tcBorders>
              <w:top w:val="single" w:color="auto" w:sz="4" w:space="0"/>
              <w:left w:val="single" w:color="auto" w:sz="4" w:space="0"/>
              <w:bottom w:val="single" w:color="auto" w:sz="4" w:space="0"/>
              <w:right w:val="single" w:color="auto" w:sz="4" w:space="0"/>
            </w:tcBorders>
            <w:tcMar/>
          </w:tcPr>
          <w:p w:rsidR="00D46979" w:rsidP="65151EC4" w:rsidRDefault="00BB5B31" w14:paraId="5095C389" w14:textId="74C186D7">
            <w:pPr>
              <w:rPr>
                <w:color w:val="000000" w:themeColor="text1"/>
              </w:rPr>
            </w:pPr>
            <w:r w:rsidRPr="65151EC4" w:rsidR="65151EC4">
              <w:rPr>
                <w:color w:val="000000" w:themeColor="text1" w:themeTint="FF" w:themeShade="FF"/>
              </w:rPr>
              <w:t>X</w:t>
            </w:r>
          </w:p>
        </w:tc>
      </w:tr>
      <w:tr w:rsidR="00D46979" w:rsidTr="65151EC4" w14:paraId="215BBC78" w14:textId="77777777">
        <w:tc>
          <w:tcPr>
            <w:tcW w:w="6062" w:type="dxa"/>
            <w:tcBorders>
              <w:top w:val="single" w:color="auto" w:sz="4" w:space="0"/>
              <w:left w:val="single" w:color="auto" w:sz="4" w:space="0"/>
              <w:bottom w:val="single" w:color="auto" w:sz="4" w:space="0"/>
              <w:right w:val="single" w:color="auto" w:sz="4" w:space="0"/>
            </w:tcBorders>
            <w:tcMar/>
            <w:hideMark/>
          </w:tcPr>
          <w:p w:rsidR="00D46979" w:rsidRDefault="00D46979" w14:paraId="40065586" w14:textId="77777777">
            <w:pPr>
              <w:rPr>
                <w:bCs/>
                <w:color w:val="000000" w:themeColor="text1"/>
              </w:rPr>
            </w:pPr>
            <w:r>
              <w:rPr>
                <w:bCs/>
                <w:color w:val="000000" w:themeColor="text1"/>
              </w:rPr>
              <w:t>The ability to write network documentation</w:t>
            </w:r>
          </w:p>
        </w:tc>
        <w:tc>
          <w:tcPr>
            <w:tcW w:w="1446" w:type="dxa"/>
            <w:tcBorders>
              <w:top w:val="single" w:color="auto" w:sz="4" w:space="0"/>
              <w:left w:val="single" w:color="auto" w:sz="4" w:space="0"/>
              <w:bottom w:val="single" w:color="auto" w:sz="4" w:space="0"/>
              <w:right w:val="single" w:color="auto" w:sz="4" w:space="0"/>
            </w:tcBorders>
            <w:tcMar/>
          </w:tcPr>
          <w:p w:rsidR="00D46979" w:rsidP="65151EC4" w:rsidRDefault="00BB5B31" w14:paraId="4E0BC3C1" w14:textId="14E2D0DA">
            <w:pPr>
              <w:rPr>
                <w:color w:val="000000" w:themeColor="text1"/>
              </w:rPr>
            </w:pPr>
          </w:p>
        </w:tc>
        <w:tc>
          <w:tcPr>
            <w:tcW w:w="1559" w:type="dxa"/>
            <w:tcBorders>
              <w:top w:val="single" w:color="auto" w:sz="4" w:space="0"/>
              <w:left w:val="single" w:color="auto" w:sz="4" w:space="0"/>
              <w:bottom w:val="single" w:color="auto" w:sz="4" w:space="0"/>
              <w:right w:val="single" w:color="auto" w:sz="4" w:space="0"/>
            </w:tcBorders>
            <w:tcMar/>
          </w:tcPr>
          <w:p w:rsidR="00D46979" w:rsidP="65151EC4" w:rsidRDefault="00BB5B31" w14:paraId="3461A74B" w14:textId="7E701EC8">
            <w:pPr>
              <w:rPr>
                <w:color w:val="000000" w:themeColor="text1"/>
              </w:rPr>
            </w:pPr>
            <w:r w:rsidRPr="65151EC4" w:rsidR="65151EC4">
              <w:rPr>
                <w:color w:val="000000" w:themeColor="text1" w:themeTint="FF" w:themeShade="FF"/>
              </w:rPr>
              <w:t>X</w:t>
            </w:r>
          </w:p>
        </w:tc>
      </w:tr>
      <w:tr w:rsidR="00D46979" w:rsidTr="65151EC4" w14:paraId="33F583FC" w14:textId="77777777">
        <w:tc>
          <w:tcPr>
            <w:tcW w:w="6062" w:type="dxa"/>
            <w:tcBorders>
              <w:top w:val="single" w:color="auto" w:sz="4" w:space="0"/>
              <w:left w:val="single" w:color="auto" w:sz="4" w:space="0"/>
              <w:bottom w:val="single" w:color="auto" w:sz="4" w:space="0"/>
              <w:right w:val="single" w:color="auto" w:sz="4" w:space="0"/>
            </w:tcBorders>
            <w:tcMar/>
            <w:hideMark/>
          </w:tcPr>
          <w:p w:rsidR="00D46979" w:rsidRDefault="00D46979" w14:paraId="575A015D" w14:textId="77777777">
            <w:pPr>
              <w:rPr>
                <w:bCs/>
                <w:color w:val="000000" w:themeColor="text1"/>
              </w:rPr>
            </w:pPr>
            <w:r>
              <w:rPr>
                <w:bCs/>
                <w:color w:val="000000" w:themeColor="text1"/>
              </w:rPr>
              <w:t>The ability to give presentations</w:t>
            </w:r>
          </w:p>
        </w:tc>
        <w:tc>
          <w:tcPr>
            <w:tcW w:w="1446" w:type="dxa"/>
            <w:tcBorders>
              <w:top w:val="single" w:color="auto" w:sz="4" w:space="0"/>
              <w:left w:val="single" w:color="auto" w:sz="4" w:space="0"/>
              <w:bottom w:val="single" w:color="auto" w:sz="4" w:space="0"/>
              <w:right w:val="single" w:color="auto" w:sz="4" w:space="0"/>
            </w:tcBorders>
            <w:tcMar/>
          </w:tcPr>
          <w:p w:rsidR="00D46979" w:rsidP="65151EC4" w:rsidRDefault="00BB5B31" w14:paraId="32F32859" w14:textId="2ACEAD65">
            <w:pPr>
              <w:rPr>
                <w:color w:val="000000" w:themeColor="text1"/>
              </w:rPr>
            </w:pPr>
            <w:r w:rsidRPr="65151EC4" w:rsidR="65151EC4">
              <w:rPr>
                <w:color w:val="000000" w:themeColor="text1" w:themeTint="FF" w:themeShade="FF"/>
              </w:rPr>
              <w:t>X</w:t>
            </w:r>
          </w:p>
        </w:tc>
        <w:tc>
          <w:tcPr>
            <w:tcW w:w="1559" w:type="dxa"/>
            <w:tcBorders>
              <w:top w:val="single" w:color="auto" w:sz="4" w:space="0"/>
              <w:left w:val="single" w:color="auto" w:sz="4" w:space="0"/>
              <w:bottom w:val="single" w:color="auto" w:sz="4" w:space="0"/>
              <w:right w:val="single" w:color="auto" w:sz="4" w:space="0"/>
            </w:tcBorders>
            <w:tcMar/>
          </w:tcPr>
          <w:p w:rsidR="00D46979" w:rsidP="65151EC4" w:rsidRDefault="00BB5B31" w14:paraId="355FB6D3" w14:textId="6E1417B6">
            <w:pPr>
              <w:rPr>
                <w:color w:val="000000" w:themeColor="text1"/>
              </w:rPr>
            </w:pPr>
          </w:p>
        </w:tc>
      </w:tr>
    </w:tbl>
    <w:p w:rsidR="00D46979" w:rsidP="00D46979" w:rsidRDefault="00D46979" w14:paraId="6CD53163" w14:textId="77777777">
      <w:pPr>
        <w:spacing w:after="0"/>
        <w:rPr>
          <w:bCs/>
          <w:color w:val="000000" w:themeColor="text1"/>
        </w:rPr>
      </w:pPr>
    </w:p>
    <w:p w:rsidR="0CEA47B6" w:rsidRDefault="0CEA47B6" w14:paraId="431139B1" w14:textId="350FFF0C">
      <w:r>
        <w:br w:type="page"/>
      </w:r>
    </w:p>
    <w:p w:rsidRPr="008635D4" w:rsidR="00D46979" w:rsidP="65151EC4" w:rsidRDefault="00D46979" w14:paraId="49D490CF" w14:textId="77D617F0">
      <w:pPr>
        <w:pStyle w:val="Heading4"/>
        <w:rPr>
          <w:rStyle w:val="IntenseEmphasis"/>
          <w:b w:val="0"/>
          <w:bCs w:val="0"/>
          <w:i w:val="1"/>
          <w:iCs w:val="1"/>
          <w:color w:val="1B1A22" w:themeColor="text2" w:themeShade="80"/>
        </w:rPr>
      </w:pPr>
      <w:bookmarkStart w:name="_Toc81410990" w:id="9"/>
      <w:r w:rsidRPr="65151EC4" w:rsidR="65151EC4">
        <w:rPr>
          <w:rStyle w:val="IntenseEmphasis"/>
          <w:i w:val="1"/>
          <w:iCs w:val="1"/>
          <w:color w:val="1B1A22" w:themeColor="text2" w:themeTint="FF" w:themeShade="80"/>
        </w:rPr>
        <w:t>Task 5: Short Answer Questions</w:t>
      </w:r>
      <w:bookmarkEnd w:id="9"/>
    </w:p>
    <w:p w:rsidR="65151EC4" w:rsidP="65151EC4" w:rsidRDefault="65151EC4" w14:paraId="4B302679" w14:textId="58047870">
      <w:pPr>
        <w:pStyle w:val="Normal"/>
      </w:pPr>
    </w:p>
    <w:p w:rsidR="65151EC4" w:rsidP="65151EC4" w:rsidRDefault="65151EC4" w14:paraId="29E7524B" w14:textId="7C891DC6">
      <w:pPr>
        <w:pStyle w:val="Normal"/>
      </w:pPr>
      <w:r>
        <w:drawing>
          <wp:inline wp14:editId="73E6C70C" wp14:anchorId="21702577">
            <wp:extent cx="3271643" cy="2321708"/>
            <wp:effectExtent l="19050" t="19050" r="5080" b="2540"/>
            <wp:docPr id="1137885683" name="Picture 10" descr="The Differences Between Data, Information and Knowledge :: Infogineering -  Master Your Information" title=""/>
            <wp:cNvGraphicFramePr>
              <a:graphicFrameLocks noChangeAspect="1"/>
            </wp:cNvGraphicFramePr>
            <a:graphic>
              <a:graphicData uri="http://schemas.openxmlformats.org/drawingml/2006/picture">
                <pic:pic>
                  <pic:nvPicPr>
                    <pic:cNvPr id="0" name="Picture 10"/>
                    <pic:cNvPicPr/>
                  </pic:nvPicPr>
                  <pic:blipFill>
                    <a:blip r:embed="R9df1a96635954c3d">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3271643" cy="2321708"/>
                    </a:xfrm>
                    <a:prstGeom xmlns:a="http://schemas.openxmlformats.org/drawingml/2006/main" prst="rect">
                      <a:avLst/>
                    </a:prstGeom>
                    <a:solidFill xmlns:a="http://schemas.openxmlformats.org/drawingml/2006/main">
                      <a:schemeClr val="accent1"/>
                    </a:solidFill>
                    <a:ln xmlns:a="http://schemas.openxmlformats.org/drawingml/2006/main" w="12700">
                      <a:solidFill>
                        <a:schemeClr val="accent1">
                          <a:alpha val="99000"/>
                        </a:schemeClr>
                      </a:solidFill>
                    </a:ln>
                  </pic:spPr>
                </pic:pic>
              </a:graphicData>
            </a:graphic>
          </wp:inline>
        </w:drawing>
      </w:r>
    </w:p>
    <w:p w:rsidRPr="00E614FB" w:rsidR="001B247B" w:rsidP="65151EC4" w:rsidRDefault="00710638" w14:paraId="7AC43A20" w14:textId="6B614B6B">
      <w:pPr>
        <w:pStyle w:val="ListParagraph"/>
        <w:numPr>
          <w:ilvl w:val="0"/>
          <w:numId w:val="4"/>
        </w:numPr>
        <w:spacing w:before="0" w:after="0"/>
        <w:rPr>
          <w:color w:val="000000" w:themeColor="text1"/>
        </w:rPr>
      </w:pPr>
      <w:r w:rsidRPr="65151EC4" w:rsidR="00D46979">
        <w:rPr>
          <w:color w:val="000000" w:themeColor="text1"/>
        </w:rPr>
        <w:t>Explain the relationship between data, information and knowledge.</w:t>
      </w:r>
      <w:r w:rsidRPr="001B247B" w:rsidR="001B247B">
        <w:rPr/>
        <w:t xml:space="preserve"> </w:t>
      </w:r>
    </w:p>
    <w:p w:rsidRPr="001B247B" w:rsidR="001B247B" w:rsidP="65151EC4" w:rsidRDefault="001B247B" w14:paraId="1EBF068E" w14:textId="269FB906">
      <w:pPr>
        <w:pStyle w:val="Normal"/>
        <w:spacing w:before="0" w:after="0"/>
        <w:rPr>
          <w:noProof w:val="0"/>
          <w:color w:val="000000" w:themeColor="text1" w:themeTint="FF" w:themeShade="FF"/>
          <w:lang w:val="en-AU"/>
        </w:rPr>
      </w:pPr>
      <w:r w:rsidRPr="32ABCF82" w:rsidR="32ABCF82">
        <w:rPr>
          <w:noProof w:val="0"/>
          <w:color w:val="000000" w:themeColor="text1" w:themeTint="FF" w:themeShade="FF"/>
          <w:lang w:val="en-AU"/>
        </w:rPr>
        <w:t xml:space="preserve">Information is created when data are processed, organized, or structured to provide context and meaning. </w:t>
      </w:r>
    </w:p>
    <w:p w:rsidRPr="001B247B" w:rsidR="001B247B" w:rsidP="65151EC4" w:rsidRDefault="001B247B" w14:paraId="09A3EED9" w14:textId="15191B91">
      <w:pPr>
        <w:pStyle w:val="Normal"/>
        <w:spacing w:before="0" w:after="0"/>
        <w:rPr>
          <w:noProof w:val="0"/>
          <w:color w:val="000000" w:themeColor="text1" w:themeTint="FF" w:themeShade="FF"/>
          <w:lang w:val="en-AU"/>
        </w:rPr>
      </w:pPr>
      <w:r w:rsidRPr="65151EC4" w:rsidR="65151EC4">
        <w:rPr>
          <w:noProof w:val="0"/>
          <w:color w:val="000000" w:themeColor="text1" w:themeTint="FF" w:themeShade="FF"/>
          <w:lang w:val="en-AU"/>
        </w:rPr>
        <w:t>Information is essentially processed data.</w:t>
      </w:r>
      <w:r w:rsidRPr="65151EC4" w:rsidR="65151EC4">
        <w:rPr>
          <w:noProof w:val="0"/>
          <w:color w:val="000000" w:themeColor="text1" w:themeTint="FF" w:themeShade="FF"/>
          <w:lang w:val="en-AU"/>
        </w:rPr>
        <w:t xml:space="preserve"> </w:t>
      </w:r>
    </w:p>
    <w:p w:rsidRPr="001B247B" w:rsidR="001B247B" w:rsidP="65151EC4" w:rsidRDefault="001B247B" w14:paraId="1BC315B2" w14:textId="54EB8D10">
      <w:pPr>
        <w:pStyle w:val="Normal"/>
        <w:spacing w:before="0" w:after="0"/>
        <w:rPr>
          <w:noProof w:val="0"/>
          <w:color w:val="000000" w:themeColor="text1" w:themeTint="FF" w:themeShade="FF"/>
          <w:lang w:val="en-AU"/>
        </w:rPr>
      </w:pPr>
      <w:r w:rsidRPr="65151EC4" w:rsidR="65151EC4">
        <w:rPr>
          <w:noProof w:val="0"/>
          <w:color w:val="000000" w:themeColor="text1" w:themeTint="FF" w:themeShade="FF"/>
          <w:lang w:val="en-AU"/>
        </w:rPr>
        <w:t>Knowledge is what we know.</w:t>
      </w:r>
    </w:p>
    <w:p w:rsidR="65151EC4" w:rsidP="65151EC4" w:rsidRDefault="65151EC4" w14:paraId="58585543" w14:textId="26DDEC51">
      <w:pPr>
        <w:pStyle w:val="Normal"/>
        <w:spacing w:before="0" w:after="0"/>
        <w:rPr>
          <w:rFonts w:ascii="Arial" w:hAnsi="Arial" w:eastAsia="Arial" w:cs="Arial"/>
          <w:b w:val="1"/>
          <w:bCs w:val="1"/>
          <w:i w:val="0"/>
          <w:iCs w:val="0"/>
          <w:caps w:val="0"/>
          <w:smallCaps w:val="0"/>
          <w:noProof w:val="0"/>
          <w:color w:val="202124"/>
          <w:sz w:val="24"/>
          <w:szCs w:val="24"/>
          <w:lang w:val="en-AU"/>
        </w:rPr>
      </w:pPr>
    </w:p>
    <w:p w:rsidR="00D46979" w:rsidP="65151EC4" w:rsidRDefault="00D46979" w14:paraId="2624148C" w14:textId="77777777">
      <w:pPr>
        <w:pStyle w:val="ListParagraph"/>
        <w:numPr>
          <w:ilvl w:val="0"/>
          <w:numId w:val="4"/>
        </w:numPr>
        <w:spacing w:before="0" w:after="0"/>
        <w:rPr>
          <w:color w:val="000000" w:themeColor="text1"/>
        </w:rPr>
      </w:pPr>
      <w:r w:rsidRPr="65151EC4" w:rsidR="65151EC4">
        <w:rPr>
          <w:color w:val="000000" w:themeColor="text1" w:themeTint="FF" w:themeShade="FF"/>
        </w:rPr>
        <w:t>What is quantitative data and how can you use it.</w:t>
      </w:r>
    </w:p>
    <w:p w:rsidR="65151EC4" w:rsidP="65151EC4" w:rsidRDefault="65151EC4" w14:paraId="7309CEA2" w14:textId="7EA7D88F">
      <w:pPr>
        <w:pStyle w:val="Normal"/>
        <w:spacing w:before="0" w:after="0"/>
        <w:rPr>
          <w:noProof w:val="0"/>
          <w:color w:val="000000" w:themeColor="text1" w:themeTint="FF" w:themeShade="FF"/>
          <w:lang w:val="en-AU"/>
        </w:rPr>
      </w:pPr>
      <w:r w:rsidRPr="32ABCF82" w:rsidR="32ABCF82">
        <w:rPr>
          <w:noProof w:val="0"/>
          <w:color w:val="000000" w:themeColor="text1" w:themeTint="FF" w:themeShade="FF"/>
          <w:lang w:val="en-AU"/>
        </w:rPr>
        <w:t>Quantitative data is used when a researcher needs to quantify a problem, and answers questions like “what,” “how many,” and “how often.” This type of data is frequently used in math calculations, algorithms, or statistical analysis</w:t>
      </w:r>
    </w:p>
    <w:p w:rsidR="00345DBD" w:rsidP="00345DBD" w:rsidRDefault="00345DBD" w14:paraId="51351241" w14:textId="77777777">
      <w:pPr>
        <w:pStyle w:val="ListParagraph"/>
        <w:spacing w:before="0" w:after="0"/>
        <w:rPr>
          <w:bCs/>
          <w:color w:val="000000" w:themeColor="text1"/>
        </w:rPr>
      </w:pPr>
    </w:p>
    <w:p w:rsidR="00D46979" w:rsidP="65151EC4" w:rsidRDefault="00D46979" w14:paraId="7C0A27D1" w14:textId="77777777">
      <w:pPr>
        <w:pStyle w:val="ListParagraph"/>
        <w:numPr>
          <w:ilvl w:val="0"/>
          <w:numId w:val="4"/>
        </w:numPr>
        <w:spacing w:before="0" w:after="0"/>
        <w:rPr>
          <w:color w:val="000000" w:themeColor="text1"/>
        </w:rPr>
      </w:pPr>
      <w:r w:rsidRPr="65151EC4" w:rsidR="65151EC4">
        <w:rPr>
          <w:color w:val="000000" w:themeColor="text1" w:themeTint="FF" w:themeShade="FF"/>
        </w:rPr>
        <w:t>What is qualitative data and how can you use it.</w:t>
      </w:r>
    </w:p>
    <w:p w:rsidRPr="00345DBD" w:rsidR="00345DBD" w:rsidP="65151EC4" w:rsidRDefault="00345DBD" w14:paraId="2CA685D2" w14:textId="61C99DE1">
      <w:pPr>
        <w:pStyle w:val="Normal"/>
        <w:spacing w:before="0" w:after="0"/>
        <w:rPr>
          <w:noProof w:val="0"/>
          <w:color w:val="000000" w:themeColor="text1" w:themeTint="FF" w:themeShade="FF"/>
          <w:lang w:val="en-AU"/>
        </w:rPr>
      </w:pPr>
      <w:r w:rsidRPr="65151EC4" w:rsidR="65151EC4">
        <w:rPr>
          <w:noProof w:val="0"/>
          <w:color w:val="000000" w:themeColor="text1" w:themeTint="FF" w:themeShade="FF"/>
          <w:lang w:val="en-AU"/>
        </w:rPr>
        <w:t>Qualitative data describes qualities or characteristics. It is collected using questionnaires, interviews, or observation, and frequently appears in narrative form. For example, it could be notes taken during a focus group on the quality of the food at Cafe Mac, or responses from an open-ended questionnaire.</w:t>
      </w:r>
    </w:p>
    <w:p w:rsidR="00345DBD" w:rsidP="00345DBD" w:rsidRDefault="00345DBD" w14:paraId="0B689DBD" w14:textId="77777777">
      <w:pPr>
        <w:pStyle w:val="ListParagraph"/>
        <w:spacing w:before="0" w:after="0"/>
        <w:rPr>
          <w:bCs/>
          <w:color w:val="000000" w:themeColor="text1"/>
        </w:rPr>
      </w:pPr>
    </w:p>
    <w:p w:rsidR="00D46979" w:rsidP="65151EC4" w:rsidRDefault="00F67F86" w14:paraId="477803F9" w14:textId="77777777">
      <w:pPr>
        <w:pStyle w:val="ListParagraph"/>
        <w:numPr>
          <w:ilvl w:val="0"/>
          <w:numId w:val="4"/>
        </w:numPr>
        <w:spacing w:before="0" w:after="0"/>
        <w:rPr>
          <w:color w:val="000000" w:themeColor="text1"/>
        </w:rPr>
      </w:pPr>
      <w:r w:rsidRPr="65151EC4" w:rsidR="00D46979">
        <w:rPr>
          <w:color w:val="000000" w:themeColor="text1"/>
        </w:rPr>
        <w:t>Give an example of how quantitative and qualitative data can be used in conjunction with each other</w:t>
      </w:r>
    </w:p>
    <w:p w:rsidR="65151EC4" w:rsidP="65151EC4" w:rsidRDefault="65151EC4" w14:paraId="6D258055" w14:textId="70766D07">
      <w:pPr>
        <w:pStyle w:val="Normal"/>
        <w:spacing w:before="0" w:after="0"/>
        <w:rPr>
          <w:color w:val="000000" w:themeColor="text1" w:themeTint="FF" w:themeShade="FF"/>
        </w:rPr>
      </w:pPr>
    </w:p>
    <w:p w:rsidR="0065474F" w:rsidP="0065474F" w:rsidRDefault="0065474F" w14:paraId="623D36A8" w14:textId="77777777">
      <w:pPr>
        <w:spacing w:before="0" w:after="0"/>
        <w:rPr>
          <w:bCs/>
          <w:color w:val="000000" w:themeColor="text1"/>
        </w:rPr>
      </w:pPr>
    </w:p>
    <w:p w:rsidR="0065474F" w:rsidP="65151EC4" w:rsidRDefault="0065474F" w14:paraId="6166A4A5" w14:textId="56D40BF5">
      <w:pPr>
        <w:pStyle w:val="Normal"/>
        <w:spacing w:before="0" w:after="0"/>
        <w:rPr>
          <w:color w:val="000000" w:themeColor="text1"/>
        </w:rPr>
      </w:pPr>
      <w:r>
        <w:drawing>
          <wp:inline wp14:editId="257E5942" wp14:anchorId="0E9A6F57">
            <wp:extent cx="3694204" cy="2079316"/>
            <wp:effectExtent l="0" t="0" r="0" b="3810"/>
            <wp:docPr id="1683100858" name="Picture 13" descr="Qualitative and Quantitative - YouTube" title=""/>
            <wp:cNvGraphicFramePr>
              <a:graphicFrameLocks noChangeAspect="1"/>
            </wp:cNvGraphicFramePr>
            <a:graphic>
              <a:graphicData uri="http://schemas.openxmlformats.org/drawingml/2006/picture">
                <pic:pic>
                  <pic:nvPicPr>
                    <pic:cNvPr id="0" name="Picture 13"/>
                    <pic:cNvPicPr/>
                  </pic:nvPicPr>
                  <pic:blipFill>
                    <a:blip r:embed="R2dd96f4116f0469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694204" cy="2079316"/>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65474F" w:rsidP="0065474F" w:rsidRDefault="0065474F" w14:paraId="39C73112" w14:textId="77777777">
      <w:pPr>
        <w:spacing w:before="0" w:after="0"/>
        <w:rPr>
          <w:bCs/>
          <w:color w:val="000000" w:themeColor="text1"/>
        </w:rPr>
      </w:pPr>
    </w:p>
    <w:p w:rsidRPr="0065474F" w:rsidR="0065474F" w:rsidP="0065474F" w:rsidRDefault="0065474F" w14:paraId="29B2654B" w14:textId="77777777">
      <w:pPr>
        <w:spacing w:before="0" w:after="0"/>
        <w:rPr>
          <w:bCs/>
          <w:color w:val="000000" w:themeColor="text1"/>
        </w:rPr>
      </w:pPr>
    </w:p>
    <w:p w:rsidR="00345DBD" w:rsidP="00345DBD" w:rsidRDefault="00345DBD" w14:paraId="3BE4BB59" w14:textId="77777777">
      <w:pPr>
        <w:pStyle w:val="ListParagraph"/>
        <w:spacing w:before="0" w:after="0"/>
        <w:rPr>
          <w:bCs/>
          <w:color w:val="000000" w:themeColor="text1"/>
        </w:rPr>
      </w:pPr>
    </w:p>
    <w:p w:rsidR="00D46979" w:rsidP="65151EC4" w:rsidRDefault="00D46979" w14:paraId="50F41BA6" w14:textId="77777777">
      <w:pPr>
        <w:pStyle w:val="ListParagraph"/>
        <w:numPr>
          <w:ilvl w:val="0"/>
          <w:numId w:val="4"/>
        </w:numPr>
        <w:spacing w:before="0" w:after="0"/>
        <w:rPr>
          <w:color w:val="000000" w:themeColor="text1"/>
        </w:rPr>
      </w:pPr>
      <w:r w:rsidRPr="32ABCF82" w:rsidR="32ABCF82">
        <w:rPr>
          <w:color w:val="000000" w:themeColor="text1" w:themeTint="FF" w:themeShade="FF"/>
        </w:rPr>
        <w:t>What sort of methods could you use to determine client requirements for a website design and key information sources?</w:t>
      </w:r>
    </w:p>
    <w:p w:rsidRPr="00345DBD" w:rsidR="00345DBD" w:rsidP="32ABCF82" w:rsidRDefault="00345DBD" w14:paraId="3FD592BC" w14:textId="27F3F6FF">
      <w:pPr>
        <w:pStyle w:val="ListParagraph"/>
        <w:spacing w:before="0" w:after="0"/>
        <w:ind w:left="0"/>
        <w:rPr>
          <w:noProof w:val="0"/>
          <w:color w:val="000000" w:themeColor="text1" w:themeTint="FF" w:themeShade="FF"/>
          <w:lang w:val="en-AU"/>
        </w:rPr>
      </w:pPr>
      <w:r w:rsidRPr="32ABCF82" w:rsidR="32ABCF82">
        <w:rPr>
          <w:noProof w:val="0"/>
          <w:color w:val="000000" w:themeColor="text1" w:themeTint="FF" w:themeShade="FF"/>
          <w:lang w:val="en-AU"/>
        </w:rPr>
        <w:t>Website requirements are a list of necessary functions, capabilities, or characteristics related to your website and the plans for creating it.</w:t>
      </w:r>
    </w:p>
    <w:p w:rsidR="00345DBD" w:rsidP="32ABCF82" w:rsidRDefault="00345DBD" w14:paraId="7F6B118E" w14:textId="77777777">
      <w:pPr>
        <w:pStyle w:val="ListParagraph"/>
        <w:spacing w:before="0" w:after="0"/>
        <w:rPr>
          <w:color w:val="000000" w:themeColor="text1" w:themeTint="FF" w:themeShade="FF"/>
        </w:rPr>
      </w:pPr>
    </w:p>
    <w:p w:rsidR="00D46979" w:rsidP="65151EC4" w:rsidRDefault="00D46979" w14:paraId="498D7DEE" w14:textId="77777777">
      <w:pPr>
        <w:pStyle w:val="ListParagraph"/>
        <w:numPr>
          <w:ilvl w:val="0"/>
          <w:numId w:val="4"/>
        </w:numPr>
        <w:spacing w:before="0" w:after="0"/>
        <w:rPr>
          <w:color w:val="000000" w:themeColor="text1"/>
        </w:rPr>
      </w:pPr>
      <w:r w:rsidRPr="32ABCF82" w:rsidR="32ABCF82">
        <w:rPr>
          <w:color w:val="000000" w:themeColor="text1" w:themeTint="FF" w:themeShade="FF"/>
        </w:rPr>
        <w:t>Give some examples of client requirements for a website design</w:t>
      </w:r>
    </w:p>
    <w:p w:rsidR="00F67F86" w:rsidP="65151EC4" w:rsidRDefault="00F67F86" w14:paraId="5424EB5A" w14:textId="4B27788A">
      <w:pPr>
        <w:pStyle w:val="ListParagraph"/>
        <w:numPr>
          <w:ilvl w:val="0"/>
          <w:numId w:val="7"/>
        </w:numPr>
        <w:spacing w:before="0" w:after="0"/>
        <w:rPr>
          <w:color w:val="000000" w:themeColor="text1"/>
        </w:rPr>
      </w:pPr>
      <w:r w:rsidRPr="65151EC4" w:rsidR="65151EC4">
        <w:rPr>
          <w:color w:val="000000" w:themeColor="text1" w:themeTint="FF" w:themeShade="FF"/>
        </w:rPr>
        <w:t>Fonts look good</w:t>
      </w:r>
    </w:p>
    <w:p w:rsidR="00F67F86" w:rsidP="00F67F86" w:rsidRDefault="00F67F86" w14:paraId="2765B802" w14:textId="77777777">
      <w:pPr>
        <w:pStyle w:val="ListParagraph"/>
        <w:numPr>
          <w:ilvl w:val="0"/>
          <w:numId w:val="7"/>
        </w:numPr>
        <w:spacing w:before="0" w:after="0"/>
        <w:rPr>
          <w:bCs/>
          <w:color w:val="000000" w:themeColor="text1"/>
        </w:rPr>
      </w:pPr>
      <w:r>
        <w:rPr>
          <w:bCs/>
          <w:color w:val="000000" w:themeColor="text1"/>
        </w:rPr>
        <w:t>24 hours work</w:t>
      </w:r>
    </w:p>
    <w:p w:rsidR="00F67F86" w:rsidP="00F67F86" w:rsidRDefault="00F67F86" w14:paraId="0450F62D" w14:textId="77777777">
      <w:pPr>
        <w:pStyle w:val="ListParagraph"/>
        <w:numPr>
          <w:ilvl w:val="0"/>
          <w:numId w:val="7"/>
        </w:numPr>
        <w:spacing w:before="0" w:after="0"/>
        <w:rPr>
          <w:bCs/>
          <w:color w:val="000000" w:themeColor="text1"/>
        </w:rPr>
      </w:pPr>
      <w:r>
        <w:rPr>
          <w:bCs/>
          <w:color w:val="000000" w:themeColor="text1"/>
        </w:rPr>
        <w:t>Easy to update</w:t>
      </w:r>
    </w:p>
    <w:p w:rsidR="00F67F86" w:rsidP="65151EC4" w:rsidRDefault="00F67F86" w14:paraId="3100E0D5" w14:textId="77777777">
      <w:pPr>
        <w:pStyle w:val="ListParagraph"/>
        <w:numPr>
          <w:ilvl w:val="0"/>
          <w:numId w:val="7"/>
        </w:numPr>
        <w:spacing w:before="0" w:after="0"/>
        <w:rPr>
          <w:color w:val="000000" w:themeColor="text1"/>
        </w:rPr>
      </w:pPr>
      <w:r w:rsidRPr="65151EC4" w:rsidR="65151EC4">
        <w:rPr>
          <w:color w:val="000000" w:themeColor="text1" w:themeTint="FF" w:themeShade="FF"/>
        </w:rPr>
        <w:t xml:space="preserve">Upgrade is free </w:t>
      </w:r>
    </w:p>
    <w:p w:rsidR="65151EC4" w:rsidP="65151EC4" w:rsidRDefault="65151EC4" w14:paraId="594119AF" w14:textId="5C518876">
      <w:pPr>
        <w:pStyle w:val="ListParagraph"/>
        <w:numPr>
          <w:ilvl w:val="0"/>
          <w:numId w:val="7"/>
        </w:numPr>
        <w:spacing w:before="0" w:after="0"/>
        <w:rPr>
          <w:color w:val="000000" w:themeColor="text1" w:themeTint="FF" w:themeShade="FF"/>
        </w:rPr>
      </w:pPr>
      <w:r w:rsidRPr="65151EC4" w:rsidR="65151EC4">
        <w:rPr>
          <w:color w:val="000000" w:themeColor="text1" w:themeTint="FF" w:themeShade="FF"/>
        </w:rPr>
        <w:t>Website contents</w:t>
      </w:r>
    </w:p>
    <w:p w:rsidR="65151EC4" w:rsidP="65151EC4" w:rsidRDefault="65151EC4" w14:paraId="2A17A54D" w14:textId="04966E17">
      <w:pPr>
        <w:pStyle w:val="ListParagraph"/>
        <w:numPr>
          <w:ilvl w:val="0"/>
          <w:numId w:val="7"/>
        </w:numPr>
        <w:spacing w:before="0" w:after="0"/>
        <w:rPr>
          <w:color w:val="000000" w:themeColor="text1" w:themeTint="FF" w:themeShade="FF"/>
        </w:rPr>
      </w:pPr>
      <w:r w:rsidRPr="65151EC4" w:rsidR="65151EC4">
        <w:rPr>
          <w:color w:val="000000" w:themeColor="text1" w:themeTint="FF" w:themeShade="FF"/>
        </w:rPr>
        <w:t>Images</w:t>
      </w:r>
    </w:p>
    <w:p w:rsidR="65151EC4" w:rsidP="65151EC4" w:rsidRDefault="65151EC4" w14:paraId="663EFB19" w14:textId="6BBA4367">
      <w:pPr>
        <w:pStyle w:val="ListParagraph"/>
        <w:numPr>
          <w:ilvl w:val="0"/>
          <w:numId w:val="7"/>
        </w:numPr>
        <w:spacing w:before="0" w:after="0"/>
        <w:rPr>
          <w:color w:val="000000" w:themeColor="text1" w:themeTint="FF" w:themeShade="FF"/>
        </w:rPr>
      </w:pPr>
      <w:r w:rsidRPr="65151EC4" w:rsidR="65151EC4">
        <w:rPr>
          <w:color w:val="000000" w:themeColor="text1" w:themeTint="FF" w:themeShade="FF"/>
        </w:rPr>
        <w:t>Colors</w:t>
      </w:r>
    </w:p>
    <w:p w:rsidR="00D46979" w:rsidP="00D46979" w:rsidRDefault="00D46979" w14:paraId="09BE25F9" w14:textId="77777777">
      <w:pPr>
        <w:spacing w:after="0"/>
        <w:rPr>
          <w:bCs/>
          <w:color w:val="000000" w:themeColor="text1"/>
        </w:rPr>
      </w:pPr>
    </w:p>
    <w:p w:rsidR="0011277C" w:rsidP="008635D4" w:rsidRDefault="0011277C" w14:paraId="58D16AA8" w14:textId="77777777">
      <w:pPr>
        <w:pStyle w:val="Heading4"/>
        <w:rPr>
          <w:rStyle w:val="IntenseEmphasis"/>
          <w:i/>
          <w:color w:val="1B1A22" w:themeColor="text2" w:themeShade="80"/>
        </w:rPr>
      </w:pPr>
    </w:p>
    <w:p w:rsidR="0011277C" w:rsidP="008635D4" w:rsidRDefault="0011277C" w14:paraId="0D95E1E6" w14:textId="77777777">
      <w:pPr>
        <w:pStyle w:val="Heading4"/>
        <w:rPr>
          <w:rStyle w:val="IntenseEmphasis"/>
          <w:i/>
          <w:color w:val="1B1A22" w:themeColor="text2" w:themeShade="80"/>
        </w:rPr>
      </w:pPr>
    </w:p>
    <w:p w:rsidR="0011277C" w:rsidP="008635D4" w:rsidRDefault="0011277C" w14:paraId="2CE7465F" w14:textId="77777777">
      <w:pPr>
        <w:pStyle w:val="Heading4"/>
        <w:rPr>
          <w:rStyle w:val="IntenseEmphasis"/>
          <w:i/>
          <w:color w:val="1B1A22" w:themeColor="text2" w:themeShade="80"/>
        </w:rPr>
      </w:pPr>
    </w:p>
    <w:p w:rsidR="0011277C" w:rsidP="008635D4" w:rsidRDefault="0011277C" w14:paraId="32820D7E" w14:textId="77777777">
      <w:pPr>
        <w:pStyle w:val="Heading4"/>
        <w:rPr>
          <w:rStyle w:val="IntenseEmphasis"/>
          <w:i/>
          <w:color w:val="1B1A22" w:themeColor="text2" w:themeShade="80"/>
        </w:rPr>
      </w:pPr>
    </w:p>
    <w:p w:rsidR="0CEA47B6" w:rsidRDefault="0CEA47B6" w14:paraId="6E3491DA" w14:textId="2B7D3E6B">
      <w:r>
        <w:br w:type="page"/>
      </w:r>
    </w:p>
    <w:p w:rsidR="00D46979" w:rsidP="65151EC4" w:rsidRDefault="00D46979" w14:paraId="5EC365B9" w14:textId="424C56F1">
      <w:pPr>
        <w:pStyle w:val="Heading4"/>
        <w:rPr>
          <w:rStyle w:val="IntenseEmphasis"/>
          <w:i w:val="1"/>
          <w:iCs w:val="1"/>
          <w:color w:val="1B1A22" w:themeColor="text2" w:themeShade="80"/>
        </w:rPr>
      </w:pPr>
      <w:bookmarkStart w:name="_Toc81410991" w:id="10"/>
      <w:r w:rsidRPr="65151EC4" w:rsidR="65151EC4">
        <w:rPr>
          <w:rStyle w:val="IntenseEmphasis"/>
          <w:i w:val="1"/>
          <w:iCs w:val="1"/>
          <w:color w:val="1B1A22" w:themeColor="text2" w:themeTint="FF" w:themeShade="80"/>
        </w:rPr>
        <w:t>Task 6: Multiple Choice Questions</w:t>
      </w:r>
      <w:bookmarkEnd w:id="10"/>
    </w:p>
    <w:p w:rsidR="65151EC4" w:rsidP="65151EC4" w:rsidRDefault="65151EC4" w14:paraId="22619726" w14:textId="3050AFEB">
      <w:pPr>
        <w:pStyle w:val="Normal"/>
      </w:pPr>
      <w:r>
        <w:drawing>
          <wp:inline wp14:editId="3AE76A98" wp14:anchorId="056FCEE5">
            <wp:extent cx="4508665" cy="2314575"/>
            <wp:effectExtent l="0" t="0" r="0" b="0"/>
            <wp:docPr id="861866858" name="Picture 15" descr="Rating Scale: Survey Questions and Examples - Lumoa" title=""/>
            <wp:cNvGraphicFramePr>
              <a:graphicFrameLocks noChangeAspect="1"/>
            </wp:cNvGraphicFramePr>
            <a:graphic>
              <a:graphicData uri="http://schemas.openxmlformats.org/drawingml/2006/picture">
                <pic:pic>
                  <pic:nvPicPr>
                    <pic:cNvPr id="0" name="Picture 15"/>
                    <pic:cNvPicPr/>
                  </pic:nvPicPr>
                  <pic:blipFill>
                    <a:blip r:embed="Rc49bf2a1362b48d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4508665" cy="231457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Pr="0011277C" w:rsidR="0011277C" w:rsidP="0011277C" w:rsidRDefault="0011277C" w14:paraId="05B02FED" w14:textId="77777777"/>
    <w:p w:rsidR="00D46979" w:rsidP="65151EC4" w:rsidRDefault="00743C87" w14:paraId="092240C1" w14:textId="0CB90902">
      <w:pPr>
        <w:pStyle w:val="ListParagraph"/>
        <w:numPr>
          <w:ilvl w:val="0"/>
          <w:numId w:val="5"/>
        </w:numPr>
        <w:spacing w:before="0" w:after="0"/>
        <w:rPr>
          <w:color w:val="000000" w:themeColor="text1"/>
        </w:rPr>
      </w:pPr>
      <w:r w:rsidRPr="65151EC4" w:rsidR="00D46979">
        <w:rPr>
          <w:color w:val="000000" w:themeColor="text1"/>
        </w:rPr>
        <w:t>Generally, how many points should a rating scale have?</w:t>
      </w:r>
      <w:r w:rsidRPr="00743C87">
        <w:rPr/>
        <w:t xml:space="preserve"> </w:t>
      </w:r>
    </w:p>
    <w:p w:rsidR="00D46979" w:rsidP="00D46979" w:rsidRDefault="00D46979" w14:paraId="021AD7BA" w14:textId="7D250ACF">
      <w:pPr>
        <w:pStyle w:val="ListParagraph"/>
        <w:numPr>
          <w:ilvl w:val="1"/>
          <w:numId w:val="5"/>
        </w:numPr>
        <w:spacing w:before="0" w:after="0"/>
        <w:rPr>
          <w:bCs/>
          <w:color w:val="000000" w:themeColor="text1"/>
        </w:rPr>
      </w:pPr>
      <w:r>
        <w:rPr>
          <w:bCs/>
          <w:color w:val="000000" w:themeColor="text1"/>
        </w:rPr>
        <w:t>Five</w:t>
      </w:r>
    </w:p>
    <w:p w:rsidR="00D46979" w:rsidP="00D46979" w:rsidRDefault="00D46979" w14:paraId="5AD2A31B" w14:textId="77777777">
      <w:pPr>
        <w:pStyle w:val="ListParagraph"/>
        <w:numPr>
          <w:ilvl w:val="1"/>
          <w:numId w:val="5"/>
        </w:numPr>
        <w:spacing w:before="0" w:after="0"/>
        <w:rPr>
          <w:bCs/>
          <w:color w:val="000000" w:themeColor="text1"/>
        </w:rPr>
      </w:pPr>
      <w:r>
        <w:rPr>
          <w:bCs/>
          <w:color w:val="000000" w:themeColor="text1"/>
        </w:rPr>
        <w:t>Four</w:t>
      </w:r>
    </w:p>
    <w:p w:rsidR="00D46979" w:rsidP="00D46979" w:rsidRDefault="00D46979" w14:paraId="5DC826EA" w14:textId="77777777">
      <w:pPr>
        <w:pStyle w:val="ListParagraph"/>
        <w:numPr>
          <w:ilvl w:val="1"/>
          <w:numId w:val="5"/>
        </w:numPr>
        <w:spacing w:before="0" w:after="0"/>
        <w:rPr>
          <w:bCs/>
          <w:color w:val="000000" w:themeColor="text1"/>
        </w:rPr>
      </w:pPr>
      <w:r>
        <w:rPr>
          <w:bCs/>
          <w:color w:val="000000" w:themeColor="text1"/>
        </w:rPr>
        <w:t>Ten</w:t>
      </w:r>
    </w:p>
    <w:p w:rsidR="00D46979" w:rsidP="00D46979" w:rsidRDefault="00D46979" w14:paraId="6289C343" w14:textId="6BD29690">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Pr="00671D6B" w:rsidR="00DA6DBD">
        <w:rPr>
          <w:bCs/>
          <w:shd w:val="clear" w:color="auto" w:fill="FFFF00"/>
        </w:rPr>
        <w:t>Reason</w:t>
      </w:r>
    </w:p>
    <w:p w:rsidR="0011277C" w:rsidP="00D46979" w:rsidRDefault="0011277C" w14:paraId="4CF001D2" w14:textId="77777777">
      <w:pPr>
        <w:spacing w:after="0"/>
        <w:rPr>
          <w:bCs/>
          <w:color w:val="000000" w:themeColor="text1"/>
        </w:rPr>
      </w:pPr>
    </w:p>
    <w:p w:rsidR="00D46979" w:rsidP="00D46979" w:rsidRDefault="0011277C" w14:paraId="5A14BC87" w14:textId="4A12C3D8">
      <w:pPr>
        <w:spacing w:after="0"/>
        <w:rPr>
          <w:bCs/>
          <w:color w:val="000000" w:themeColor="text1"/>
        </w:rPr>
      </w:pPr>
      <w:r>
        <w:rPr>
          <w:bCs/>
          <w:color w:val="000000" w:themeColor="text1"/>
        </w:rPr>
        <w:t xml:space="preserve">Web refer: </w:t>
      </w:r>
      <w:hyperlink w:history="1" r:id="rId29">
        <w:r w:rsidRPr="0040525A">
          <w:rPr>
            <w:rStyle w:val="Hyperlink"/>
            <w:bCs/>
          </w:rPr>
          <w:t>https://lumoa.me/blog/rating-scale</w:t>
        </w:r>
      </w:hyperlink>
    </w:p>
    <w:p w:rsidR="0011277C" w:rsidP="0011277C" w:rsidRDefault="0011277C" w14:paraId="22D54E41" w14:textId="6376A95F">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rsidR="0011277C" w:rsidP="00D46979" w:rsidRDefault="0011277C" w14:paraId="5A4C98B9" w14:textId="3499FB80">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rsidR="0011277C" w:rsidP="00D46979" w:rsidRDefault="0011277C" w14:paraId="58EAFDAD" w14:textId="77777777">
      <w:pPr>
        <w:spacing w:after="0"/>
        <w:rPr>
          <w:bCs/>
          <w:color w:val="000000" w:themeColor="text1"/>
        </w:rPr>
      </w:pPr>
    </w:p>
    <w:p w:rsidR="00D46979" w:rsidP="00D46979" w:rsidRDefault="00D46979" w14:paraId="6891630E" w14:textId="77777777">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rsidR="00D46979" w:rsidP="00D46979" w:rsidRDefault="00D46979" w14:paraId="2C91EC06" w14:textId="77777777">
      <w:pPr>
        <w:pStyle w:val="ListParagraph"/>
        <w:numPr>
          <w:ilvl w:val="0"/>
          <w:numId w:val="6"/>
        </w:numPr>
        <w:spacing w:before="0" w:after="0"/>
        <w:rPr>
          <w:bCs/>
          <w:color w:val="000000" w:themeColor="text1"/>
        </w:rPr>
      </w:pPr>
      <w:r>
        <w:rPr>
          <w:bCs/>
          <w:color w:val="000000" w:themeColor="text1"/>
        </w:rPr>
        <w:t>1-5</w:t>
      </w:r>
    </w:p>
    <w:p w:rsidR="00D46979" w:rsidP="00D46979" w:rsidRDefault="00D46979" w14:paraId="75187725" w14:textId="77777777">
      <w:pPr>
        <w:pStyle w:val="ListParagraph"/>
        <w:numPr>
          <w:ilvl w:val="0"/>
          <w:numId w:val="6"/>
        </w:numPr>
        <w:spacing w:before="0" w:after="0"/>
        <w:rPr>
          <w:bCs/>
          <w:color w:val="000000" w:themeColor="text1"/>
        </w:rPr>
      </w:pPr>
      <w:r>
        <w:rPr>
          <w:bCs/>
          <w:color w:val="000000" w:themeColor="text1"/>
        </w:rPr>
        <w:t>5-10</w:t>
      </w:r>
    </w:p>
    <w:p w:rsidR="00D46979" w:rsidP="00D46979" w:rsidRDefault="00D46979" w14:paraId="469FC5E5" w14:textId="77777777">
      <w:pPr>
        <w:pStyle w:val="ListParagraph"/>
        <w:numPr>
          <w:ilvl w:val="0"/>
          <w:numId w:val="6"/>
        </w:numPr>
        <w:spacing w:before="0" w:after="0"/>
        <w:rPr>
          <w:bCs/>
          <w:color w:val="000000" w:themeColor="text1"/>
        </w:rPr>
      </w:pPr>
      <w:r>
        <w:rPr>
          <w:bCs/>
          <w:color w:val="000000" w:themeColor="text1"/>
        </w:rPr>
        <w:t>10-20</w:t>
      </w:r>
    </w:p>
    <w:p w:rsidR="00D46979" w:rsidP="00D46979" w:rsidRDefault="00D46979" w14:paraId="7A77BAFA" w14:textId="77777777">
      <w:pPr>
        <w:pStyle w:val="ListParagraph"/>
        <w:numPr>
          <w:ilvl w:val="0"/>
          <w:numId w:val="6"/>
        </w:numPr>
        <w:spacing w:before="0" w:after="0"/>
        <w:rPr>
          <w:bCs/>
          <w:color w:val="000000" w:themeColor="text1"/>
        </w:rPr>
      </w:pPr>
      <w:r>
        <w:rPr>
          <w:bCs/>
          <w:color w:val="000000" w:themeColor="text1"/>
        </w:rPr>
        <w:t>20-30</w:t>
      </w:r>
    </w:p>
    <w:p w:rsidR="00D46979" w:rsidP="00D46979" w:rsidRDefault="00D46979" w14:paraId="5E4D1263" w14:textId="77777777">
      <w:pPr>
        <w:pStyle w:val="ListParagraph"/>
        <w:numPr>
          <w:ilvl w:val="0"/>
          <w:numId w:val="6"/>
        </w:numPr>
        <w:spacing w:before="0" w:after="0"/>
        <w:rPr>
          <w:bCs/>
          <w:color w:val="000000" w:themeColor="text1"/>
        </w:rPr>
      </w:pPr>
      <w:r>
        <w:rPr>
          <w:bCs/>
          <w:color w:val="000000" w:themeColor="text1"/>
        </w:rPr>
        <w:t>30-40</w:t>
      </w:r>
    </w:p>
    <w:p w:rsidR="00D46979" w:rsidP="00D46979" w:rsidRDefault="00D46979" w14:paraId="4DC74CAF" w14:textId="77777777">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Pr="002E75DF" w:rsidR="00345DBD">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rsidR="00D46979" w:rsidP="00D46979" w:rsidRDefault="00D46979" w14:paraId="71D5C4EA" w14:textId="77777777">
      <w:pPr>
        <w:pStyle w:val="ListParagraph"/>
        <w:numPr>
          <w:ilvl w:val="1"/>
          <w:numId w:val="5"/>
        </w:numPr>
        <w:spacing w:before="0" w:after="0"/>
        <w:rPr>
          <w:bCs/>
          <w:color w:val="000000" w:themeColor="text1"/>
        </w:rPr>
      </w:pPr>
      <w:r>
        <w:rPr>
          <w:bCs/>
          <w:color w:val="000000" w:themeColor="text1"/>
        </w:rPr>
        <w:t>The categories are not exhaustive</w:t>
      </w:r>
    </w:p>
    <w:p w:rsidR="00D46979" w:rsidP="32ABCF82" w:rsidRDefault="00D46979" w14:paraId="30F04210" w14:textId="77777777">
      <w:pPr>
        <w:pStyle w:val="ListParagraph"/>
        <w:numPr>
          <w:ilvl w:val="1"/>
          <w:numId w:val="5"/>
        </w:numPr>
        <w:spacing w:before="0" w:after="0"/>
        <w:rPr>
          <w:color w:val="000000" w:themeColor="text1"/>
        </w:rPr>
      </w:pPr>
      <w:r w:rsidRPr="32ABCF82">
        <w:rPr>
          <w:color w:val="000000" w:themeColor="text1"/>
          <w:highlight w:val="yellow"/>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Pr="32ABCF82" w:rsidR="00DA6DBD">
        <w:rPr>
          <w:shd w:val="clear" w:color="auto" w:fill="FFFF00"/>
        </w:rPr>
        <w:t>Reason</w:t>
      </w:r>
    </w:p>
    <w:p w:rsidRPr="00DA6DBD" w:rsidR="00D46979" w:rsidP="00D46979" w:rsidRDefault="00D46979" w14:paraId="0C233FCD" w14:textId="77777777">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rsidRPr="00DA6DBD" w:rsidR="00DA6DBD" w:rsidP="00DA6DBD" w:rsidRDefault="00DA6DBD" w14:paraId="3F5342BC" w14:textId="77777777">
      <w:pPr>
        <w:pStyle w:val="ListParagraph"/>
        <w:spacing w:before="0"/>
        <w:rPr>
          <w:rFonts w:eastAsia="SimSun" w:cs="Times New Roman"/>
          <w:bCs/>
          <w:color w:val="000000" w:themeColor="text1"/>
        </w:rPr>
      </w:pPr>
    </w:p>
    <w:p w:rsidR="00D46979" w:rsidP="00D46979" w:rsidRDefault="00D46979" w14:paraId="78340707" w14:textId="77777777">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rsidR="00D46979" w:rsidP="32ABCF82" w:rsidRDefault="00D46979" w14:paraId="7EFE847C" w14:textId="77777777">
      <w:pPr>
        <w:pStyle w:val="ListParagraph"/>
        <w:numPr>
          <w:ilvl w:val="1"/>
          <w:numId w:val="5"/>
        </w:numPr>
        <w:spacing w:before="0" w:after="0"/>
        <w:rPr>
          <w:color w:val="000000" w:themeColor="text1"/>
        </w:rPr>
      </w:pPr>
      <w:r w:rsidRPr="32ABCF82">
        <w:rPr>
          <w:color w:val="000000" w:themeColor="text1"/>
          <w:highlight w:val="yellow"/>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Pr="32ABCF82" w:rsidR="00DA6DBD">
        <w:rPr>
          <w:shd w:val="clear" w:color="auto" w:fill="FFFF00"/>
        </w:rPr>
        <w:t>Reason</w:t>
      </w:r>
    </w:p>
    <w:p w:rsidR="00D46979" w:rsidP="00D46979" w:rsidRDefault="00D46979" w14:paraId="052D8D73" w14:textId="77777777">
      <w:pPr>
        <w:pStyle w:val="ListParagraph"/>
        <w:numPr>
          <w:ilvl w:val="1"/>
          <w:numId w:val="5"/>
        </w:numPr>
        <w:spacing w:before="0" w:after="0"/>
        <w:rPr>
          <w:bCs/>
          <w:color w:val="000000" w:themeColor="text1"/>
        </w:rPr>
      </w:pPr>
      <w:r>
        <w:rPr>
          <w:bCs/>
          <w:color w:val="000000" w:themeColor="text1"/>
        </w:rPr>
        <w:t>False</w:t>
      </w:r>
    </w:p>
    <w:p w:rsidR="00D46979" w:rsidP="00DA6DBD" w:rsidRDefault="00D46979" w14:paraId="3F9826C1" w14:textId="77777777">
      <w:pPr>
        <w:spacing w:after="0"/>
        <w:ind w:left="1440"/>
        <w:rPr>
          <w:bCs/>
          <w:color w:val="000000" w:themeColor="text1"/>
        </w:rPr>
      </w:pPr>
    </w:p>
    <w:p w:rsidR="00D46979" w:rsidP="00D46979" w:rsidRDefault="00D46979" w14:paraId="4B1399DF" w14:textId="77777777">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rsidR="00D46979" w:rsidP="00D46979" w:rsidRDefault="00D46979" w14:paraId="4A02DF18" w14:textId="77777777">
      <w:pPr>
        <w:pStyle w:val="ListParagraph"/>
        <w:numPr>
          <w:ilvl w:val="1"/>
          <w:numId w:val="5"/>
        </w:numPr>
        <w:spacing w:before="0" w:after="0"/>
        <w:rPr>
          <w:bCs/>
          <w:color w:val="000000" w:themeColor="text1"/>
        </w:rPr>
      </w:pPr>
      <w:r>
        <w:rPr>
          <w:bCs/>
          <w:color w:val="000000" w:themeColor="text1"/>
        </w:rPr>
        <w:t>In the past (retrospective questions)</w:t>
      </w:r>
    </w:p>
    <w:p w:rsidR="00D46979" w:rsidP="00D46979" w:rsidRDefault="00D46979" w14:paraId="6B3588D0" w14:textId="77777777">
      <w:pPr>
        <w:pStyle w:val="ListParagraph"/>
        <w:numPr>
          <w:ilvl w:val="1"/>
          <w:numId w:val="5"/>
        </w:numPr>
        <w:spacing w:before="0" w:after="0"/>
        <w:rPr>
          <w:bCs/>
          <w:color w:val="000000" w:themeColor="text1"/>
        </w:rPr>
      </w:pPr>
      <w:r>
        <w:rPr>
          <w:bCs/>
          <w:color w:val="000000" w:themeColor="text1"/>
        </w:rPr>
        <w:t>In the present (current time questions)</w:t>
      </w:r>
    </w:p>
    <w:p w:rsidR="00D46979" w:rsidP="00D46979" w:rsidRDefault="00D46979" w14:paraId="7FCE7F61" w14:textId="77777777">
      <w:pPr>
        <w:pStyle w:val="ListParagraph"/>
        <w:numPr>
          <w:ilvl w:val="1"/>
          <w:numId w:val="5"/>
        </w:numPr>
        <w:spacing w:before="0" w:after="0"/>
        <w:rPr>
          <w:bCs/>
          <w:color w:val="000000" w:themeColor="text1"/>
        </w:rPr>
      </w:pPr>
      <w:r>
        <w:rPr>
          <w:bCs/>
          <w:color w:val="000000" w:themeColor="text1"/>
        </w:rPr>
        <w:t>In the future (prospective questions)</w:t>
      </w:r>
    </w:p>
    <w:p w:rsidR="00D46979" w:rsidP="32ABCF82" w:rsidRDefault="00D46979" w14:paraId="2FF9BB21" w14:textId="77777777">
      <w:pPr>
        <w:pStyle w:val="ListParagraph"/>
        <w:numPr>
          <w:ilvl w:val="1"/>
          <w:numId w:val="5"/>
        </w:numPr>
        <w:spacing w:before="0" w:after="0"/>
        <w:rPr>
          <w:color w:val="000000" w:themeColor="text1" w:themeTint="FF" w:themeShade="FF"/>
        </w:rPr>
      </w:pPr>
      <w:r w:rsidRPr="32ABCF82">
        <w:rPr>
          <w:color w:val="000000" w:themeColor="text1"/>
          <w:highlight w:val="yellow"/>
        </w:rPr>
        <w:t>All of the above</w:t>
      </w:r>
      <w:r w:rsidR="00DA6DBD">
        <w:rPr>
          <w:bCs/>
          <w:color w:val="000000" w:themeColor="text1"/>
        </w:rPr>
        <w:tab/>
      </w:r>
    </w:p>
    <w:p w:rsidR="00D46979" w:rsidP="00D46979" w:rsidRDefault="00D46979" w14:paraId="1A8CA374" w14:textId="77777777">
      <w:pPr>
        <w:spacing w:after="0"/>
        <w:rPr>
          <w:bCs/>
          <w:color w:val="000000" w:themeColor="text1"/>
        </w:rPr>
      </w:pPr>
    </w:p>
    <w:p w:rsidR="00D46979" w:rsidP="00D46979" w:rsidRDefault="00D46979" w14:paraId="2067510A" w14:textId="77777777">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rsidR="00D46979" w:rsidP="00D46979" w:rsidRDefault="00D46979" w14:paraId="369CB371" w14:textId="77777777">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rsidR="00D46979" w:rsidP="00D46979" w:rsidRDefault="00D46979" w14:paraId="349CC27B" w14:textId="77777777">
      <w:pPr>
        <w:pStyle w:val="ListParagraph"/>
        <w:numPr>
          <w:ilvl w:val="1"/>
          <w:numId w:val="5"/>
        </w:numPr>
        <w:spacing w:before="0" w:after="0"/>
        <w:rPr>
          <w:bCs/>
          <w:color w:val="000000" w:themeColor="text1"/>
        </w:rPr>
      </w:pPr>
      <w:r>
        <w:rPr>
          <w:bCs/>
          <w:color w:val="000000" w:themeColor="text1"/>
        </w:rPr>
        <w:t>Use multiple items to measure abstract constructs</w:t>
      </w:r>
    </w:p>
    <w:p w:rsidR="00D46979" w:rsidP="00D46979" w:rsidRDefault="00D46979" w14:paraId="7CDDA6A5" w14:textId="77777777">
      <w:pPr>
        <w:pStyle w:val="ListParagraph"/>
        <w:numPr>
          <w:ilvl w:val="1"/>
          <w:numId w:val="5"/>
        </w:numPr>
        <w:spacing w:before="0" w:after="0"/>
        <w:rPr>
          <w:bCs/>
          <w:color w:val="000000" w:themeColor="text1"/>
        </w:rPr>
      </w:pPr>
      <w:r>
        <w:rPr>
          <w:bCs/>
          <w:color w:val="000000" w:themeColor="text1"/>
        </w:rPr>
        <w:t>Avoid double-barrelled questions</w:t>
      </w:r>
    </w:p>
    <w:p w:rsidR="00DA6DBD" w:rsidP="32ABCF82" w:rsidRDefault="00D46979" w14:paraId="5E4F1076" w14:textId="77777777">
      <w:pPr>
        <w:pStyle w:val="ListParagraph"/>
        <w:numPr>
          <w:ilvl w:val="1"/>
          <w:numId w:val="5"/>
        </w:numPr>
        <w:spacing w:before="0" w:after="0"/>
        <w:rPr>
          <w:color w:val="000000" w:themeColor="text1"/>
          <w:highlight w:val="yellow"/>
        </w:rPr>
      </w:pPr>
      <w:r w:rsidRPr="32ABCF82" w:rsidR="32ABCF82">
        <w:rPr>
          <w:color w:val="000000" w:themeColor="text1" w:themeTint="FF" w:themeShade="FF"/>
          <w:highlight w:val="yellow"/>
        </w:rPr>
        <w:t>All of the above</w:t>
      </w:r>
      <w:r w:rsidRPr="32ABCF82" w:rsidR="32ABCF82">
        <w:rPr>
          <w:color w:val="000000" w:themeColor="text1" w:themeTint="FF" w:themeShade="FF"/>
        </w:rPr>
        <w:t xml:space="preserve"> </w:t>
      </w:r>
    </w:p>
    <w:p w:rsidR="00D46979" w:rsidP="32ABCF82" w:rsidRDefault="00D46979" w14:paraId="145D57F8" w14:textId="0C5C472A">
      <w:pPr>
        <w:pStyle w:val="ListParagraph"/>
        <w:numPr>
          <w:ilvl w:val="1"/>
          <w:numId w:val="5"/>
        </w:numPr>
        <w:spacing w:before="0" w:after="0"/>
        <w:rPr>
          <w:color w:val="000000" w:themeColor="text1"/>
        </w:rPr>
      </w:pPr>
      <w:r w:rsidRPr="32ABCF82">
        <w:rPr>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tab/>
      </w:r>
    </w:p>
    <w:p w:rsidR="00D46979" w:rsidP="32ABCF82" w:rsidRDefault="00D46979" w14:textId="77777777" w14:paraId="3D0DA481">
      <w:pPr>
        <w:pStyle w:val="Normal"/>
        <w:spacing w:before="0" w:after="0"/>
        <w:ind w:left="0"/>
      </w:pPr>
    </w:p>
    <w:p w:rsidR="00D46979" w:rsidP="00D46979" w:rsidRDefault="00D46979" w14:paraId="2937E69D" w14:textId="2C2F61B6">
      <w:pPr>
        <w:pStyle w:val="ListParagraph"/>
        <w:numPr>
          <w:ilvl w:val="0"/>
          <w:numId w:val="5"/>
        </w:numPr>
        <w:spacing w:before="0" w:after="0"/>
        <w:rPr>
          <w:bCs/>
          <w:color w:val="000000" w:themeColor="text1"/>
        </w:rPr>
      </w:pPr>
      <w:r>
        <w:rPr>
          <w:bCs/>
          <w:color w:val="000000" w:themeColor="text1"/>
        </w:rPr>
        <w:lastRenderedPageBreak/>
        <w:t xml:space="preserve">Which of these is not a method of data </w:t>
      </w:r>
      <w:r w:rsidR="00011504">
        <w:rPr>
          <w:bCs/>
          <w:color w:val="000000" w:themeColor="text1"/>
        </w:rPr>
        <w:t>collection?</w:t>
      </w:r>
    </w:p>
    <w:p w:rsidR="00D46979" w:rsidP="00D46979" w:rsidRDefault="00D46979" w14:paraId="6096DA44" w14:textId="77777777">
      <w:pPr>
        <w:pStyle w:val="ListParagraph"/>
        <w:numPr>
          <w:ilvl w:val="1"/>
          <w:numId w:val="5"/>
        </w:numPr>
        <w:spacing w:before="0" w:after="0"/>
        <w:rPr>
          <w:bCs/>
          <w:color w:val="000000" w:themeColor="text1"/>
        </w:rPr>
      </w:pPr>
      <w:r>
        <w:rPr>
          <w:bCs/>
          <w:color w:val="000000" w:themeColor="text1"/>
        </w:rPr>
        <w:t>Questionnaires</w:t>
      </w:r>
    </w:p>
    <w:p w:rsidR="00D46979" w:rsidP="00D46979" w:rsidRDefault="00D46979" w14:paraId="16405C9D" w14:textId="77777777">
      <w:pPr>
        <w:pStyle w:val="ListParagraph"/>
        <w:numPr>
          <w:ilvl w:val="1"/>
          <w:numId w:val="5"/>
        </w:numPr>
        <w:spacing w:before="0" w:after="0"/>
        <w:rPr>
          <w:bCs/>
          <w:color w:val="000000" w:themeColor="text1"/>
        </w:rPr>
      </w:pPr>
      <w:r>
        <w:rPr>
          <w:bCs/>
          <w:color w:val="000000" w:themeColor="text1"/>
        </w:rPr>
        <w:t>Interviews</w:t>
      </w:r>
    </w:p>
    <w:p w:rsidR="00D46979" w:rsidP="32ABCF82" w:rsidRDefault="00D46979" w14:paraId="3E2DBAD1" w14:textId="77777777">
      <w:pPr>
        <w:pStyle w:val="ListParagraph"/>
        <w:numPr>
          <w:ilvl w:val="1"/>
          <w:numId w:val="5"/>
        </w:numPr>
        <w:spacing w:before="0" w:after="0"/>
        <w:rPr>
          <w:color w:val="000000" w:themeColor="text1" w:themeTint="FF" w:themeShade="FF"/>
        </w:rPr>
      </w:pPr>
      <w:r w:rsidRPr="32ABCF82">
        <w:rPr>
          <w:color w:val="000000" w:themeColor="text1"/>
          <w:highlight w:val="yellow"/>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rsidR="00D46979" w:rsidP="00D46979" w:rsidRDefault="00D46979" w14:paraId="7B64BE36" w14:textId="77777777">
      <w:pPr>
        <w:pStyle w:val="ListParagraph"/>
        <w:numPr>
          <w:ilvl w:val="1"/>
          <w:numId w:val="5"/>
        </w:numPr>
        <w:spacing w:before="0" w:after="0"/>
        <w:rPr>
          <w:bCs/>
          <w:color w:val="000000" w:themeColor="text1"/>
        </w:rPr>
      </w:pPr>
      <w:r>
        <w:rPr>
          <w:bCs/>
          <w:color w:val="000000" w:themeColor="text1"/>
        </w:rPr>
        <w:t>Observations</w:t>
      </w:r>
    </w:p>
    <w:p w:rsidR="00D46979" w:rsidP="00D46979" w:rsidRDefault="00D46979" w14:paraId="62E21919" w14:textId="77777777">
      <w:pPr>
        <w:spacing w:after="0"/>
        <w:rPr>
          <w:bCs/>
          <w:color w:val="000000" w:themeColor="text1"/>
        </w:rPr>
      </w:pPr>
    </w:p>
    <w:p w:rsidR="00D46979" w:rsidP="00D46979" w:rsidRDefault="00D46979" w14:paraId="16E9BB1C" w14:textId="77777777">
      <w:pPr>
        <w:pStyle w:val="ListParagraph"/>
        <w:numPr>
          <w:ilvl w:val="0"/>
          <w:numId w:val="5"/>
        </w:numPr>
        <w:spacing w:before="0" w:after="0"/>
        <w:rPr>
          <w:bCs/>
          <w:color w:val="000000" w:themeColor="text1"/>
        </w:rPr>
      </w:pPr>
      <w:r>
        <w:rPr>
          <w:bCs/>
          <w:color w:val="000000" w:themeColor="text1"/>
        </w:rPr>
        <w:t>Secondary/existing data may include which of the following?</w:t>
      </w:r>
    </w:p>
    <w:p w:rsidR="00D46979" w:rsidP="00D46979" w:rsidRDefault="00D46979" w14:paraId="1FBBF1A6" w14:textId="77777777">
      <w:pPr>
        <w:pStyle w:val="ListParagraph"/>
        <w:numPr>
          <w:ilvl w:val="1"/>
          <w:numId w:val="5"/>
        </w:numPr>
        <w:spacing w:before="0" w:after="0"/>
        <w:rPr>
          <w:bCs/>
          <w:color w:val="000000" w:themeColor="text1"/>
        </w:rPr>
      </w:pPr>
      <w:r>
        <w:rPr>
          <w:bCs/>
          <w:color w:val="000000" w:themeColor="text1"/>
        </w:rPr>
        <w:t>Official documents</w:t>
      </w:r>
    </w:p>
    <w:p w:rsidR="00D46979" w:rsidP="00D46979" w:rsidRDefault="00D46979" w14:paraId="083223EE" w14:textId="77777777">
      <w:pPr>
        <w:pStyle w:val="ListParagraph"/>
        <w:numPr>
          <w:ilvl w:val="1"/>
          <w:numId w:val="5"/>
        </w:numPr>
        <w:spacing w:before="0" w:after="0"/>
        <w:rPr>
          <w:bCs/>
          <w:color w:val="000000" w:themeColor="text1"/>
        </w:rPr>
      </w:pPr>
      <w:r>
        <w:rPr>
          <w:bCs/>
          <w:color w:val="000000" w:themeColor="text1"/>
        </w:rPr>
        <w:t>Personal documents</w:t>
      </w:r>
    </w:p>
    <w:p w:rsidR="00D46979" w:rsidP="00D46979" w:rsidRDefault="00D46979" w14:paraId="069924E6" w14:textId="77777777">
      <w:pPr>
        <w:pStyle w:val="ListParagraph"/>
        <w:numPr>
          <w:ilvl w:val="1"/>
          <w:numId w:val="5"/>
        </w:numPr>
        <w:spacing w:before="0" w:after="0"/>
        <w:rPr>
          <w:bCs/>
          <w:color w:val="000000" w:themeColor="text1"/>
        </w:rPr>
      </w:pPr>
      <w:r>
        <w:rPr>
          <w:bCs/>
          <w:color w:val="000000" w:themeColor="text1"/>
        </w:rPr>
        <w:t>Archived research data</w:t>
      </w:r>
    </w:p>
    <w:p w:rsidR="00D46979" w:rsidP="32ABCF82" w:rsidRDefault="00D46979" w14:paraId="3C295150" w14:textId="77777777">
      <w:pPr>
        <w:pStyle w:val="ListParagraph"/>
        <w:numPr>
          <w:ilvl w:val="1"/>
          <w:numId w:val="5"/>
        </w:numPr>
        <w:spacing w:before="0" w:after="0"/>
        <w:rPr>
          <w:color w:val="000000" w:themeColor="text1" w:themeTint="FF" w:themeShade="FF"/>
          <w:highlight w:val="yellow"/>
        </w:rPr>
      </w:pPr>
      <w:r w:rsidRPr="32ABCF82">
        <w:rPr>
          <w:color w:val="000000" w:themeColor="text1"/>
          <w:highlight w:val="yellow"/>
        </w:rPr>
        <w:t>All of the above</w:t>
      </w:r>
    </w:p>
    <w:p w:rsidR="00D46979" w:rsidP="00D46979" w:rsidRDefault="00D46979" w14:paraId="18214806" w14:textId="77777777">
      <w:pPr>
        <w:spacing w:after="0"/>
        <w:rPr>
          <w:bCs/>
          <w:color w:val="000000" w:themeColor="text1"/>
        </w:rPr>
      </w:pPr>
    </w:p>
    <w:p w:rsidR="00D46979" w:rsidP="00D46979" w:rsidRDefault="00D46979" w14:paraId="4FD4DF7A" w14:textId="77777777">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rsidR="00D46979" w:rsidP="00D46979" w:rsidRDefault="00D46979" w14:paraId="348E283B" w14:textId="77777777">
      <w:pPr>
        <w:pStyle w:val="ListParagraph"/>
        <w:numPr>
          <w:ilvl w:val="1"/>
          <w:numId w:val="5"/>
        </w:numPr>
        <w:spacing w:before="0" w:after="0"/>
        <w:rPr>
          <w:bCs/>
          <w:color w:val="000000" w:themeColor="text1"/>
        </w:rPr>
      </w:pPr>
      <w:r>
        <w:rPr>
          <w:bCs/>
          <w:color w:val="000000" w:themeColor="text1"/>
        </w:rPr>
        <w:t>Response set</w:t>
      </w:r>
    </w:p>
    <w:p w:rsidR="00D46979" w:rsidP="00D46979" w:rsidRDefault="00D46979" w14:paraId="4CAA4243" w14:textId="77777777">
      <w:pPr>
        <w:pStyle w:val="ListParagraph"/>
        <w:numPr>
          <w:ilvl w:val="1"/>
          <w:numId w:val="5"/>
        </w:numPr>
        <w:spacing w:before="0" w:after="0"/>
        <w:rPr>
          <w:bCs/>
          <w:color w:val="000000" w:themeColor="text1"/>
        </w:rPr>
      </w:pPr>
      <w:r>
        <w:rPr>
          <w:bCs/>
          <w:color w:val="000000" w:themeColor="text1"/>
        </w:rPr>
        <w:t>Probe</w:t>
      </w:r>
    </w:p>
    <w:p w:rsidR="00D46979" w:rsidP="00D46979" w:rsidRDefault="00D46979" w14:paraId="3ABCF495" w14:textId="77777777">
      <w:pPr>
        <w:pStyle w:val="ListParagraph"/>
        <w:numPr>
          <w:ilvl w:val="1"/>
          <w:numId w:val="5"/>
        </w:numPr>
        <w:spacing w:before="0" w:after="0"/>
        <w:rPr>
          <w:bCs/>
          <w:color w:val="000000" w:themeColor="text1"/>
        </w:rPr>
      </w:pPr>
      <w:r>
        <w:rPr>
          <w:bCs/>
          <w:color w:val="000000" w:themeColor="text1"/>
        </w:rPr>
        <w:t>Semantic differential</w:t>
      </w:r>
    </w:p>
    <w:p w:rsidR="00D46979" w:rsidP="32ABCF82" w:rsidRDefault="00D46979" w14:textId="77777777" w14:paraId="3A3D9191">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rsidR="00D46979" w:rsidP="32ABCF82" w:rsidRDefault="00D46979" w14:paraId="7DFFD5B6" w14:textId="314327EC">
      <w:pPr>
        <w:pStyle w:val="Normal"/>
        <w:spacing w:before="0" w:after="0"/>
        <w:ind w:left="0"/>
        <w:rPr>
          <w:rFonts w:ascii="Calibri" w:hAnsi="Calibri" w:eastAsia="Calibri" w:cs="Calibri" w:asciiTheme="minorAscii" w:hAnsiTheme="minorAscii" w:eastAsiaTheme="minorAscii" w:cstheme="minorAscii"/>
          <w:noProof w:val="0"/>
          <w:color w:val="000000" w:themeColor="text1" w:themeTint="FF" w:themeShade="FF"/>
          <w:highlight w:val="yellow"/>
          <w:lang w:val="en-AU"/>
        </w:rPr>
      </w:pPr>
      <w:r w:rsidRPr="32ABCF82" w:rsidR="00DA6DBD">
        <w:rPr>
          <w:shd w:val="clear" w:color="auto" w:fill="FFFF00"/>
        </w:rPr>
        <w:t xml:space="preserve">Reason: </w:t>
      </w:r>
      <w:r w:rsidRPr="32ABCF82" w:rsidR="32ABCF82">
        <w:rPr>
          <w:noProof w:val="0"/>
          <w:color w:val="000000" w:themeColor="text1" w:themeTint="FF" w:themeShade="FF"/>
          <w:highlight w:val="yellow"/>
          <w:lang w:val="en-AU"/>
        </w:rPr>
        <w:t xml:space="preserve">Contingency questions are </w:t>
      </w:r>
      <w:r w:rsidRPr="32ABCF82" w:rsidR="32ABCF82">
        <w:rPr>
          <w:noProof w:val="0"/>
          <w:color w:val="000000" w:themeColor="text1" w:themeTint="FF" w:themeShade="FF"/>
          <w:highlight w:val="yellow"/>
          <w:lang w:val="en-AU"/>
        </w:rPr>
        <w:t>questions that are only to be answered by some subgroup(s) of respondents</w:t>
      </w:r>
      <w:r w:rsidRPr="32ABCF82" w:rsidR="32ABCF82">
        <w:rPr>
          <w:noProof w:val="0"/>
          <w:color w:val="000000" w:themeColor="text1" w:themeTint="FF" w:themeShade="FF"/>
          <w:highlight w:val="yellow"/>
          <w:lang w:val="en-AU"/>
        </w:rPr>
        <w:t>. For example, "If you own your home, how long have you owned it?" Contingency questions may have either closed-ended or open-ended response options.</w:t>
      </w:r>
    </w:p>
    <w:p w:rsidR="00D46979" w:rsidP="00D46979" w:rsidRDefault="00D46979" w14:paraId="5AB6A24C" w14:textId="77777777">
      <w:pPr>
        <w:spacing w:after="0"/>
        <w:rPr>
          <w:bCs/>
          <w:color w:val="000000" w:themeColor="text1"/>
        </w:rPr>
      </w:pPr>
    </w:p>
    <w:p w:rsidR="00D46979" w:rsidP="00D46979" w:rsidRDefault="00D46979" w14:paraId="2B7D2F21" w14:textId="77777777">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rsidR="00D46979" w:rsidP="00D46979" w:rsidRDefault="00D46979" w14:paraId="7C85BF94" w14:textId="77777777">
      <w:pPr>
        <w:pStyle w:val="ListParagraph"/>
        <w:numPr>
          <w:ilvl w:val="1"/>
          <w:numId w:val="5"/>
        </w:numPr>
        <w:spacing w:before="0" w:after="0"/>
        <w:rPr>
          <w:bCs/>
          <w:color w:val="000000" w:themeColor="text1"/>
        </w:rPr>
      </w:pPr>
      <w:r>
        <w:rPr>
          <w:bCs/>
          <w:color w:val="000000" w:themeColor="text1"/>
        </w:rPr>
        <w:t>Primary data</w:t>
      </w:r>
    </w:p>
    <w:p w:rsidR="00D46979" w:rsidP="32ABCF82" w:rsidRDefault="00D46979" w14:textId="77777777" w14:paraId="663A3276">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rsidR="00D46979" w:rsidP="32ABCF82" w:rsidRDefault="00D46979" w14:paraId="3213929E" w14:textId="1E995021">
      <w:pPr>
        <w:pStyle w:val="Normal"/>
        <w:spacing w:before="0" w:after="0"/>
        <w:ind w:left="0"/>
        <w:rPr>
          <w:noProof w:val="0"/>
          <w:lang w:val="en-AU"/>
        </w:rPr>
      </w:pPr>
      <w:r w:rsidRPr="32ABCF82" w:rsidR="00DA6DBD">
        <w:rPr>
          <w:shd w:val="clear" w:color="auto" w:fill="FFFF00"/>
        </w:rPr>
        <w:t xml:space="preserve">Reason: </w:t>
      </w:r>
      <w:r w:rsidRPr="32ABCF82" w:rsidR="32ABCF82">
        <w:rPr>
          <w:noProof w:val="0"/>
          <w:lang w:val="en-AU"/>
        </w:rPr>
        <w:t xml:space="preserve">Secondary data is the </w:t>
      </w:r>
      <w:r w:rsidRPr="32ABCF82" w:rsidR="32ABCF82">
        <w:rPr>
          <w:noProof w:val="0"/>
          <w:lang w:val="en-AU"/>
        </w:rPr>
        <w:t>data that has already been collected through primary sources and made readily available for researchers to use for their own research</w:t>
      </w:r>
      <w:r w:rsidRPr="32ABCF82" w:rsidR="32ABCF82">
        <w:rPr>
          <w:noProof w:val="0"/>
          <w:lang w:val="en-AU"/>
        </w:rPr>
        <w:t>. It is a type of data that has already been collected in the past.</w:t>
      </w:r>
    </w:p>
    <w:p w:rsidR="00D46979" w:rsidP="32ABCF82" w:rsidRDefault="00D46979" w14:paraId="33EC88FF" w14:textId="77777777">
      <w:pPr>
        <w:pStyle w:val="ListParagraph"/>
        <w:numPr>
          <w:ilvl w:val="1"/>
          <w:numId w:val="5"/>
        </w:numPr>
        <w:spacing w:before="0" w:after="0"/>
        <w:rPr>
          <w:color w:val="000000" w:themeColor="text1"/>
        </w:rPr>
      </w:pPr>
      <w:r w:rsidRPr="32ABCF82" w:rsidR="32ABCF82">
        <w:rPr>
          <w:color w:val="000000" w:themeColor="text1" w:themeTint="FF" w:themeShade="FF"/>
        </w:rPr>
        <w:t>Experimental data</w:t>
      </w:r>
    </w:p>
    <w:p w:rsidR="00D46979" w:rsidP="32ABCF82" w:rsidRDefault="00D46979" w14:paraId="14507110" w14:textId="77777777">
      <w:pPr>
        <w:pStyle w:val="ListParagraph"/>
        <w:numPr>
          <w:ilvl w:val="1"/>
          <w:numId w:val="5"/>
        </w:numPr>
        <w:spacing w:before="0" w:after="0"/>
        <w:rPr>
          <w:color w:val="000000" w:themeColor="text1"/>
        </w:rPr>
      </w:pPr>
      <w:r w:rsidRPr="32ABCF82" w:rsidR="32ABCF82">
        <w:rPr>
          <w:color w:val="000000" w:themeColor="text1" w:themeTint="FF" w:themeShade="FF"/>
        </w:rPr>
        <w:t>Field notes</w:t>
      </w:r>
    </w:p>
    <w:p w:rsidR="00D46979" w:rsidP="00D46979" w:rsidRDefault="00D46979" w14:paraId="6D0E1ECB" w14:textId="77777777">
      <w:pPr>
        <w:spacing w:after="0"/>
        <w:rPr>
          <w:bCs/>
          <w:color w:val="000000" w:themeColor="text1"/>
        </w:rPr>
      </w:pPr>
    </w:p>
    <w:p w:rsidR="00D46979" w:rsidP="00D46979" w:rsidRDefault="00D46979" w14:paraId="51C0437D" w14:textId="77777777">
      <w:pPr>
        <w:spacing w:before="0"/>
        <w:rPr>
          <w:rFonts w:eastAsia="SimSun" w:cs="Times New Roman"/>
          <w:bCs/>
          <w:color w:val="000000" w:themeColor="text1"/>
        </w:rPr>
      </w:pPr>
    </w:p>
    <w:p w:rsidR="00D46979" w:rsidP="00D46979" w:rsidRDefault="00D46979" w14:paraId="57E9E20F" w14:textId="77777777">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Pr="002E75DF" w:rsidR="00345DBD">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Pr="002E75DF" w:rsidR="00345DBD">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rsidR="00D46979" w:rsidP="00D46979" w:rsidRDefault="00D46979" w14:paraId="42923683" w14:textId="77777777">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rsidR="00D46979" w:rsidP="00D46979" w:rsidRDefault="00D46979" w14:paraId="7E4209FD" w14:textId="77777777">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rsidR="00D46979" w:rsidP="32ABCF82" w:rsidRDefault="00D46979" w14:textId="77777777" w14:paraId="1AF88A06">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Open-ended questions provide qualitative data in the participant’s own words</w:t>
      </w:r>
      <w:r w:rsidR="006D3BDC">
        <w:rPr>
          <w:bCs/>
          <w:color w:val="000000" w:themeColor="text1"/>
        </w:rPr>
        <w:tab/>
      </w:r>
    </w:p>
    <w:p w:rsidR="00D46979" w:rsidP="32ABCF82" w:rsidRDefault="00D46979" w14:paraId="46863D46" w14:textId="32A4665C">
      <w:pPr>
        <w:pStyle w:val="Normal"/>
        <w:spacing w:before="0" w:after="0"/>
        <w:ind w:left="0"/>
        <w:rPr>
          <w:rFonts w:ascii="Calibri" w:hAnsi="Calibri" w:eastAsia="Calibri" w:cs="Calibri" w:asciiTheme="minorAscii" w:hAnsiTheme="minorAscii" w:eastAsiaTheme="minorAscii" w:cstheme="minorAscii"/>
          <w:noProof w:val="0"/>
          <w:color w:val="000000" w:themeColor="text1" w:themeTint="FF" w:themeShade="FF"/>
          <w:highlight w:val="yellow"/>
          <w:lang w:val="en-AU"/>
        </w:rPr>
      </w:pPr>
      <w:r w:rsidRPr="32ABCF82" w:rsidR="006D3BDC">
        <w:rPr>
          <w:highlight w:val="yellow"/>
          <w:shd w:val="clear" w:color="auto" w:fill="FFFF00"/>
        </w:rPr>
        <w:t xml:space="preserve">Reason: </w:t>
      </w:r>
      <w:r w:rsidRPr="32ABCF82" w:rsidR="32ABCF82">
        <w:rPr>
          <w:noProof w:val="0"/>
          <w:highlight w:val="yellow"/>
          <w:lang w:val="en-AU"/>
        </w:rPr>
        <w:t xml:space="preserve">Open-ended questions are </w:t>
      </w:r>
      <w:r w:rsidRPr="32ABCF82" w:rsidR="32ABCF82">
        <w:rPr>
          <w:noProof w:val="0"/>
          <w:highlight w:val="yellow"/>
          <w:lang w:val="en-AU"/>
        </w:rPr>
        <w:t>questions that do not provide participants with a predetermined set of answer choices, instead allowing the participants to provide responses in their own words</w:t>
      </w:r>
      <w:r w:rsidRPr="32ABCF82" w:rsidR="32ABCF82">
        <w:rPr>
          <w:noProof w:val="0"/>
          <w:highlight w:val="yellow"/>
          <w:lang w:val="en-AU"/>
        </w:rPr>
        <w:t>. Open-ended questions are often used in qualitative research methods and exploratory studies.</w:t>
      </w:r>
    </w:p>
    <w:p w:rsidR="00D46979" w:rsidP="32ABCF82" w:rsidRDefault="00D46979" w14:paraId="26E984C4" w14:textId="77777777">
      <w:pPr>
        <w:pStyle w:val="ListParagraph"/>
        <w:numPr>
          <w:ilvl w:val="1"/>
          <w:numId w:val="5"/>
        </w:numPr>
        <w:spacing w:before="0" w:after="0"/>
        <w:rPr>
          <w:color w:val="000000" w:themeColor="text1"/>
        </w:rPr>
      </w:pPr>
      <w:r w:rsidRPr="32ABCF82" w:rsidR="32ABCF82">
        <w:rPr>
          <w:color w:val="000000" w:themeColor="text1" w:themeTint="FF" w:themeShade="FF"/>
        </w:rPr>
        <w:t>Closed-ended questions directly provide qualitative data in the participants’ own words</w:t>
      </w:r>
    </w:p>
    <w:p w:rsidR="00D46979" w:rsidP="00D46979" w:rsidRDefault="00D46979" w14:paraId="679720FA" w14:textId="77777777">
      <w:pPr>
        <w:spacing w:after="0"/>
        <w:rPr>
          <w:bCs/>
          <w:color w:val="000000" w:themeColor="text1"/>
        </w:rPr>
      </w:pPr>
    </w:p>
    <w:p w:rsidR="00D46979" w:rsidP="00D46979" w:rsidRDefault="00D46979" w14:paraId="2BD9057E" w14:textId="77777777">
      <w:pPr>
        <w:pStyle w:val="ListParagraph"/>
        <w:numPr>
          <w:ilvl w:val="0"/>
          <w:numId w:val="5"/>
        </w:numPr>
        <w:spacing w:before="0" w:after="0"/>
        <w:rPr>
          <w:bCs/>
          <w:color w:val="000000" w:themeColor="text1"/>
        </w:rPr>
      </w:pPr>
      <w:r>
        <w:rPr>
          <w:bCs/>
          <w:color w:val="000000" w:themeColor="text1"/>
        </w:rPr>
        <w:t>Open-ended questions provide primarily ______ data.</w:t>
      </w:r>
    </w:p>
    <w:p w:rsidR="00D46979" w:rsidP="00D46979" w:rsidRDefault="00D46979" w14:paraId="3FB4711D" w14:textId="77777777">
      <w:pPr>
        <w:pStyle w:val="ListParagraph"/>
        <w:numPr>
          <w:ilvl w:val="1"/>
          <w:numId w:val="5"/>
        </w:numPr>
        <w:spacing w:before="0" w:after="0"/>
        <w:rPr>
          <w:bCs/>
          <w:color w:val="000000" w:themeColor="text1"/>
        </w:rPr>
      </w:pPr>
      <w:r>
        <w:rPr>
          <w:bCs/>
          <w:color w:val="000000" w:themeColor="text1"/>
        </w:rPr>
        <w:t>Confirmatory data</w:t>
      </w:r>
    </w:p>
    <w:p w:rsidR="00D46979" w:rsidP="32ABCF82" w:rsidRDefault="00D46979" w14:textId="77777777" w14:paraId="1DA546BC">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p>
    <w:p w:rsidR="00D46979" w:rsidP="32ABCF82" w:rsidRDefault="00D46979" w14:paraId="0864442C" w14:textId="021CE2AF">
      <w:pPr>
        <w:pStyle w:val="Normal"/>
        <w:spacing w:before="0" w:after="0"/>
        <w:ind w:left="0"/>
        <w:rPr>
          <w:noProof w:val="0"/>
          <w:lang w:val="en-AU"/>
        </w:rPr>
      </w:pPr>
      <w:r w:rsidRPr="32ABCF82" w:rsidR="006D3BDC">
        <w:rPr>
          <w:shd w:val="clear" w:color="auto" w:fill="FFFF00"/>
        </w:rPr>
        <w:t xml:space="preserve">Reason: </w:t>
      </w:r>
      <w:r w:rsidRPr="32ABCF82" w:rsidR="32ABCF82">
        <w:rPr>
          <w:noProof w:val="0"/>
          <w:lang w:val="en-AU"/>
        </w:rPr>
        <w:t>Qualitative data describes qualities or characteristics. It is collected using questionnaires, interviews, or observation, and frequently appears in narrative form. For example, it could be notes taken during a focus group on the quality of the food at Cafe Mac, or responses from an open-ended questionnaire.</w:t>
      </w:r>
    </w:p>
    <w:p w:rsidR="00D46979" w:rsidP="32ABCF82" w:rsidRDefault="00D46979" w14:paraId="09980F46" w14:textId="77777777">
      <w:pPr>
        <w:pStyle w:val="ListParagraph"/>
        <w:numPr>
          <w:ilvl w:val="1"/>
          <w:numId w:val="5"/>
        </w:numPr>
        <w:spacing w:before="0" w:after="0"/>
        <w:rPr>
          <w:color w:val="000000" w:themeColor="text1"/>
        </w:rPr>
      </w:pPr>
      <w:r w:rsidRPr="32ABCF82" w:rsidR="32ABCF82">
        <w:rPr>
          <w:color w:val="000000" w:themeColor="text1" w:themeTint="FF" w:themeShade="FF"/>
        </w:rPr>
        <w:t>Predictive data</w:t>
      </w:r>
    </w:p>
    <w:p w:rsidR="00D46979" w:rsidP="32ABCF82" w:rsidRDefault="00D46979" w14:paraId="298EA841" w14:textId="77777777">
      <w:pPr>
        <w:pStyle w:val="ListParagraph"/>
        <w:numPr>
          <w:ilvl w:val="1"/>
          <w:numId w:val="5"/>
        </w:numPr>
        <w:spacing w:before="0" w:after="0"/>
        <w:rPr>
          <w:color w:val="000000" w:themeColor="text1"/>
        </w:rPr>
      </w:pPr>
      <w:r w:rsidRPr="32ABCF82" w:rsidR="32ABCF82">
        <w:rPr>
          <w:color w:val="000000" w:themeColor="text1" w:themeTint="FF" w:themeShade="FF"/>
        </w:rPr>
        <w:t>None of the above</w:t>
      </w:r>
    </w:p>
    <w:p w:rsidR="00D46979" w:rsidP="00D46979" w:rsidRDefault="00D46979" w14:paraId="60D98573" w14:textId="77777777">
      <w:pPr>
        <w:spacing w:after="0"/>
        <w:rPr>
          <w:bCs/>
          <w:color w:val="000000" w:themeColor="text1"/>
        </w:rPr>
      </w:pPr>
    </w:p>
    <w:p w:rsidR="00D46979" w:rsidP="00D46979" w:rsidRDefault="00D46979" w14:paraId="13E183B1" w14:textId="77777777">
      <w:pPr>
        <w:pStyle w:val="ListParagraph"/>
        <w:numPr>
          <w:ilvl w:val="0"/>
          <w:numId w:val="5"/>
        </w:numPr>
        <w:spacing w:before="0" w:after="0"/>
        <w:rPr>
          <w:bCs/>
          <w:color w:val="000000" w:themeColor="text1"/>
        </w:rPr>
      </w:pPr>
      <w:r>
        <w:rPr>
          <w:bCs/>
          <w:color w:val="000000" w:themeColor="text1"/>
        </w:rPr>
        <w:t>Which of the following is true concerning observation?</w:t>
      </w:r>
    </w:p>
    <w:p w:rsidR="00D46979" w:rsidP="00D46979" w:rsidRDefault="00D46979" w14:paraId="4D85DAE4" w14:textId="77777777">
      <w:pPr>
        <w:pStyle w:val="ListParagraph"/>
        <w:numPr>
          <w:ilvl w:val="1"/>
          <w:numId w:val="5"/>
        </w:numPr>
        <w:spacing w:before="0" w:after="0"/>
        <w:rPr>
          <w:bCs/>
          <w:color w:val="000000" w:themeColor="text1"/>
        </w:rPr>
      </w:pPr>
      <w:r>
        <w:rPr>
          <w:bCs/>
          <w:color w:val="000000" w:themeColor="text1"/>
        </w:rPr>
        <w:t>It takes less time than self-report approaches</w:t>
      </w:r>
    </w:p>
    <w:p w:rsidR="00D46979" w:rsidP="00D46979" w:rsidRDefault="00D46979" w14:paraId="232B4282" w14:textId="77777777">
      <w:pPr>
        <w:pStyle w:val="ListParagraph"/>
        <w:numPr>
          <w:ilvl w:val="1"/>
          <w:numId w:val="5"/>
        </w:numPr>
        <w:spacing w:before="0" w:after="0"/>
        <w:rPr>
          <w:bCs/>
          <w:color w:val="000000" w:themeColor="text1"/>
        </w:rPr>
      </w:pPr>
      <w:r>
        <w:rPr>
          <w:bCs/>
          <w:color w:val="000000" w:themeColor="text1"/>
        </w:rPr>
        <w:t>It costs less money than self-report approaches</w:t>
      </w:r>
    </w:p>
    <w:p w:rsidR="00D46979" w:rsidP="32ABCF82" w:rsidRDefault="00D46979" w14:paraId="4DA33B5C" w14:textId="77777777">
      <w:pPr>
        <w:pStyle w:val="ListParagraph"/>
        <w:numPr>
          <w:ilvl w:val="1"/>
          <w:numId w:val="5"/>
        </w:numPr>
        <w:spacing w:before="0" w:after="0"/>
        <w:rPr>
          <w:color w:val="000000" w:themeColor="text1"/>
        </w:rPr>
      </w:pPr>
      <w:r w:rsidRPr="32ABCF82">
        <w:rPr>
          <w:color w:val="000000" w:themeColor="text1"/>
          <w:highlight w:val="yellow"/>
        </w:rPr>
        <w:t>It is often not possible to determine exactly why the people behave as they do</w:t>
      </w:r>
      <w:r w:rsidR="006D3BDC">
        <w:rPr>
          <w:bCs/>
          <w:color w:val="000000" w:themeColor="text1"/>
        </w:rPr>
        <w:tab/>
      </w:r>
      <w:r w:rsidRPr="32ABCF82" w:rsidR="006D3BDC">
        <w:rPr>
          <w:shd w:val="clear" w:color="auto" w:fill="FFFF00"/>
        </w:rPr>
        <w:t>Reason</w:t>
      </w:r>
    </w:p>
    <w:p w:rsidR="00D46979" w:rsidP="00D46979" w:rsidRDefault="00D46979" w14:paraId="0A2912DD" w14:textId="77777777">
      <w:pPr>
        <w:pStyle w:val="ListParagraph"/>
        <w:numPr>
          <w:ilvl w:val="1"/>
          <w:numId w:val="5"/>
        </w:numPr>
        <w:spacing w:before="0" w:after="0"/>
        <w:rPr>
          <w:bCs/>
          <w:color w:val="000000" w:themeColor="text1"/>
        </w:rPr>
      </w:pPr>
      <w:r>
        <w:rPr>
          <w:bCs/>
          <w:color w:val="000000" w:themeColor="text1"/>
        </w:rPr>
        <w:lastRenderedPageBreak/>
        <w:t>All of the above</w:t>
      </w:r>
    </w:p>
    <w:p w:rsidR="00D46979" w:rsidP="00D46979" w:rsidRDefault="00D46979" w14:paraId="64C564FA" w14:textId="77777777">
      <w:pPr>
        <w:spacing w:after="0"/>
        <w:rPr>
          <w:bCs/>
          <w:color w:val="000000" w:themeColor="text1"/>
        </w:rPr>
      </w:pPr>
    </w:p>
    <w:p w:rsidR="00D46979" w:rsidP="00D46979" w:rsidRDefault="00D46979" w14:paraId="03BFA99C" w14:textId="77777777">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rsidR="00D46979" w:rsidP="00D46979" w:rsidRDefault="00D46979" w14:paraId="6ADA7087" w14:textId="77777777">
      <w:pPr>
        <w:pStyle w:val="ListParagraph"/>
        <w:numPr>
          <w:ilvl w:val="1"/>
          <w:numId w:val="5"/>
        </w:numPr>
        <w:spacing w:before="0" w:after="0"/>
        <w:rPr>
          <w:bCs/>
          <w:color w:val="000000" w:themeColor="text1"/>
        </w:rPr>
      </w:pPr>
      <w:r>
        <w:rPr>
          <w:bCs/>
          <w:color w:val="000000" w:themeColor="text1"/>
        </w:rPr>
        <w:t>Structured</w:t>
      </w:r>
    </w:p>
    <w:p w:rsidR="00D46979" w:rsidP="32ABCF82" w:rsidRDefault="00D46979" w14:textId="77777777" w14:paraId="71E05818">
      <w:pPr>
        <w:pStyle w:val="ListParagraph"/>
        <w:numPr>
          <w:ilvl w:val="1"/>
          <w:numId w:val="5"/>
        </w:numPr>
        <w:spacing w:before="0" w:after="0"/>
        <w:rPr>
          <w:color w:val="000000" w:themeColor="text1"/>
          <w:highlight w:val="yellow"/>
        </w:rPr>
      </w:pPr>
      <w:r w:rsidRPr="32ABCF82">
        <w:rPr>
          <w:color w:val="000000" w:themeColor="text1"/>
          <w:highlight w:val="yellow"/>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p>
    <w:p w:rsidR="00D46979" w:rsidP="32ABCF82" w:rsidRDefault="00D46979" w14:paraId="1E87285C" w14:textId="77777777">
      <w:pPr>
        <w:pStyle w:val="ListParagraph"/>
        <w:numPr>
          <w:ilvl w:val="1"/>
          <w:numId w:val="5"/>
        </w:numPr>
        <w:spacing w:before="0" w:after="0"/>
        <w:rPr>
          <w:color w:val="000000" w:themeColor="text1"/>
        </w:rPr>
      </w:pPr>
      <w:r w:rsidRPr="32ABCF82" w:rsidR="32ABCF82">
        <w:rPr>
          <w:color w:val="000000" w:themeColor="text1" w:themeTint="FF" w:themeShade="FF"/>
        </w:rPr>
        <w:t>Complete</w:t>
      </w:r>
    </w:p>
    <w:p w:rsidR="00D46979" w:rsidP="32ABCF82" w:rsidRDefault="00D46979" w14:paraId="422421E5" w14:textId="77777777">
      <w:pPr>
        <w:pStyle w:val="ListParagraph"/>
        <w:numPr>
          <w:ilvl w:val="1"/>
          <w:numId w:val="5"/>
        </w:numPr>
        <w:spacing w:before="0" w:after="0"/>
        <w:rPr>
          <w:color w:val="000000" w:themeColor="text1"/>
        </w:rPr>
      </w:pPr>
      <w:r w:rsidRPr="32ABCF82" w:rsidR="32ABCF82">
        <w:rPr>
          <w:color w:val="000000" w:themeColor="text1" w:themeTint="FF" w:themeShade="FF"/>
        </w:rPr>
        <w:t>Probed</w:t>
      </w:r>
    </w:p>
    <w:p w:rsidR="00D46979" w:rsidP="00D46979" w:rsidRDefault="00D46979" w14:paraId="7F352B2D" w14:textId="77777777">
      <w:pPr>
        <w:spacing w:after="0"/>
        <w:rPr>
          <w:bCs/>
          <w:color w:val="000000" w:themeColor="text1"/>
        </w:rPr>
      </w:pPr>
    </w:p>
    <w:p w:rsidR="00D46979" w:rsidP="00D46979" w:rsidRDefault="00D46979" w14:paraId="35C64726" w14:textId="7B5ADB18">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rsidR="00D46979" w:rsidP="32ABCF82" w:rsidRDefault="00D46979" w14:paraId="12A44291" w14:textId="77777777">
      <w:pPr>
        <w:pStyle w:val="ListParagraph"/>
        <w:numPr>
          <w:ilvl w:val="1"/>
          <w:numId w:val="5"/>
        </w:numPr>
        <w:spacing w:before="0" w:after="0"/>
        <w:rPr>
          <w:color w:val="000000" w:themeColor="text1"/>
        </w:rPr>
      </w:pPr>
      <w:r w:rsidRPr="32ABCF82">
        <w:rPr>
          <w:color w:val="000000" w:themeColor="text1"/>
          <w:highlight w:val="yellow"/>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Pr="32ABCF82" w:rsidR="006D3BDC">
        <w:rPr>
          <w:shd w:val="clear" w:color="auto" w:fill="FFFF00"/>
        </w:rPr>
        <w:t>Reason</w:t>
      </w:r>
    </w:p>
    <w:p w:rsidR="00D46979" w:rsidP="00D46979" w:rsidRDefault="00D46979" w14:paraId="429A6C46" w14:textId="77777777">
      <w:pPr>
        <w:pStyle w:val="ListParagraph"/>
        <w:numPr>
          <w:ilvl w:val="1"/>
          <w:numId w:val="5"/>
        </w:numPr>
        <w:spacing w:before="0" w:after="0"/>
        <w:rPr>
          <w:bCs/>
          <w:color w:val="000000" w:themeColor="text1"/>
        </w:rPr>
      </w:pPr>
      <w:r>
        <w:rPr>
          <w:bCs/>
          <w:color w:val="000000" w:themeColor="text1"/>
        </w:rPr>
        <w:t>Use natural language</w:t>
      </w:r>
    </w:p>
    <w:p w:rsidR="00D46979" w:rsidP="00D46979" w:rsidRDefault="00D46979" w14:paraId="39388ABA" w14:textId="77777777">
      <w:pPr>
        <w:pStyle w:val="ListParagraph"/>
        <w:numPr>
          <w:ilvl w:val="1"/>
          <w:numId w:val="5"/>
        </w:numPr>
        <w:spacing w:before="0" w:after="0"/>
        <w:rPr>
          <w:bCs/>
          <w:color w:val="000000" w:themeColor="text1"/>
        </w:rPr>
      </w:pPr>
      <w:r>
        <w:rPr>
          <w:bCs/>
          <w:color w:val="000000" w:themeColor="text1"/>
        </w:rPr>
        <w:t>Understand your research participants</w:t>
      </w:r>
    </w:p>
    <w:p w:rsidR="00D46979" w:rsidP="00D46979" w:rsidRDefault="00D46979" w14:paraId="492EDE7B" w14:textId="77777777">
      <w:pPr>
        <w:pStyle w:val="ListParagraph"/>
        <w:numPr>
          <w:ilvl w:val="1"/>
          <w:numId w:val="5"/>
        </w:numPr>
        <w:spacing w:before="0" w:after="0"/>
        <w:rPr>
          <w:bCs/>
          <w:color w:val="000000" w:themeColor="text1"/>
        </w:rPr>
      </w:pPr>
      <w:r>
        <w:rPr>
          <w:bCs/>
          <w:color w:val="000000" w:themeColor="text1"/>
        </w:rPr>
        <w:t>Pilot your test questionnaire</w:t>
      </w:r>
    </w:p>
    <w:p w:rsidR="00D46979" w:rsidP="00D46979" w:rsidRDefault="00D46979" w14:paraId="2619F784" w14:textId="77777777">
      <w:pPr>
        <w:spacing w:after="0"/>
        <w:rPr>
          <w:bCs/>
          <w:color w:val="000000" w:themeColor="text1"/>
        </w:rPr>
      </w:pPr>
    </w:p>
    <w:p w:rsidR="00D46979" w:rsidP="00D46979" w:rsidRDefault="00D46979" w14:paraId="4D394CD5" w14:textId="77777777">
      <w:pPr>
        <w:pStyle w:val="ListParagraph"/>
        <w:numPr>
          <w:ilvl w:val="0"/>
          <w:numId w:val="5"/>
        </w:numPr>
        <w:spacing w:before="0" w:after="0"/>
        <w:rPr>
          <w:bCs/>
          <w:color w:val="000000" w:themeColor="text1"/>
        </w:rPr>
      </w:pPr>
      <w:r>
        <w:rPr>
          <w:bCs/>
          <w:color w:val="000000" w:themeColor="text1"/>
        </w:rPr>
        <w:t>Another name for a Likert Scale is a(n):</w:t>
      </w:r>
    </w:p>
    <w:p w:rsidR="00D46979" w:rsidP="00D46979" w:rsidRDefault="00D46979" w14:paraId="2A4564F7" w14:textId="77777777">
      <w:pPr>
        <w:pStyle w:val="ListParagraph"/>
        <w:numPr>
          <w:ilvl w:val="1"/>
          <w:numId w:val="5"/>
        </w:numPr>
        <w:spacing w:before="0" w:after="0"/>
        <w:rPr>
          <w:bCs/>
          <w:color w:val="000000" w:themeColor="text1"/>
        </w:rPr>
      </w:pPr>
      <w:r>
        <w:rPr>
          <w:bCs/>
          <w:color w:val="000000" w:themeColor="text1"/>
        </w:rPr>
        <w:t>Interview protocol</w:t>
      </w:r>
    </w:p>
    <w:p w:rsidR="00D46979" w:rsidP="00D46979" w:rsidRDefault="00D46979" w14:paraId="433F2C8D" w14:textId="77777777">
      <w:pPr>
        <w:pStyle w:val="ListParagraph"/>
        <w:numPr>
          <w:ilvl w:val="1"/>
          <w:numId w:val="5"/>
        </w:numPr>
        <w:spacing w:before="0" w:after="0"/>
        <w:rPr>
          <w:bCs/>
          <w:color w:val="000000" w:themeColor="text1"/>
        </w:rPr>
      </w:pPr>
      <w:r>
        <w:rPr>
          <w:bCs/>
          <w:color w:val="000000" w:themeColor="text1"/>
        </w:rPr>
        <w:t>Event sampling</w:t>
      </w:r>
    </w:p>
    <w:p w:rsidR="00D46979" w:rsidP="32ABCF82" w:rsidRDefault="00D46979" w14:textId="77777777" w14:paraId="68FC6DD7">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p>
    <w:p w:rsidR="00D46979" w:rsidP="32ABCF82" w:rsidRDefault="00D46979" w14:paraId="699CE860" w14:textId="472DD968">
      <w:pPr>
        <w:pStyle w:val="Normal"/>
        <w:spacing w:before="0" w:after="0"/>
        <w:ind w:left="0"/>
        <w:rPr>
          <w:rFonts w:ascii="Calibri" w:hAnsi="Calibri" w:eastAsia="Calibri" w:cs="Calibri" w:asciiTheme="minorAscii" w:hAnsiTheme="minorAscii" w:eastAsiaTheme="minorAscii" w:cstheme="minorAscii"/>
          <w:noProof w:val="0"/>
          <w:color w:val="000000" w:themeColor="text1" w:themeTint="FF" w:themeShade="FF"/>
          <w:highlight w:val="yellow"/>
          <w:lang w:val="en-AU"/>
        </w:rPr>
      </w:pPr>
      <w:r w:rsidRPr="32ABCF82" w:rsidR="006D3BDC">
        <w:rPr>
          <w:shd w:val="clear" w:color="auto" w:fill="FFFF00"/>
        </w:rPr>
        <w:t xml:space="preserve">Reason: </w:t>
      </w:r>
      <w:r w:rsidRPr="32ABCF82" w:rsidR="32ABCF82">
        <w:rPr>
          <w:noProof w:val="0"/>
          <w:color w:val="000000" w:themeColor="text1" w:themeTint="FF" w:themeShade="FF"/>
          <w:highlight w:val="yellow"/>
          <w:lang w:val="en-AU"/>
        </w:rPr>
        <w:t xml:space="preserve">Likert's Summated Rating Scale is </w:t>
      </w:r>
      <w:r w:rsidRPr="32ABCF82" w:rsidR="32ABCF82">
        <w:rPr>
          <w:noProof w:val="0"/>
          <w:color w:val="000000" w:themeColor="text1" w:themeTint="FF" w:themeShade="FF"/>
          <w:highlight w:val="yellow"/>
          <w:lang w:val="en-AU"/>
        </w:rPr>
        <w:t xml:space="preserve">a </w:t>
      </w:r>
      <w:proofErr w:type="gramStart"/>
      <w:r w:rsidRPr="32ABCF82" w:rsidR="32ABCF82">
        <w:rPr>
          <w:noProof w:val="0"/>
          <w:color w:val="000000" w:themeColor="text1" w:themeTint="FF" w:themeShade="FF"/>
          <w:highlight w:val="yellow"/>
          <w:lang w:val="en-AU"/>
        </w:rPr>
        <w:t>five point</w:t>
      </w:r>
      <w:proofErr w:type="gramEnd"/>
      <w:r w:rsidRPr="32ABCF82" w:rsidR="32ABCF82">
        <w:rPr>
          <w:noProof w:val="0"/>
          <w:color w:val="000000" w:themeColor="text1" w:themeTint="FF" w:themeShade="FF"/>
          <w:highlight w:val="yellow"/>
          <w:lang w:val="en-AU"/>
        </w:rPr>
        <w:t xml:space="preserve"> scale on which respondents express their attitude </w:t>
      </w:r>
      <w:proofErr w:type="gramStart"/>
      <w:r w:rsidRPr="32ABCF82" w:rsidR="32ABCF82">
        <w:rPr>
          <w:noProof w:val="0"/>
          <w:color w:val="000000" w:themeColor="text1" w:themeTint="FF" w:themeShade="FF"/>
          <w:highlight w:val="yellow"/>
          <w:lang w:val="en-AU"/>
        </w:rPr>
        <w:t>i.e.</w:t>
      </w:r>
      <w:proofErr w:type="gramEnd"/>
      <w:r w:rsidRPr="32ABCF82" w:rsidR="32ABCF82">
        <w:rPr>
          <w:noProof w:val="0"/>
          <w:color w:val="000000" w:themeColor="text1" w:themeTint="FF" w:themeShade="FF"/>
          <w:highlight w:val="yellow"/>
          <w:lang w:val="en-AU"/>
        </w:rPr>
        <w:t xml:space="preserve"> agree to disagree towards the statements</w:t>
      </w:r>
      <w:r w:rsidRPr="32ABCF82" w:rsidR="32ABCF82">
        <w:rPr>
          <w:noProof w:val="0"/>
          <w:color w:val="000000" w:themeColor="text1" w:themeTint="FF" w:themeShade="FF"/>
          <w:highlight w:val="yellow"/>
          <w:lang w:val="en-AU"/>
        </w:rPr>
        <w:t xml:space="preserve">. Likert's scale is </w:t>
      </w:r>
      <w:proofErr w:type="gramStart"/>
      <w:r w:rsidRPr="32ABCF82" w:rsidR="32ABCF82">
        <w:rPr>
          <w:noProof w:val="0"/>
          <w:color w:val="000000" w:themeColor="text1" w:themeTint="FF" w:themeShade="FF"/>
          <w:highlight w:val="yellow"/>
          <w:lang w:val="en-AU"/>
        </w:rPr>
        <w:t>more convenient and easy</w:t>
      </w:r>
      <w:proofErr w:type="gramEnd"/>
      <w:r w:rsidRPr="32ABCF82" w:rsidR="32ABCF82">
        <w:rPr>
          <w:noProof w:val="0"/>
          <w:color w:val="000000" w:themeColor="text1" w:themeTint="FF" w:themeShade="FF"/>
          <w:highlight w:val="yellow"/>
          <w:lang w:val="en-AU"/>
        </w:rPr>
        <w:t xml:space="preserve"> to use than Thurston's scale so Likert scale is widely used by the researchers in measuring attitude.</w:t>
      </w:r>
    </w:p>
    <w:p w:rsidR="00D46979" w:rsidP="32ABCF82" w:rsidRDefault="00D46979" w14:paraId="438B8BD5" w14:textId="77777777">
      <w:pPr>
        <w:pStyle w:val="ListParagraph"/>
        <w:numPr>
          <w:ilvl w:val="1"/>
          <w:numId w:val="5"/>
        </w:numPr>
        <w:spacing w:before="0"/>
        <w:rPr>
          <w:color w:val="000000" w:themeColor="text1"/>
        </w:rPr>
      </w:pPr>
      <w:r w:rsidRPr="32ABCF82" w:rsidR="32ABCF82">
        <w:rPr>
          <w:color w:val="000000" w:themeColor="text1" w:themeTint="FF" w:themeShade="FF"/>
        </w:rPr>
        <w:t>Ranking</w:t>
      </w:r>
    </w:p>
    <w:p w:rsidRPr="00345DBD" w:rsidR="008635D4" w:rsidP="008635D4" w:rsidRDefault="008635D4" w14:paraId="5B8045DD" w14:textId="77777777">
      <w:pPr>
        <w:pStyle w:val="ListParagraph"/>
        <w:spacing w:before="0"/>
        <w:rPr>
          <w:bCs/>
          <w:color w:val="000000" w:themeColor="text1"/>
        </w:rPr>
      </w:pPr>
    </w:p>
    <w:p w:rsidR="00D46979" w:rsidP="00D46979" w:rsidRDefault="00D46979" w14:paraId="6305272B" w14:textId="77777777">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rsidR="00D46979" w:rsidP="00D46979" w:rsidRDefault="00D46979" w14:paraId="57BC8E70" w14:textId="77777777">
      <w:pPr>
        <w:pStyle w:val="ListParagraph"/>
        <w:numPr>
          <w:ilvl w:val="1"/>
          <w:numId w:val="5"/>
        </w:numPr>
        <w:spacing w:before="0" w:after="0"/>
        <w:rPr>
          <w:bCs/>
          <w:color w:val="000000" w:themeColor="text1"/>
        </w:rPr>
      </w:pPr>
      <w:r>
        <w:rPr>
          <w:bCs/>
          <w:color w:val="000000" w:themeColor="text1"/>
        </w:rPr>
        <w:t>Observation</w:t>
      </w:r>
    </w:p>
    <w:p w:rsidR="00D46979" w:rsidP="00D46979" w:rsidRDefault="00D46979" w14:paraId="77B13527" w14:textId="77777777">
      <w:pPr>
        <w:pStyle w:val="ListParagraph"/>
        <w:numPr>
          <w:ilvl w:val="1"/>
          <w:numId w:val="5"/>
        </w:numPr>
        <w:spacing w:before="0" w:after="0"/>
        <w:rPr>
          <w:bCs/>
          <w:color w:val="000000" w:themeColor="text1"/>
        </w:rPr>
      </w:pPr>
      <w:r>
        <w:rPr>
          <w:bCs/>
          <w:color w:val="000000" w:themeColor="text1"/>
        </w:rPr>
        <w:t>Interviews</w:t>
      </w:r>
    </w:p>
    <w:p w:rsidR="00D46979" w:rsidP="00D46979" w:rsidRDefault="00D46979" w14:paraId="64510A88" w14:textId="77777777">
      <w:pPr>
        <w:pStyle w:val="ListParagraph"/>
        <w:numPr>
          <w:ilvl w:val="1"/>
          <w:numId w:val="5"/>
        </w:numPr>
        <w:spacing w:before="0" w:after="0"/>
        <w:rPr>
          <w:bCs/>
          <w:color w:val="000000" w:themeColor="text1"/>
        </w:rPr>
      </w:pPr>
      <w:r>
        <w:rPr>
          <w:bCs/>
          <w:color w:val="000000" w:themeColor="text1"/>
        </w:rPr>
        <w:t>Questionnaires</w:t>
      </w:r>
    </w:p>
    <w:p w:rsidR="00D46979" w:rsidP="32ABCF82" w:rsidRDefault="00D46979" w14:paraId="140DFCDE" w14:textId="77777777">
      <w:pPr>
        <w:pStyle w:val="ListParagraph"/>
        <w:numPr>
          <w:ilvl w:val="1"/>
          <w:numId w:val="5"/>
        </w:numPr>
        <w:spacing w:before="0" w:after="0"/>
        <w:rPr>
          <w:color w:val="000000" w:themeColor="text1" w:themeTint="FF" w:themeShade="FF"/>
        </w:rPr>
      </w:pPr>
      <w:r w:rsidRPr="32ABCF82">
        <w:rPr>
          <w:color w:val="000000" w:themeColor="text1"/>
          <w:highlight w:val="yellow"/>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rsidR="00D46979" w:rsidP="00D46979" w:rsidRDefault="00D46979" w14:paraId="77AA94FB" w14:textId="77777777">
      <w:pPr>
        <w:spacing w:after="0"/>
        <w:rPr>
          <w:bCs/>
          <w:color w:val="000000" w:themeColor="text1"/>
        </w:rPr>
      </w:pPr>
    </w:p>
    <w:p w:rsidR="00D46979" w:rsidP="00D46979" w:rsidRDefault="00D46979" w14:paraId="66225432" w14:textId="77777777">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rsidR="00D46979" w:rsidP="32ABCF82" w:rsidRDefault="00D46979" w14:textId="77777777" w14:paraId="78E2606B">
      <w:pPr>
        <w:pStyle w:val="ListParagraph"/>
        <w:numPr>
          <w:ilvl w:val="1"/>
          <w:numId w:val="5"/>
        </w:numPr>
        <w:spacing w:before="0" w:after="0"/>
        <w:rPr>
          <w:rFonts w:ascii="Arial" w:hAnsi="Arial" w:eastAsia="Arial" w:cs="Arial" w:asciiTheme="minorAscii" w:hAnsiTheme="minorAscii" w:eastAsiaTheme="minorAscii" w:cstheme="minorAscii"/>
          <w:b w:val="0"/>
          <w:bCs w:val="0"/>
          <w:i w:val="0"/>
          <w:iCs w:val="0"/>
          <w:color w:val="202124" w:themeColor="text1"/>
          <w:sz w:val="24"/>
          <w:szCs w:val="24"/>
          <w:highlight w:val="yellow"/>
        </w:rPr>
      </w:pPr>
      <w:r w:rsidRPr="32ABCF82">
        <w:rPr>
          <w:color w:val="000000" w:themeColor="text1"/>
          <w:highlight w:val="yellow"/>
        </w:rPr>
        <w:t>The interview guide approach</w:t>
      </w:r>
      <w:r w:rsidR="009272AC">
        <w:rPr>
          <w:bCs/>
          <w:color w:val="000000" w:themeColor="text1"/>
        </w:rPr>
        <w:tab/>
      </w:r>
      <w:r w:rsidR="009272AC">
        <w:rPr>
          <w:bCs/>
          <w:color w:val="000000" w:themeColor="text1"/>
        </w:rPr>
        <w:tab/>
      </w:r>
    </w:p>
    <w:p w:rsidR="00D46979" w:rsidP="32ABCF82" w:rsidRDefault="00D46979" w14:paraId="3D00E99D" w14:textId="00C2E694">
      <w:pPr>
        <w:pStyle w:val="Normal"/>
        <w:spacing w:before="0" w:after="0"/>
        <w:ind w:left="0"/>
        <w:rPr>
          <w:rFonts w:ascii="Arial" w:hAnsi="Arial" w:eastAsia="Arial" w:cs="Arial" w:asciiTheme="minorAscii" w:hAnsiTheme="minorAscii" w:eastAsiaTheme="minorAscii" w:cstheme="minorAscii"/>
          <w:b w:val="0"/>
          <w:bCs w:val="0"/>
          <w:i w:val="0"/>
          <w:iCs w:val="0"/>
          <w:caps w:val="0"/>
          <w:smallCaps w:val="0"/>
          <w:noProof w:val="0"/>
          <w:color w:val="202124" w:themeColor="text1"/>
          <w:sz w:val="24"/>
          <w:szCs w:val="24"/>
          <w:lang w:val="en-AU"/>
        </w:rPr>
      </w:pPr>
      <w:r w:rsidRPr="32ABCF82" w:rsidR="009272AC">
        <w:rPr>
          <w:shd w:val="clear" w:color="auto" w:fill="FFFF00"/>
        </w:rPr>
        <w:t>Reason:</w:t>
      </w:r>
      <w:r w:rsidRPr="32ABCF82" w:rsidR="32ABCF82">
        <w:rPr>
          <w:noProof w:val="0"/>
          <w:lang w:val="en-AU"/>
        </w:rPr>
        <w:t>General interview guide approach – the guide approach is intended to ensure that the same general areas of information are collected from each interviewee; this provides more focus than the conversational approach, but. still allows a degree of freedom and adaptability in getting information from the interviewee.</w:t>
      </w:r>
    </w:p>
    <w:p w:rsidR="00D46979" w:rsidP="32ABCF82" w:rsidRDefault="00D46979" w14:paraId="30302DB8" w14:textId="77777777">
      <w:pPr>
        <w:pStyle w:val="ListParagraph"/>
        <w:numPr>
          <w:ilvl w:val="1"/>
          <w:numId w:val="5"/>
        </w:numPr>
        <w:spacing w:before="0" w:after="0"/>
        <w:rPr>
          <w:color w:val="000000" w:themeColor="text1"/>
        </w:rPr>
      </w:pPr>
      <w:r w:rsidRPr="32ABCF82" w:rsidR="32ABCF82">
        <w:rPr>
          <w:color w:val="000000" w:themeColor="text1" w:themeTint="FF" w:themeShade="FF"/>
        </w:rPr>
        <w:t>The informal conversational interview</w:t>
      </w:r>
    </w:p>
    <w:p w:rsidR="00D46979" w:rsidP="32ABCF82" w:rsidRDefault="00D46979" w14:paraId="4356C0BD" w14:textId="77777777">
      <w:pPr>
        <w:pStyle w:val="ListParagraph"/>
        <w:numPr>
          <w:ilvl w:val="1"/>
          <w:numId w:val="5"/>
        </w:numPr>
        <w:spacing w:before="0" w:after="0"/>
        <w:rPr>
          <w:color w:val="000000" w:themeColor="text1"/>
        </w:rPr>
      </w:pPr>
      <w:r w:rsidRPr="32ABCF82" w:rsidR="32ABCF82">
        <w:rPr>
          <w:color w:val="000000" w:themeColor="text1" w:themeTint="FF" w:themeShade="FF"/>
        </w:rPr>
        <w:t>A closed quantitative interview</w:t>
      </w:r>
    </w:p>
    <w:p w:rsidR="00D46979" w:rsidP="32ABCF82" w:rsidRDefault="00D46979" w14:paraId="722CE4C7" w14:textId="77777777">
      <w:pPr>
        <w:pStyle w:val="ListParagraph"/>
        <w:numPr>
          <w:ilvl w:val="1"/>
          <w:numId w:val="5"/>
        </w:numPr>
        <w:spacing w:before="0" w:after="0"/>
        <w:rPr>
          <w:color w:val="000000" w:themeColor="text1"/>
        </w:rPr>
      </w:pPr>
      <w:r w:rsidRPr="32ABCF82" w:rsidR="32ABCF82">
        <w:rPr>
          <w:color w:val="000000" w:themeColor="text1" w:themeTint="FF" w:themeShade="FF"/>
        </w:rPr>
        <w:t>The standardized open-ended interview</w:t>
      </w:r>
    </w:p>
    <w:p w:rsidR="00D46979" w:rsidP="00D46979" w:rsidRDefault="00D46979" w14:paraId="3F51A97E" w14:textId="77777777">
      <w:pPr>
        <w:spacing w:after="0"/>
        <w:rPr>
          <w:bCs/>
          <w:color w:val="000000" w:themeColor="text1"/>
        </w:rPr>
      </w:pPr>
    </w:p>
    <w:p w:rsidR="00D46979" w:rsidP="00D46979" w:rsidRDefault="00D46979" w14:paraId="3AE022B6" w14:textId="77777777">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rsidR="00D46979" w:rsidP="00D46979" w:rsidRDefault="00D46979" w14:paraId="43A07516" w14:textId="77777777">
      <w:pPr>
        <w:pStyle w:val="ListParagraph"/>
        <w:numPr>
          <w:ilvl w:val="1"/>
          <w:numId w:val="5"/>
        </w:numPr>
        <w:spacing w:before="0" w:after="0"/>
        <w:rPr>
          <w:bCs/>
          <w:color w:val="000000" w:themeColor="text1"/>
        </w:rPr>
      </w:pPr>
      <w:r>
        <w:rPr>
          <w:bCs/>
          <w:color w:val="000000" w:themeColor="text1"/>
        </w:rPr>
        <w:t>Questionnaires</w:t>
      </w:r>
    </w:p>
    <w:p w:rsidR="00D46979" w:rsidP="32ABCF82" w:rsidRDefault="00D46979" w14:paraId="7DB8A614" w14:textId="77777777">
      <w:pPr>
        <w:pStyle w:val="ListParagraph"/>
        <w:numPr>
          <w:ilvl w:val="1"/>
          <w:numId w:val="5"/>
        </w:numPr>
        <w:spacing w:before="0" w:after="0"/>
        <w:rPr>
          <w:color w:val="000000" w:themeColor="text1" w:themeTint="FF" w:themeShade="FF"/>
        </w:rPr>
      </w:pPr>
      <w:r w:rsidRPr="32ABCF82">
        <w:rPr>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rsidR="00D46979" w:rsidP="00D46979" w:rsidRDefault="00D46979" w14:paraId="2FC84C58" w14:textId="77777777">
      <w:pPr>
        <w:pStyle w:val="ListParagraph"/>
        <w:numPr>
          <w:ilvl w:val="1"/>
          <w:numId w:val="5"/>
        </w:numPr>
        <w:spacing w:before="0" w:after="0"/>
        <w:rPr>
          <w:bCs/>
          <w:color w:val="000000" w:themeColor="text1"/>
        </w:rPr>
      </w:pPr>
      <w:r>
        <w:rPr>
          <w:bCs/>
          <w:color w:val="000000" w:themeColor="text1"/>
        </w:rPr>
        <w:t>Secondary data</w:t>
      </w:r>
    </w:p>
    <w:p w:rsidR="00D46979" w:rsidP="00D46979" w:rsidRDefault="00D46979" w14:paraId="3225A835" w14:textId="77777777">
      <w:pPr>
        <w:pStyle w:val="ListParagraph"/>
        <w:numPr>
          <w:ilvl w:val="1"/>
          <w:numId w:val="5"/>
        </w:numPr>
        <w:spacing w:before="0" w:after="0"/>
        <w:rPr>
          <w:bCs/>
          <w:color w:val="000000" w:themeColor="text1"/>
        </w:rPr>
      </w:pPr>
      <w:r>
        <w:rPr>
          <w:bCs/>
          <w:color w:val="000000" w:themeColor="text1"/>
        </w:rPr>
        <w:t>Focus groups</w:t>
      </w:r>
    </w:p>
    <w:p w:rsidR="00D46979" w:rsidP="32ABCF82" w:rsidRDefault="00D46979" w14:paraId="69B2C3BB" w14:textId="77777777">
      <w:pPr>
        <w:pStyle w:val="ListParagraph"/>
        <w:numPr>
          <w:ilvl w:val="1"/>
          <w:numId w:val="5"/>
        </w:numPr>
        <w:spacing w:before="0" w:after="0"/>
        <w:rPr>
          <w:color w:val="000000" w:themeColor="text1"/>
          <w:highlight w:val="yellow"/>
        </w:rPr>
      </w:pPr>
      <w:r w:rsidRPr="32ABCF82" w:rsidR="32ABCF82">
        <w:rPr>
          <w:color w:val="000000" w:themeColor="text1" w:themeTint="FF" w:themeShade="FF"/>
          <w:highlight w:val="yellow"/>
        </w:rPr>
        <w:t>All of the above are methods of data collection</w:t>
      </w:r>
    </w:p>
    <w:p w:rsidR="00D46979" w:rsidP="00D46979" w:rsidRDefault="00D46979" w14:paraId="0A0BCBE8" w14:textId="77777777">
      <w:pPr>
        <w:spacing w:after="0"/>
        <w:rPr>
          <w:bCs/>
          <w:color w:val="000000" w:themeColor="text1"/>
        </w:rPr>
      </w:pPr>
    </w:p>
    <w:p w:rsidR="00D46979" w:rsidP="00D46979" w:rsidRDefault="00D46979" w14:paraId="019A3723" w14:textId="77777777">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rsidR="00D46979" w:rsidP="32ABCF82" w:rsidRDefault="00D46979" w14:paraId="1441E181" w14:textId="77777777">
      <w:pPr>
        <w:pStyle w:val="ListParagraph"/>
        <w:numPr>
          <w:ilvl w:val="1"/>
          <w:numId w:val="5"/>
        </w:numPr>
        <w:spacing w:before="0" w:after="0"/>
        <w:rPr>
          <w:color w:val="000000" w:themeColor="text1" w:themeTint="FF" w:themeShade="FF"/>
        </w:rPr>
      </w:pPr>
      <w:r w:rsidRPr="32ABCF82">
        <w:rPr>
          <w:color w:val="000000" w:themeColor="text1"/>
          <w:highlight w:val="yellow"/>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rsidR="00D46979" w:rsidP="00D46979" w:rsidRDefault="00D46979" w14:paraId="3E74D6A6" w14:textId="77777777">
      <w:pPr>
        <w:pStyle w:val="ListParagraph"/>
        <w:numPr>
          <w:ilvl w:val="1"/>
          <w:numId w:val="5"/>
        </w:numPr>
        <w:spacing w:before="0" w:after="0"/>
        <w:rPr>
          <w:bCs/>
          <w:color w:val="000000" w:themeColor="text1"/>
        </w:rPr>
      </w:pPr>
      <w:r>
        <w:rPr>
          <w:bCs/>
          <w:color w:val="000000" w:themeColor="text1"/>
        </w:rPr>
        <w:t>Filter question</w:t>
      </w:r>
    </w:p>
    <w:p w:rsidR="00D46979" w:rsidP="00D46979" w:rsidRDefault="00D46979" w14:paraId="235B79E8" w14:textId="77777777">
      <w:pPr>
        <w:pStyle w:val="ListParagraph"/>
        <w:numPr>
          <w:ilvl w:val="1"/>
          <w:numId w:val="5"/>
        </w:numPr>
        <w:spacing w:before="0" w:after="0"/>
        <w:rPr>
          <w:bCs/>
          <w:color w:val="000000" w:themeColor="text1"/>
        </w:rPr>
      </w:pPr>
      <w:r>
        <w:rPr>
          <w:bCs/>
          <w:color w:val="000000" w:themeColor="text1"/>
        </w:rPr>
        <w:t>Response</w:t>
      </w:r>
    </w:p>
    <w:p w:rsidR="00D46979" w:rsidP="00D46979" w:rsidRDefault="00D46979" w14:paraId="0760821E" w14:textId="77777777">
      <w:pPr>
        <w:pStyle w:val="ListParagraph"/>
        <w:numPr>
          <w:ilvl w:val="1"/>
          <w:numId w:val="5"/>
        </w:numPr>
        <w:spacing w:before="0" w:after="0"/>
        <w:rPr>
          <w:bCs/>
          <w:color w:val="000000" w:themeColor="text1"/>
        </w:rPr>
      </w:pPr>
      <w:r>
        <w:rPr>
          <w:bCs/>
          <w:color w:val="000000" w:themeColor="text1"/>
        </w:rPr>
        <w:lastRenderedPageBreak/>
        <w:t>Pilot</w:t>
      </w:r>
    </w:p>
    <w:p w:rsidR="00D46979" w:rsidP="00D46979" w:rsidRDefault="00D46979" w14:paraId="1C6C5B4B" w14:textId="77777777">
      <w:pPr>
        <w:spacing w:after="0"/>
        <w:rPr>
          <w:bCs/>
          <w:color w:val="000000" w:themeColor="text1"/>
        </w:rPr>
      </w:pPr>
    </w:p>
    <w:p w:rsidR="00D46979" w:rsidP="00D46979" w:rsidRDefault="00D46979" w14:paraId="03F70E0A" w14:textId="77777777">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rsidR="00D46979" w:rsidP="00D46979" w:rsidRDefault="00D46979" w14:paraId="37E2352E" w14:textId="77777777">
      <w:pPr>
        <w:pStyle w:val="ListParagraph"/>
        <w:numPr>
          <w:ilvl w:val="1"/>
          <w:numId w:val="5"/>
        </w:numPr>
        <w:spacing w:before="0" w:after="0"/>
        <w:rPr>
          <w:bCs/>
          <w:color w:val="000000" w:themeColor="text1"/>
        </w:rPr>
      </w:pPr>
      <w:r>
        <w:rPr>
          <w:bCs/>
          <w:color w:val="000000" w:themeColor="text1"/>
        </w:rPr>
        <w:t>Standardized tests</w:t>
      </w:r>
    </w:p>
    <w:p w:rsidR="00D46979" w:rsidP="32ABCF82" w:rsidRDefault="00D46979" w14:paraId="7C1EEB3E" w14:textId="77777777">
      <w:pPr>
        <w:pStyle w:val="ListParagraph"/>
        <w:numPr>
          <w:ilvl w:val="1"/>
          <w:numId w:val="5"/>
        </w:numPr>
        <w:spacing w:before="0" w:after="0"/>
        <w:rPr>
          <w:color w:val="000000" w:themeColor="text1"/>
          <w:highlight w:val="yellow"/>
        </w:rPr>
      </w:pPr>
      <w:r w:rsidRPr="32ABCF82" w:rsidR="32ABCF82">
        <w:rPr>
          <w:color w:val="000000" w:themeColor="text1" w:themeTint="FF" w:themeShade="FF"/>
          <w:highlight w:val="yellow"/>
        </w:rPr>
        <w:t>Interviews</w:t>
      </w:r>
    </w:p>
    <w:p w:rsidR="00D46979" w:rsidP="00D46979" w:rsidRDefault="00D46979" w14:paraId="493398F1" w14:textId="77777777">
      <w:pPr>
        <w:pStyle w:val="ListParagraph"/>
        <w:numPr>
          <w:ilvl w:val="1"/>
          <w:numId w:val="5"/>
        </w:numPr>
        <w:spacing w:before="0" w:after="0"/>
        <w:rPr>
          <w:bCs/>
          <w:color w:val="000000" w:themeColor="text1"/>
        </w:rPr>
      </w:pPr>
      <w:r>
        <w:rPr>
          <w:bCs/>
          <w:color w:val="000000" w:themeColor="text1"/>
        </w:rPr>
        <w:t>Secondary data</w:t>
      </w:r>
    </w:p>
    <w:p w:rsidR="00D46979" w:rsidP="32ABCF82" w:rsidRDefault="00D46979" w14:paraId="5B7F3349" w14:textId="77777777">
      <w:pPr>
        <w:pStyle w:val="ListParagraph"/>
        <w:numPr>
          <w:ilvl w:val="1"/>
          <w:numId w:val="5"/>
        </w:numPr>
        <w:spacing w:before="0" w:after="0"/>
        <w:rPr>
          <w:color w:val="000000" w:themeColor="text1" w:themeTint="FF" w:themeShade="FF"/>
        </w:rPr>
      </w:pPr>
      <w:r w:rsidRPr="32ABCF82">
        <w:rPr>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rsidR="00D46979" w:rsidP="00D46979" w:rsidRDefault="00D46979" w14:paraId="39DF5A47" w14:textId="77777777">
      <w:pPr>
        <w:spacing w:after="0"/>
        <w:rPr>
          <w:bCs/>
          <w:color w:val="000000" w:themeColor="text1"/>
        </w:rPr>
      </w:pPr>
    </w:p>
    <w:p w:rsidR="00D46979" w:rsidP="00D46979" w:rsidRDefault="00D46979" w14:paraId="489718B4" w14:textId="77777777">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rsidR="00D46979" w:rsidP="32ABCF82" w:rsidRDefault="00D46979" w14:textId="77777777" w14:paraId="6E3CBFF6">
      <w:pPr>
        <w:pStyle w:val="ListParagraph"/>
        <w:numPr>
          <w:ilvl w:val="1"/>
          <w:numId w:val="5"/>
        </w:numPr>
        <w:spacing w:before="0" w:after="0"/>
        <w:rPr>
          <w:color w:val="000000" w:themeColor="text1"/>
          <w:highlight w:val="yellow"/>
        </w:rPr>
      </w:pPr>
      <w:r w:rsidRPr="32ABCF82">
        <w:rPr>
          <w:color w:val="000000" w:themeColor="text1"/>
          <w:highlight w:val="yellow"/>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679B9318" w14:textId="5A4FB435">
      <w:pPr>
        <w:pStyle w:val="Normal"/>
        <w:spacing w:before="0" w:after="0"/>
        <w:ind w:left="0"/>
        <w:rPr>
          <w:noProof w:val="0"/>
          <w:color w:val="000000" w:themeColor="text1" w:themeTint="FF" w:themeShade="FF"/>
          <w:highlight w:val="yellow"/>
          <w:lang w:val="en-AU"/>
        </w:rPr>
      </w:pPr>
      <w:r w:rsidRPr="32ABCF82" w:rsidR="006B10DD">
        <w:rPr>
          <w:highlight w:val="yellow"/>
          <w:shd w:val="clear" w:color="auto" w:fill="FFFF00"/>
        </w:rPr>
        <w:t>Reas</w:t>
      </w:r>
      <w:r w:rsidRPr="32ABCF82" w:rsidR="006B10DD">
        <w:rPr>
          <w:shd w:val="clear" w:color="auto" w:fill="FFFF00"/>
        </w:rPr>
        <w:t xml:space="preserve">on: </w:t>
      </w:r>
      <w:r w:rsidRPr="32ABCF82" w:rsidR="32ABCF82">
        <w:rPr>
          <w:noProof w:val="0"/>
          <w:color w:val="000000" w:themeColor="text1" w:themeTint="FF" w:themeShade="FF"/>
          <w:highlight w:val="yellow"/>
          <w:lang w:val="en-AU"/>
        </w:rPr>
        <w:t xml:space="preserve">This is </w:t>
      </w:r>
      <w:r w:rsidRPr="32ABCF82" w:rsidR="32ABCF82">
        <w:rPr>
          <w:noProof w:val="0"/>
          <w:color w:val="000000" w:themeColor="text1" w:themeTint="FF" w:themeShade="FF"/>
          <w:highlight w:val="yellow"/>
          <w:lang w:val="en-AU"/>
        </w:rPr>
        <w:t>a fully embedded researcher, almost like a spy</w:t>
      </w:r>
      <w:r w:rsidRPr="32ABCF82" w:rsidR="32ABCF82">
        <w:rPr>
          <w:noProof w:val="0"/>
          <w:color w:val="000000" w:themeColor="text1" w:themeTint="FF" w:themeShade="FF"/>
          <w:highlight w:val="yellow"/>
          <w:lang w:val="en-AU"/>
        </w:rPr>
        <w:t>. Here the observer fully engages with the participants and partakes in their activities. Participants aren't aware that observation and research is being conducted, even though they fully interact with the researcher.</w:t>
      </w:r>
    </w:p>
    <w:p w:rsidR="00D46979" w:rsidP="32ABCF82" w:rsidRDefault="00D46979" w14:paraId="5666FA86" w14:textId="77777777">
      <w:pPr>
        <w:pStyle w:val="ListParagraph"/>
        <w:numPr>
          <w:ilvl w:val="1"/>
          <w:numId w:val="5"/>
        </w:numPr>
        <w:spacing w:before="0" w:after="0"/>
        <w:rPr>
          <w:color w:val="000000" w:themeColor="text1"/>
        </w:rPr>
      </w:pPr>
      <w:r w:rsidRPr="32ABCF82" w:rsidR="32ABCF82">
        <w:rPr>
          <w:color w:val="000000" w:themeColor="text1" w:themeTint="FF" w:themeShade="FF"/>
        </w:rPr>
        <w:t>An observer-as-participant</w:t>
      </w:r>
    </w:p>
    <w:p w:rsidR="00D46979" w:rsidP="32ABCF82" w:rsidRDefault="00D46979" w14:paraId="47A5DBB8" w14:textId="77777777">
      <w:pPr>
        <w:pStyle w:val="ListParagraph"/>
        <w:numPr>
          <w:ilvl w:val="1"/>
          <w:numId w:val="5"/>
        </w:numPr>
        <w:spacing w:before="0" w:after="0"/>
        <w:rPr>
          <w:color w:val="000000" w:themeColor="text1"/>
        </w:rPr>
      </w:pPr>
      <w:r w:rsidRPr="32ABCF82" w:rsidR="32ABCF82">
        <w:rPr>
          <w:color w:val="000000" w:themeColor="text1" w:themeTint="FF" w:themeShade="FF"/>
        </w:rPr>
        <w:t>A participant-as-observer</w:t>
      </w:r>
    </w:p>
    <w:p w:rsidR="00D46979" w:rsidP="32ABCF82" w:rsidRDefault="00D46979" w14:paraId="40EAF10B" w14:textId="77777777">
      <w:pPr>
        <w:pStyle w:val="ListParagraph"/>
        <w:numPr>
          <w:ilvl w:val="1"/>
          <w:numId w:val="5"/>
        </w:numPr>
        <w:spacing w:before="0" w:after="0"/>
        <w:rPr>
          <w:color w:val="000000" w:themeColor="text1"/>
        </w:rPr>
      </w:pPr>
      <w:r w:rsidRPr="32ABCF82" w:rsidR="32ABCF82">
        <w:rPr>
          <w:color w:val="000000" w:themeColor="text1" w:themeTint="FF" w:themeShade="FF"/>
        </w:rPr>
        <w:t>None of the above</w:t>
      </w:r>
    </w:p>
    <w:p w:rsidR="00D46979" w:rsidP="00D46979" w:rsidRDefault="00D46979" w14:paraId="102E0C9D" w14:textId="77777777">
      <w:pPr>
        <w:spacing w:after="0"/>
        <w:rPr>
          <w:bCs/>
          <w:color w:val="000000" w:themeColor="text1"/>
        </w:rPr>
      </w:pPr>
    </w:p>
    <w:p w:rsidR="00D46979" w:rsidP="00D46979" w:rsidRDefault="00D46979" w14:paraId="51A69FCD" w14:textId="77777777">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Pr="002E75DF" w:rsidR="00345DBD">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rsidR="00D46979" w:rsidP="00D46979" w:rsidRDefault="00D46979" w14:paraId="004D613B" w14:textId="77777777">
      <w:pPr>
        <w:pStyle w:val="ListParagraph"/>
        <w:numPr>
          <w:ilvl w:val="1"/>
          <w:numId w:val="5"/>
        </w:numPr>
        <w:spacing w:before="0" w:after="0"/>
        <w:rPr>
          <w:bCs/>
          <w:color w:val="000000" w:themeColor="text1"/>
        </w:rPr>
      </w:pPr>
      <w:r>
        <w:rPr>
          <w:bCs/>
          <w:color w:val="000000" w:themeColor="text1"/>
        </w:rPr>
        <w:t>Questionnaires</w:t>
      </w:r>
    </w:p>
    <w:p w:rsidR="00D46979" w:rsidP="00D46979" w:rsidRDefault="00D46979" w14:paraId="3397BB2C" w14:textId="77777777">
      <w:pPr>
        <w:pStyle w:val="ListParagraph"/>
        <w:numPr>
          <w:ilvl w:val="1"/>
          <w:numId w:val="5"/>
        </w:numPr>
        <w:spacing w:before="0" w:after="0"/>
        <w:rPr>
          <w:bCs/>
          <w:color w:val="000000" w:themeColor="text1"/>
        </w:rPr>
      </w:pPr>
      <w:r>
        <w:rPr>
          <w:bCs/>
          <w:color w:val="000000" w:themeColor="text1"/>
        </w:rPr>
        <w:t>Focus groups</w:t>
      </w:r>
    </w:p>
    <w:p w:rsidR="00D46979" w:rsidP="32ABCF82" w:rsidRDefault="00D46979" w14:textId="77777777" w14:paraId="3498607A">
      <w:pPr>
        <w:pStyle w:val="ListParagraph"/>
        <w:numPr>
          <w:ilvl w:val="1"/>
          <w:numId w:val="5"/>
        </w:numPr>
        <w:spacing w:before="0" w:after="0"/>
        <w:rPr>
          <w:color w:val="000000" w:themeColor="text1"/>
          <w:highlight w:val="yellow"/>
        </w:rPr>
      </w:pPr>
      <w:r w:rsidRPr="32ABCF82">
        <w:rPr>
          <w:color w:val="000000" w:themeColor="text1"/>
          <w:highlight w:val="yellow"/>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0EB960AD" w14:textId="77212174">
      <w:pPr>
        <w:pStyle w:val="Normal"/>
        <w:spacing w:before="0" w:after="0"/>
        <w:ind w:left="0"/>
        <w:rPr>
          <w:highlight w:val="yellow"/>
        </w:rPr>
      </w:pPr>
      <w:r w:rsidRPr="32ABCF82" w:rsidR="006B10DD">
        <w:rPr>
          <w:highlight w:val="yellow"/>
          <w:shd w:val="clear" w:color="auto" w:fill="FFFF00"/>
        </w:rPr>
        <w:t>R</w:t>
      </w:r>
      <w:r w:rsidRPr="32ABCF82" w:rsidR="006B10DD">
        <w:rPr>
          <w:shd w:val="clear" w:color="auto" w:fill="FFFF00"/>
        </w:rPr>
        <w:t>eason:</w:t>
      </w:r>
      <w:r w:rsidRPr="32ABCF82" w:rsidR="006B10DD">
        <w:rPr>
          <w:highlight w:val="yellow"/>
        </w:rPr>
        <w:t xml:space="preserve"> </w:t>
      </w:r>
      <w:r w:rsidRPr="32ABCF82" w:rsidR="32ABCF82">
        <w:rPr>
          <w:noProof w:val="0"/>
          <w:highlight w:val="yellow"/>
          <w:lang w:val="en-AU"/>
        </w:rPr>
        <w:t>Here are the top six data collection methods:</w:t>
      </w:r>
    </w:p>
    <w:p w:rsidR="00D46979" w:rsidP="32ABCF82" w:rsidRDefault="00D46979" w14:paraId="55B512EF" w14:textId="36028DEB">
      <w:pPr>
        <w:pStyle w:val="ListParagraph"/>
        <w:numPr>
          <w:ilvl w:val="0"/>
          <w:numId w:val="8"/>
        </w:numPr>
        <w:spacing w:before="0" w:after="0"/>
        <w:jc w:val="left"/>
        <w:rPr>
          <w:b w:val="0"/>
          <w:bCs w:val="0"/>
          <w:i w:val="0"/>
          <w:iCs w:val="0"/>
          <w:caps w:val="0"/>
          <w:smallCaps w:val="0"/>
          <w:noProof w:val="0"/>
          <w:color w:val="202124" w:themeColor="text1"/>
          <w:sz w:val="24"/>
          <w:szCs w:val="24"/>
          <w:lang w:val="en-AU"/>
        </w:rPr>
      </w:pPr>
      <w:r w:rsidRPr="32ABCF82" w:rsidR="32ABCF82">
        <w:rPr>
          <w:noProof w:val="0"/>
          <w:highlight w:val="yellow"/>
          <w:lang w:val="en-AU"/>
        </w:rPr>
        <w:t>Interviews.</w:t>
      </w:r>
    </w:p>
    <w:p w:rsidR="00D46979" w:rsidP="32ABCF82" w:rsidRDefault="00D46979" w14:paraId="5FE91005" w14:textId="425BDA7D">
      <w:pPr>
        <w:pStyle w:val="ListParagraph"/>
        <w:numPr>
          <w:ilvl w:val="0"/>
          <w:numId w:val="8"/>
        </w:numPr>
        <w:spacing w:before="0" w:after="0"/>
        <w:jc w:val="left"/>
        <w:rPr>
          <w:b w:val="0"/>
          <w:bCs w:val="0"/>
          <w:i w:val="0"/>
          <w:iCs w:val="0"/>
          <w:caps w:val="0"/>
          <w:smallCaps w:val="0"/>
          <w:noProof w:val="0"/>
          <w:color w:val="202124" w:themeColor="text1"/>
          <w:sz w:val="24"/>
          <w:szCs w:val="24"/>
          <w:lang w:val="en-AU"/>
        </w:rPr>
      </w:pPr>
      <w:r w:rsidRPr="32ABCF82" w:rsidR="32ABCF82">
        <w:rPr>
          <w:noProof w:val="0"/>
          <w:highlight w:val="yellow"/>
          <w:lang w:val="en-AU"/>
        </w:rPr>
        <w:t>Questionnaires and surveys.</w:t>
      </w:r>
    </w:p>
    <w:p w:rsidR="00D46979" w:rsidP="32ABCF82" w:rsidRDefault="00D46979" w14:paraId="13A6FC35" w14:textId="28B36C87">
      <w:pPr>
        <w:pStyle w:val="ListParagraph"/>
        <w:numPr>
          <w:ilvl w:val="0"/>
          <w:numId w:val="8"/>
        </w:numPr>
        <w:spacing w:before="0" w:after="0"/>
        <w:jc w:val="left"/>
        <w:rPr>
          <w:b w:val="0"/>
          <w:bCs w:val="0"/>
          <w:i w:val="0"/>
          <w:iCs w:val="0"/>
          <w:caps w:val="0"/>
          <w:smallCaps w:val="0"/>
          <w:noProof w:val="0"/>
          <w:color w:val="202124" w:themeColor="text1"/>
          <w:sz w:val="24"/>
          <w:szCs w:val="24"/>
          <w:lang w:val="en-AU"/>
        </w:rPr>
      </w:pPr>
      <w:r w:rsidRPr="32ABCF82" w:rsidR="32ABCF82">
        <w:rPr>
          <w:noProof w:val="0"/>
          <w:highlight w:val="yellow"/>
          <w:lang w:val="en-AU"/>
        </w:rPr>
        <w:t>Observations.</w:t>
      </w:r>
    </w:p>
    <w:p w:rsidR="00D46979" w:rsidP="32ABCF82" w:rsidRDefault="00D46979" w14:paraId="782C5C0F" w14:textId="1E25AE94">
      <w:pPr>
        <w:pStyle w:val="ListParagraph"/>
        <w:numPr>
          <w:ilvl w:val="0"/>
          <w:numId w:val="8"/>
        </w:numPr>
        <w:spacing w:before="0" w:after="0"/>
        <w:jc w:val="left"/>
        <w:rPr>
          <w:b w:val="0"/>
          <w:bCs w:val="0"/>
          <w:i w:val="0"/>
          <w:iCs w:val="0"/>
          <w:caps w:val="0"/>
          <w:smallCaps w:val="0"/>
          <w:noProof w:val="0"/>
          <w:color w:val="202124" w:themeColor="text1"/>
          <w:sz w:val="24"/>
          <w:szCs w:val="24"/>
          <w:lang w:val="en-AU"/>
        </w:rPr>
      </w:pPr>
      <w:r w:rsidRPr="32ABCF82" w:rsidR="32ABCF82">
        <w:rPr>
          <w:noProof w:val="0"/>
          <w:highlight w:val="yellow"/>
          <w:lang w:val="en-AU"/>
        </w:rPr>
        <w:t>Documents and records.</w:t>
      </w:r>
    </w:p>
    <w:p w:rsidR="00D46979" w:rsidP="32ABCF82" w:rsidRDefault="00D46979" w14:paraId="1AE696BB" w14:textId="58D8DED1">
      <w:pPr>
        <w:pStyle w:val="ListParagraph"/>
        <w:numPr>
          <w:ilvl w:val="0"/>
          <w:numId w:val="8"/>
        </w:numPr>
        <w:spacing w:before="0" w:after="0"/>
        <w:jc w:val="left"/>
        <w:rPr>
          <w:b w:val="0"/>
          <w:bCs w:val="0"/>
          <w:i w:val="0"/>
          <w:iCs w:val="0"/>
          <w:caps w:val="0"/>
          <w:smallCaps w:val="0"/>
          <w:noProof w:val="0"/>
          <w:color w:val="202124" w:themeColor="text1"/>
          <w:sz w:val="24"/>
          <w:szCs w:val="24"/>
          <w:lang w:val="en-AU"/>
        </w:rPr>
      </w:pPr>
      <w:r w:rsidRPr="32ABCF82" w:rsidR="32ABCF82">
        <w:rPr>
          <w:noProof w:val="0"/>
          <w:highlight w:val="yellow"/>
          <w:lang w:val="en-AU"/>
        </w:rPr>
        <w:t>Focus groups.</w:t>
      </w:r>
    </w:p>
    <w:p w:rsidR="00D46979" w:rsidP="32ABCF82" w:rsidRDefault="00D46979" w14:paraId="175C31D1" w14:textId="5A1DD0D6">
      <w:pPr>
        <w:pStyle w:val="ListParagraph"/>
        <w:numPr>
          <w:ilvl w:val="0"/>
          <w:numId w:val="8"/>
        </w:numPr>
        <w:spacing w:before="0" w:after="0"/>
        <w:jc w:val="left"/>
        <w:rPr>
          <w:b w:val="0"/>
          <w:bCs w:val="0"/>
          <w:i w:val="0"/>
          <w:iCs w:val="0"/>
          <w:caps w:val="0"/>
          <w:smallCaps w:val="0"/>
          <w:noProof w:val="0"/>
          <w:color w:val="202124" w:themeColor="text1"/>
          <w:sz w:val="24"/>
          <w:szCs w:val="24"/>
          <w:lang w:val="en-AU"/>
        </w:rPr>
      </w:pPr>
      <w:r w:rsidRPr="32ABCF82" w:rsidR="32ABCF82">
        <w:rPr>
          <w:noProof w:val="0"/>
          <w:highlight w:val="yellow"/>
          <w:lang w:val="en-AU"/>
        </w:rPr>
        <w:t>Oral histories.</w:t>
      </w:r>
    </w:p>
    <w:p w:rsidR="00D46979" w:rsidP="32ABCF82" w:rsidRDefault="00D46979" w14:paraId="4A63AFCB" w14:textId="771A58F3">
      <w:pPr>
        <w:pStyle w:val="ListParagraph"/>
        <w:numPr>
          <w:ilvl w:val="1"/>
          <w:numId w:val="5"/>
        </w:numPr>
        <w:spacing w:before="0" w:after="0"/>
        <w:rPr>
          <w:color w:val="000000" w:themeColor="text1"/>
        </w:rPr>
      </w:pPr>
      <w:r w:rsidRPr="32ABCF82" w:rsidR="32ABCF82">
        <w:rPr>
          <w:color w:val="000000" w:themeColor="text1" w:themeTint="FF" w:themeShade="FF"/>
        </w:rPr>
        <w:t>Secondary data</w:t>
      </w:r>
    </w:p>
    <w:p w:rsidR="32ABCF82" w:rsidP="32ABCF82" w:rsidRDefault="32ABCF82" w14:paraId="3BAC5EE2" w14:textId="2C1FB8A7">
      <w:pPr>
        <w:pStyle w:val="Normal"/>
        <w:spacing w:before="0" w:after="0"/>
        <w:ind w:left="0"/>
        <w:rPr>
          <w:color w:val="000000" w:themeColor="text1" w:themeTint="FF" w:themeShade="FF"/>
        </w:rPr>
      </w:pPr>
    </w:p>
    <w:p w:rsidR="00D46979" w:rsidP="32ABCF82" w:rsidRDefault="00D46979" w14:paraId="6ED7CFD9" w14:textId="77777777">
      <w:pPr>
        <w:pStyle w:val="ListParagraph"/>
        <w:numPr>
          <w:ilvl w:val="0"/>
          <w:numId w:val="5"/>
        </w:numPr>
        <w:spacing w:before="0" w:after="0"/>
        <w:rPr>
          <w:color w:val="000000" w:themeColor="text1"/>
        </w:rPr>
      </w:pPr>
      <w:r w:rsidRPr="32ABCF82" w:rsidR="32ABCF82">
        <w:rPr>
          <w:color w:val="000000" w:themeColor="text1" w:themeTint="FF" w:themeShade="FF"/>
        </w:rPr>
        <w:t>Which type of interview allows the questions to emerge from the immediate context or course of things?</w:t>
      </w:r>
    </w:p>
    <w:p w:rsidR="00D46979" w:rsidP="32ABCF82" w:rsidRDefault="00D46979" w14:paraId="684DA932" w14:textId="77777777">
      <w:pPr>
        <w:pStyle w:val="ListParagraph"/>
        <w:numPr>
          <w:ilvl w:val="1"/>
          <w:numId w:val="5"/>
        </w:numPr>
        <w:spacing w:before="0" w:after="0"/>
        <w:rPr>
          <w:color w:val="000000" w:themeColor="text1"/>
        </w:rPr>
      </w:pPr>
      <w:r w:rsidRPr="32ABCF82" w:rsidR="32ABCF82">
        <w:rPr>
          <w:color w:val="000000" w:themeColor="text1" w:themeTint="FF" w:themeShade="FF"/>
        </w:rPr>
        <w:t>Interview guide approach</w:t>
      </w:r>
    </w:p>
    <w:p w:rsidR="00D46979" w:rsidP="32ABCF82" w:rsidRDefault="00D46979" w14:textId="77777777" w14:paraId="18A2B077">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0660DCA0" w14:textId="4CF395E4">
      <w:pPr>
        <w:pStyle w:val="Normal"/>
        <w:spacing w:before="0" w:after="0"/>
        <w:ind w:left="0"/>
      </w:pPr>
      <w:r w:rsidRPr="32ABCF82" w:rsidR="006B10DD">
        <w:rPr>
          <w:highlight w:val="yellow"/>
          <w:shd w:val="clear" w:color="auto" w:fill="FFFF00"/>
        </w:rPr>
        <w:t>R</w:t>
      </w:r>
      <w:r w:rsidRPr="32ABCF82" w:rsidR="006B10DD">
        <w:rPr>
          <w:shd w:val="clear" w:color="auto" w:fill="FFFF00"/>
        </w:rPr>
        <w:t xml:space="preserve">eason: </w:t>
      </w:r>
      <w:r w:rsidRPr="32ABCF82" w:rsidR="32ABCF82">
        <w:rPr>
          <w:noProof w:val="0"/>
          <w:lang w:val="en-AU"/>
        </w:rPr>
        <w:t xml:space="preserve">An informal interview is </w:t>
      </w:r>
      <w:r w:rsidRPr="32ABCF82" w:rsidR="32ABCF82">
        <w:rPr>
          <w:noProof w:val="0"/>
          <w:lang w:val="en-AU"/>
        </w:rPr>
        <w:t>a job interview that takes place in a casual setting typically outside of an office, such as a café or pub</w:t>
      </w:r>
      <w:r w:rsidRPr="32ABCF82" w:rsidR="32ABCF82">
        <w:rPr>
          <w:noProof w:val="0"/>
          <w:lang w:val="en-AU"/>
        </w:rPr>
        <w:t>. Taking an interview outside a traditional corporate environment helps put the interviewer and job applicant at ease so they can get to know each other better.</w:t>
      </w:r>
    </w:p>
    <w:p w:rsidR="00D46979" w:rsidP="32ABCF82" w:rsidRDefault="00D46979" w14:paraId="4CFCAA76" w14:textId="77777777">
      <w:pPr>
        <w:pStyle w:val="ListParagraph"/>
        <w:numPr>
          <w:ilvl w:val="1"/>
          <w:numId w:val="5"/>
        </w:numPr>
        <w:spacing w:before="0" w:after="0"/>
        <w:rPr>
          <w:color w:val="000000" w:themeColor="text1"/>
        </w:rPr>
      </w:pPr>
      <w:r w:rsidRPr="32ABCF82" w:rsidR="32ABCF82">
        <w:rPr>
          <w:color w:val="000000" w:themeColor="text1" w:themeTint="FF" w:themeShade="FF"/>
        </w:rPr>
        <w:t>Closed quantitative interview</w:t>
      </w:r>
    </w:p>
    <w:p w:rsidR="00D46979" w:rsidP="32ABCF82" w:rsidRDefault="00D46979" w14:paraId="14243D86" w14:textId="77777777">
      <w:pPr>
        <w:pStyle w:val="ListParagraph"/>
        <w:numPr>
          <w:ilvl w:val="1"/>
          <w:numId w:val="5"/>
        </w:numPr>
        <w:spacing w:before="0" w:after="0"/>
        <w:rPr>
          <w:color w:val="000000" w:themeColor="text1"/>
        </w:rPr>
      </w:pPr>
      <w:r w:rsidRPr="32ABCF82" w:rsidR="32ABCF82">
        <w:rPr>
          <w:color w:val="000000" w:themeColor="text1" w:themeTint="FF" w:themeShade="FF"/>
        </w:rPr>
        <w:t>Standardized open-ended interview</w:t>
      </w:r>
    </w:p>
    <w:p w:rsidR="00D46979" w:rsidP="00D46979" w:rsidRDefault="00D46979" w14:paraId="4D58EA30" w14:textId="77777777">
      <w:pPr>
        <w:spacing w:after="0"/>
        <w:rPr>
          <w:bCs/>
          <w:color w:val="000000" w:themeColor="text1"/>
        </w:rPr>
      </w:pPr>
    </w:p>
    <w:p w:rsidR="00D46979" w:rsidP="32ABCF82" w:rsidRDefault="00D46979" w14:paraId="671D093A" w14:textId="77777777">
      <w:pPr>
        <w:pStyle w:val="ListParagraph"/>
        <w:numPr>
          <w:ilvl w:val="0"/>
          <w:numId w:val="5"/>
        </w:numPr>
        <w:spacing w:before="0" w:after="0"/>
        <w:rPr>
          <w:color w:val="000000" w:themeColor="text1"/>
        </w:rPr>
      </w:pPr>
      <w:r w:rsidRPr="32ABCF82" w:rsidR="32ABCF82">
        <w:rPr>
          <w:color w:val="000000" w:themeColor="text1" w:themeTint="FF" w:themeShade="FF"/>
        </w:rPr>
        <w:t>When conducting an interview, asking "Anything else?, What do you mean?, Why do you feel that way?," etc, are all forms of:</w:t>
      </w:r>
    </w:p>
    <w:p w:rsidR="00D46979" w:rsidP="32ABCF82" w:rsidRDefault="00D46979" w14:paraId="5FF7F572" w14:textId="77777777">
      <w:pPr>
        <w:pStyle w:val="ListParagraph"/>
        <w:numPr>
          <w:ilvl w:val="1"/>
          <w:numId w:val="5"/>
        </w:numPr>
        <w:spacing w:before="0" w:after="0"/>
        <w:rPr>
          <w:color w:val="000000" w:themeColor="text1"/>
        </w:rPr>
      </w:pPr>
      <w:r w:rsidRPr="32ABCF82" w:rsidR="32ABCF82">
        <w:rPr>
          <w:color w:val="000000" w:themeColor="text1" w:themeTint="FF" w:themeShade="FF"/>
        </w:rPr>
        <w:t>Contingency questions</w:t>
      </w:r>
    </w:p>
    <w:p w:rsidR="00D46979" w:rsidP="32ABCF82" w:rsidRDefault="00D46979" w14:textId="77777777" w14:paraId="1B7E6975">
      <w:pPr>
        <w:pStyle w:val="ListParagraph"/>
        <w:numPr>
          <w:ilvl w:val="1"/>
          <w:numId w:val="5"/>
        </w:numPr>
        <w:spacing w:before="0" w:after="0"/>
        <w:rPr>
          <w:color w:val="000000" w:themeColor="text1"/>
          <w:highlight w:val="yellow"/>
        </w:rPr>
      </w:pPr>
      <w:r w:rsidRPr="32ABCF82">
        <w:rPr>
          <w:color w:val="000000" w:themeColor="text1"/>
          <w:highlight w:val="yellow"/>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46900E86" w14:textId="34106DEE">
      <w:pPr>
        <w:pStyle w:val="Normal"/>
        <w:spacing w:before="0" w:after="0"/>
        <w:ind w:left="0"/>
        <w:rPr>
          <w:noProof w:val="0"/>
          <w:highlight w:val="yellow"/>
          <w:lang w:val="en-AU"/>
        </w:rPr>
      </w:pPr>
      <w:r w:rsidRPr="32ABCF82" w:rsidR="006B10DD">
        <w:rPr>
          <w:highlight w:val="yellow"/>
          <w:shd w:val="clear" w:color="auto" w:fill="FFFF00"/>
        </w:rPr>
        <w:t xml:space="preserve">Reason: </w:t>
      </w:r>
      <w:r w:rsidRPr="32ABCF82" w:rsidR="32ABCF82">
        <w:rPr>
          <w:noProof w:val="0"/>
          <w:highlight w:val="yellow"/>
          <w:lang w:val="en-AU"/>
        </w:rPr>
        <w:t xml:space="preserve">Probing is </w:t>
      </w:r>
      <w:r w:rsidRPr="32ABCF82" w:rsidR="32ABCF82">
        <w:rPr>
          <w:noProof w:val="0"/>
          <w:highlight w:val="yellow"/>
          <w:lang w:val="en-AU"/>
        </w:rPr>
        <w:t>asking follow-up questions when we do not fully understand a response, when answers are vague or ambiguous or when we want to obtain more specific or in-depth information</w:t>
      </w:r>
      <w:r w:rsidRPr="32ABCF82" w:rsidR="32ABCF82">
        <w:rPr>
          <w:noProof w:val="0"/>
          <w:highlight w:val="yellow"/>
          <w:lang w:val="en-AU"/>
        </w:rPr>
        <w:t>.</w:t>
      </w:r>
    </w:p>
    <w:p w:rsidR="00D46979" w:rsidP="32ABCF82" w:rsidRDefault="00D46979" w14:paraId="1F8A0B0A" w14:textId="77777777">
      <w:pPr>
        <w:pStyle w:val="ListParagraph"/>
        <w:numPr>
          <w:ilvl w:val="1"/>
          <w:numId w:val="5"/>
        </w:numPr>
        <w:spacing w:before="0" w:after="0"/>
        <w:rPr>
          <w:color w:val="000000" w:themeColor="text1"/>
        </w:rPr>
      </w:pPr>
      <w:r w:rsidRPr="32ABCF82" w:rsidR="32ABCF82">
        <w:rPr>
          <w:color w:val="000000" w:themeColor="text1" w:themeTint="FF" w:themeShade="FF"/>
        </w:rPr>
        <w:t>Protocols</w:t>
      </w:r>
    </w:p>
    <w:p w:rsidR="00D46979" w:rsidP="32ABCF82" w:rsidRDefault="00D46979" w14:paraId="0DD648BE" w14:textId="77777777">
      <w:pPr>
        <w:pStyle w:val="ListParagraph"/>
        <w:numPr>
          <w:ilvl w:val="1"/>
          <w:numId w:val="5"/>
        </w:numPr>
        <w:spacing w:before="0" w:after="0"/>
        <w:rPr>
          <w:color w:val="000000" w:themeColor="text1"/>
        </w:rPr>
      </w:pPr>
      <w:r w:rsidRPr="32ABCF82" w:rsidR="32ABCF82">
        <w:rPr>
          <w:color w:val="000000" w:themeColor="text1" w:themeTint="FF" w:themeShade="FF"/>
        </w:rPr>
        <w:t>Response categories</w:t>
      </w:r>
    </w:p>
    <w:p w:rsidR="00D46979" w:rsidP="00D46979" w:rsidRDefault="00D46979" w14:paraId="70B146C9" w14:textId="77777777">
      <w:pPr>
        <w:spacing w:after="0"/>
        <w:rPr>
          <w:bCs/>
          <w:color w:val="000000" w:themeColor="text1"/>
        </w:rPr>
      </w:pPr>
    </w:p>
    <w:p w:rsidR="00D46979" w:rsidP="32ABCF82" w:rsidRDefault="00D46979" w14:paraId="5BF57BD6" w14:textId="77777777">
      <w:pPr>
        <w:pStyle w:val="ListParagraph"/>
        <w:numPr>
          <w:ilvl w:val="0"/>
          <w:numId w:val="5"/>
        </w:numPr>
        <w:spacing w:before="0" w:after="0"/>
        <w:rPr>
          <w:color w:val="000000" w:themeColor="text1"/>
        </w:rPr>
      </w:pPr>
      <w:r w:rsidRPr="32ABCF82" w:rsidR="32ABCF82">
        <w:rPr>
          <w:color w:val="000000" w:themeColor="text1" w:themeTint="FF" w:themeShade="FF"/>
        </w:rPr>
        <w:t>When constructing a questionnaire, there are 15 principles to which you should adhere. Which of the following is not one of those principles?</w:t>
      </w:r>
    </w:p>
    <w:p w:rsidR="00D46979" w:rsidP="32ABCF82" w:rsidRDefault="00D46979" w14:paraId="739CB374" w14:textId="77777777">
      <w:pPr>
        <w:pStyle w:val="ListParagraph"/>
        <w:numPr>
          <w:ilvl w:val="1"/>
          <w:numId w:val="5"/>
        </w:numPr>
        <w:spacing w:before="0" w:after="0"/>
        <w:rPr>
          <w:color w:val="000000" w:themeColor="text1"/>
        </w:rPr>
      </w:pPr>
      <w:r w:rsidRPr="32ABCF82" w:rsidR="32ABCF82">
        <w:rPr>
          <w:color w:val="000000" w:themeColor="text1" w:themeTint="FF" w:themeShade="FF"/>
        </w:rPr>
        <w:t>Do not use "leading" or "loaded" questions</w:t>
      </w:r>
    </w:p>
    <w:p w:rsidR="00D46979" w:rsidP="32ABCF82" w:rsidRDefault="00D46979" w14:paraId="5D9D6CDD" w14:textId="77777777">
      <w:pPr>
        <w:pStyle w:val="ListParagraph"/>
        <w:numPr>
          <w:ilvl w:val="1"/>
          <w:numId w:val="5"/>
        </w:numPr>
        <w:spacing w:before="0" w:after="0"/>
        <w:rPr>
          <w:color w:val="000000" w:themeColor="text1"/>
        </w:rPr>
      </w:pPr>
      <w:r w:rsidRPr="32ABCF82" w:rsidR="32ABCF82">
        <w:rPr>
          <w:color w:val="000000" w:themeColor="text1" w:themeTint="FF" w:themeShade="FF"/>
        </w:rPr>
        <w:t>Avoid double-barrelled questions</w:t>
      </w:r>
    </w:p>
    <w:p w:rsidR="00D46979" w:rsidP="32ABCF82" w:rsidRDefault="00D46979" w14:paraId="7B6640B5" w14:textId="77777777">
      <w:pPr>
        <w:pStyle w:val="ListParagraph"/>
        <w:numPr>
          <w:ilvl w:val="1"/>
          <w:numId w:val="5"/>
        </w:numPr>
        <w:spacing w:before="0" w:after="0"/>
        <w:rPr>
          <w:color w:val="000000" w:themeColor="text1"/>
        </w:rPr>
      </w:pPr>
      <w:r w:rsidRPr="32ABCF82" w:rsidR="32ABCF82">
        <w:rPr>
          <w:color w:val="000000" w:themeColor="text1" w:themeTint="FF" w:themeShade="FF"/>
        </w:rPr>
        <w:t>Avoid double negatives</w:t>
      </w:r>
    </w:p>
    <w:p w:rsidR="00D46979" w:rsidP="32ABCF82" w:rsidRDefault="00D46979" w14:textId="77777777" w14:paraId="0819A03A">
      <w:pPr>
        <w:pStyle w:val="ListParagraph"/>
        <w:numPr>
          <w:ilvl w:val="1"/>
          <w:numId w:val="5"/>
        </w:numPr>
        <w:spacing w:before="0" w:after="0"/>
        <w:rPr>
          <w:color w:val="000000" w:themeColor="text1"/>
          <w:highlight w:val="yellow"/>
        </w:rPr>
      </w:pPr>
      <w:r w:rsidRPr="32ABCF82">
        <w:rPr>
          <w:color w:val="000000" w:themeColor="text1"/>
          <w:highlight w:val="yellow"/>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textId="77777777" w14:paraId="255AFB36">
      <w:pPr>
        <w:pStyle w:val="Normal"/>
        <w:spacing w:before="0" w:after="0"/>
        <w:ind w:left="0"/>
        <w:rPr>
          <w:color w:val="000000" w:themeColor="text1"/>
        </w:rPr>
      </w:pPr>
      <w:r w:rsidRPr="32ABCF82" w:rsidR="006B10DD">
        <w:rPr>
          <w:shd w:val="clear" w:color="auto" w:fill="FFFF00"/>
        </w:rPr>
        <w:t>Reason:</w:t>
      </w:r>
    </w:p>
    <w:p w:rsidR="00D46979" w:rsidP="00D46979" w:rsidRDefault="00D46979" w14:paraId="0FA497C9" w14:textId="77777777">
      <w:pPr>
        <w:spacing w:after="0"/>
        <w:rPr>
          <w:bCs/>
          <w:color w:val="000000" w:themeColor="text1"/>
        </w:rPr>
      </w:pPr>
    </w:p>
    <w:p w:rsidR="00D46979" w:rsidP="32ABCF82" w:rsidRDefault="00D46979" w14:paraId="385FA208" w14:textId="77777777">
      <w:pPr>
        <w:pStyle w:val="ListParagraph"/>
        <w:numPr>
          <w:ilvl w:val="0"/>
          <w:numId w:val="5"/>
        </w:numPr>
        <w:spacing w:before="0" w:after="0"/>
        <w:rPr>
          <w:color w:val="000000" w:themeColor="text1"/>
        </w:rPr>
      </w:pPr>
      <w:r w:rsidRPr="32ABCF82" w:rsidR="32ABCF82">
        <w:rPr>
          <w:color w:val="000000" w:themeColor="text1" w:themeTint="FF" w:themeShade="FF"/>
        </w:rPr>
        <w:t>A customer-based Service Level</w:t>
      </w:r>
      <w:r w:rsidRPr="32ABCF82">
        <w:rPr>
          <w:color w:val="000000" w:themeColor="text1" w:themeTint="FF" w:themeShade="FF"/>
        </w:rPr>
        <w:fldChar w:fldCharType="begin"/>
      </w:r>
      <w:r>
        <w:instrText xml:space="preserve"> XE "</w:instrText>
      </w:r>
      <w:r w:rsidRPr="32ABCF82">
        <w:rPr>
          <w:color w:val="000000" w:themeColor="text1" w:themeTint="FF" w:themeShade="FF"/>
        </w:rPr>
        <w:instrText xml:space="preserve">Service Level</w:instrText>
      </w:r>
      <w:r>
        <w:instrText xml:space="preserve">" </w:instrText>
      </w:r>
      <w:r w:rsidRPr="32ABCF82">
        <w:rPr>
          <w:color w:val="000000" w:themeColor="text1" w:themeTint="FF" w:themeShade="FF"/>
        </w:rPr>
        <w:fldChar w:fldCharType="end"/>
      </w:r>
      <w:r w:rsidRPr="32ABCF82" w:rsidR="32ABCF82">
        <w:rPr>
          <w:color w:val="000000" w:themeColor="text1" w:themeTint="FF" w:themeShade="FF"/>
        </w:rPr>
        <w:t xml:space="preserve"> Agreement structure includes:</w:t>
      </w:r>
    </w:p>
    <w:p w:rsidR="00D46979" w:rsidP="32ABCF82" w:rsidRDefault="00D46979" w14:paraId="47D7E698" w14:textId="77777777">
      <w:pPr>
        <w:pStyle w:val="ListParagraph"/>
        <w:numPr>
          <w:ilvl w:val="1"/>
          <w:numId w:val="5"/>
        </w:numPr>
        <w:spacing w:before="0" w:after="0"/>
        <w:rPr>
          <w:color w:val="000000" w:themeColor="text1"/>
        </w:rPr>
      </w:pPr>
      <w:r w:rsidRPr="32ABCF82" w:rsidR="32ABCF82">
        <w:rPr>
          <w:color w:val="000000" w:themeColor="text1" w:themeTint="FF" w:themeShade="FF"/>
        </w:rPr>
        <w:t>An SLA covering all Customer groups and all the services they use</w:t>
      </w:r>
    </w:p>
    <w:p w:rsidR="00D46979" w:rsidP="32ABCF82" w:rsidRDefault="00D46979" w14:paraId="40B63F51" w14:textId="77777777">
      <w:pPr>
        <w:pStyle w:val="ListParagraph"/>
        <w:numPr>
          <w:ilvl w:val="1"/>
          <w:numId w:val="5"/>
        </w:numPr>
        <w:spacing w:before="0" w:after="0"/>
        <w:rPr>
          <w:color w:val="000000" w:themeColor="text1"/>
        </w:rPr>
      </w:pPr>
      <w:r w:rsidRPr="32ABCF82" w:rsidR="32ABCF82">
        <w:rPr>
          <w:color w:val="000000" w:themeColor="text1" w:themeTint="FF" w:themeShade="FF"/>
        </w:rPr>
        <w:t>SLAs for each service that are Customer-focused and written in business language</w:t>
      </w:r>
    </w:p>
    <w:p w:rsidR="00D46979" w:rsidP="32ABCF82" w:rsidRDefault="00D46979" w14:paraId="2AA7E80F" w14:textId="77777777">
      <w:pPr>
        <w:pStyle w:val="ListParagraph"/>
        <w:numPr>
          <w:ilvl w:val="1"/>
          <w:numId w:val="5"/>
        </w:numPr>
        <w:spacing w:before="0" w:after="0"/>
        <w:rPr>
          <w:color w:val="000000" w:themeColor="text1"/>
        </w:rPr>
      </w:pPr>
      <w:r w:rsidRPr="32ABCF82" w:rsidR="32ABCF82">
        <w:rPr>
          <w:color w:val="000000" w:themeColor="text1" w:themeTint="FF" w:themeShade="FF"/>
        </w:rPr>
        <w:t>An SLA for each service type, covering all those Customer groups that use that Service</w:t>
      </w:r>
    </w:p>
    <w:p w:rsidRPr="008635D4" w:rsidR="00D46979" w:rsidP="32ABCF82" w:rsidRDefault="00D46979" w14:textId="77777777" w14:paraId="7AE49ECF">
      <w:pPr>
        <w:pStyle w:val="ListParagraph"/>
        <w:numPr>
          <w:ilvl w:val="1"/>
          <w:numId w:val="5"/>
        </w:numPr>
        <w:spacing w:before="0" w:after="0"/>
        <w:rPr>
          <w:color w:val="000000" w:themeColor="text1"/>
          <w:highlight w:val="yellow"/>
        </w:rPr>
      </w:pPr>
      <w:r w:rsidRPr="32ABCF82">
        <w:rPr>
          <w:color w:val="000000" w:themeColor="text1"/>
          <w:highlight w:val="yellow"/>
        </w:rPr>
        <w:t>An SLA with each individual Customer group, covering all of the services they use</w:t>
      </w:r>
      <w:r w:rsidRPr="32ABCF82" w:rsidR="006B10DD">
        <w:rPr>
          <w:color w:val="000000" w:themeColor="text1"/>
        </w:rPr>
        <w:t xml:space="preserve"> </w:t>
      </w:r>
    </w:p>
    <w:p w:rsidRPr="008635D4" w:rsidR="00D46979" w:rsidP="32ABCF82" w:rsidRDefault="00D46979" w14:paraId="067E54EE" w14:textId="7D3D47FE">
      <w:pPr>
        <w:pStyle w:val="Normal"/>
        <w:spacing w:before="0" w:after="0"/>
        <w:ind w:left="0"/>
        <w:rPr>
          <w:rFonts w:ascii="Arial" w:hAnsi="Arial" w:eastAsia="Arial" w:cs="Arial"/>
          <w:b w:val="0"/>
          <w:bCs w:val="0"/>
          <w:i w:val="0"/>
          <w:iCs w:val="0"/>
          <w:caps w:val="0"/>
          <w:smallCaps w:val="0"/>
          <w:noProof w:val="0"/>
          <w:color w:val="202124" w:themeColor="text1"/>
          <w:sz w:val="24"/>
          <w:szCs w:val="24"/>
          <w:lang w:val="en-AU"/>
        </w:rPr>
      </w:pPr>
      <w:r w:rsidRPr="32ABCF82" w:rsidR="006B10DD">
        <w:rPr>
          <w:shd w:val="clear" w:color="auto" w:fill="FFFF00"/>
        </w:rPr>
        <w:t>Reason:</w:t>
      </w:r>
      <w:r w:rsidRPr="00671D6B" w:rsidR="006B10DD">
        <w:rPr/>
        <w:t xml:space="preserve"> </w:t>
      </w:r>
      <w:r w:rsidRPr="32ABCF82" w:rsidR="32ABCF82">
        <w:rPr>
          <w:noProof w:val="0"/>
          <w:lang w:val="en-AU"/>
        </w:rPr>
        <w:t>An SLA document typically consists of: An introduction to the SLA, what does this agreement propose. A Service description, what service this SLA supports, and details of the service. Mutual responsibilities, who's responsible for what part of the service.</w:t>
      </w:r>
    </w:p>
    <w:p w:rsidRPr="008635D4" w:rsidR="008635D4" w:rsidP="008635D4" w:rsidRDefault="008635D4" w14:paraId="378CDAE5" w14:textId="77777777">
      <w:pPr>
        <w:pStyle w:val="ListParagraph"/>
        <w:spacing w:before="0" w:after="0"/>
        <w:rPr>
          <w:bCs/>
          <w:color w:val="000000" w:themeColor="text1"/>
        </w:rPr>
      </w:pPr>
    </w:p>
    <w:p w:rsidR="00D46979" w:rsidP="32ABCF82" w:rsidRDefault="00D46979" w14:paraId="31B65204" w14:textId="77777777">
      <w:pPr>
        <w:pStyle w:val="ListParagraph"/>
        <w:numPr>
          <w:ilvl w:val="0"/>
          <w:numId w:val="5"/>
        </w:numPr>
        <w:spacing w:before="0" w:after="0"/>
        <w:rPr>
          <w:color w:val="000000" w:themeColor="text1"/>
        </w:rPr>
      </w:pPr>
      <w:r w:rsidRPr="32ABCF82" w:rsidR="32ABCF82">
        <w:rPr>
          <w:color w:val="000000" w:themeColor="text1" w:themeTint="FF" w:themeShade="FF"/>
        </w:rPr>
        <w:t>Which of the following best describes the goal of Service Level Management?</w:t>
      </w:r>
      <w:r w:rsidR="32ABCF82">
        <w:rPr/>
        <w:t xml:space="preserve"> </w:t>
      </w:r>
    </w:p>
    <w:p w:rsidR="00D46979" w:rsidP="32ABCF82" w:rsidRDefault="00D46979" w14:textId="65CE5A6E" w14:paraId="184AC66F">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To maintain and improve IT service quality</w:t>
      </w:r>
      <w:r w:rsidRPr="32ABCF82" w:rsidR="00E70892">
        <w:rPr>
          <w:color w:val="000000" w:themeColor="text1"/>
        </w:rPr>
        <w:fldChar w:fldCharType="begin"/>
      </w:r>
      <w:r w:rsidR="00E70892">
        <w:instrText xml:space="preserve"> XE "</w:instrText>
      </w:r>
      <w:r w:rsidRPr="32ABCF82" w:rsidR="00E70892">
        <w:rPr>
          <w:color w:val="000000" w:themeColor="text1"/>
        </w:rPr>
        <w:instrText>service quality</w:instrText>
      </w:r>
      <w:r w:rsidR="00E70892">
        <w:instrText xml:space="preserve">" </w:instrText>
      </w:r>
      <w:r w:rsidRPr="32ABCF82" w:rsidR="00E70892">
        <w:rPr>
          <w:color w:val="000000" w:themeColor="text1"/>
        </w:rPr>
        <w:fldChar w:fldCharType="end"/>
      </w:r>
      <w:r w:rsidRPr="32ABCF82">
        <w:rPr>
          <w:color w:val="000000" w:themeColor="text1"/>
          <w:highlight w:val="yellow"/>
        </w:rPr>
        <w:t xml:space="preserve"> in line with business requirements</w:t>
      </w:r>
      <w:r w:rsidR="006B10DD">
        <w:rPr>
          <w:bCs/>
          <w:color w:val="000000" w:themeColor="text1"/>
        </w:rPr>
        <w:tab/>
      </w:r>
    </w:p>
    <w:p w:rsidR="00D46979" w:rsidP="32ABCF82" w:rsidRDefault="00D46979" w14:paraId="3A754097" w14:textId="1E1F2A60">
      <w:pPr>
        <w:pStyle w:val="Normal"/>
        <w:spacing w:before="0" w:after="0"/>
        <w:ind w:left="0"/>
        <w:rPr>
          <w:noProof w:val="0"/>
          <w:lang w:val="en-AU"/>
        </w:rPr>
      </w:pPr>
      <w:r w:rsidRPr="32ABCF82" w:rsidR="006B10DD">
        <w:rPr>
          <w:shd w:val="clear" w:color="auto" w:fill="FFFF00"/>
        </w:rPr>
        <w:t xml:space="preserve">Reason: </w:t>
      </w:r>
      <w:r w:rsidRPr="32ABCF82" w:rsidR="32ABCF82">
        <w:rPr>
          <w:noProof w:val="0"/>
          <w:lang w:val="en-AU"/>
        </w:rPr>
        <w:t xml:space="preserve">The purpose of Service Level Management is </w:t>
      </w:r>
      <w:r w:rsidRPr="32ABCF82" w:rsidR="32ABCF82">
        <w:rPr>
          <w:noProof w:val="0"/>
          <w:lang w:val="en-AU"/>
        </w:rPr>
        <w:t>to ensure that all current and planned IT services are delivered to agreed achievable targets</w:t>
      </w:r>
      <w:r w:rsidRPr="32ABCF82" w:rsidR="32ABCF82">
        <w:rPr>
          <w:noProof w:val="0"/>
          <w:lang w:val="en-AU"/>
        </w:rPr>
        <w:t>.</w:t>
      </w:r>
    </w:p>
    <w:p w:rsidR="32ABCF82" w:rsidP="32ABCF82" w:rsidRDefault="32ABCF82" w14:paraId="0F963759" w14:textId="6FC2DA03">
      <w:pPr>
        <w:pStyle w:val="Normal"/>
        <w:spacing w:before="0" w:after="0"/>
        <w:ind w:left="0"/>
        <w:rPr>
          <w:noProof w:val="0"/>
          <w:lang w:val="en-AU"/>
        </w:rPr>
      </w:pPr>
    </w:p>
    <w:p w:rsidR="32ABCF82" w:rsidP="32ABCF82" w:rsidRDefault="32ABCF82" w14:paraId="2D2B9506" w14:textId="05097B0D">
      <w:pPr>
        <w:pStyle w:val="Normal"/>
        <w:spacing w:before="0" w:after="0"/>
        <w:ind w:left="0"/>
        <w:rPr>
          <w:color w:val="000000" w:themeColor="text1" w:themeTint="FF" w:themeShade="FF"/>
        </w:rPr>
      </w:pPr>
      <w:r>
        <w:drawing>
          <wp:inline wp14:editId="017313DC" wp14:anchorId="187E4017">
            <wp:extent cx="2337435" cy="1363345"/>
            <wp:effectExtent l="0" t="0" r="0" b="8255"/>
            <wp:docPr id="1815119887" name="Picture 1" descr="Service Level Agreements: Building Long Term Partnerships – OPEN WRX  Consulting Inc. is committed to helping companies improve competitiveness  through effective decision making. New Product | eCommerce | Planning |  Business Analysis | Research" title=""/>
            <wp:cNvGraphicFramePr>
              <a:graphicFrameLocks noChangeAspect="1"/>
            </wp:cNvGraphicFramePr>
            <a:graphic>
              <a:graphicData uri="http://schemas.openxmlformats.org/drawingml/2006/picture">
                <pic:pic>
                  <pic:nvPicPr>
                    <pic:cNvPr id="0" name="Picture 1"/>
                    <pic:cNvPicPr/>
                  </pic:nvPicPr>
                  <pic:blipFill>
                    <a:blip r:embed="R9b0fc6d3936d446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2337435" cy="136334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D46979" w:rsidP="32ABCF82" w:rsidRDefault="00E168C5" w14:paraId="3F3BB23A" w14:textId="77777777">
      <w:pPr>
        <w:pStyle w:val="ListParagraph"/>
        <w:numPr>
          <w:ilvl w:val="1"/>
          <w:numId w:val="5"/>
        </w:numPr>
        <w:spacing w:before="0" w:after="0"/>
        <w:rPr>
          <w:color w:val="000000" w:themeColor="text1"/>
        </w:rPr>
      </w:pPr>
      <w:r w:rsidRPr="32ABCF82" w:rsidR="00D46979">
        <w:rPr>
          <w:color w:val="000000" w:themeColor="text1"/>
        </w:rPr>
        <w:t>To provide IT services at the lowest possible cost by agreeing with Customers their minimum requirements for service availability and ensuring performance does not exceed these targets</w:t>
      </w:r>
    </w:p>
    <w:p w:rsidR="00D46979" w:rsidP="32ABCF82" w:rsidRDefault="00D46979" w14:paraId="70313EF2" w14:textId="77777777">
      <w:pPr>
        <w:pStyle w:val="ListParagraph"/>
        <w:numPr>
          <w:ilvl w:val="1"/>
          <w:numId w:val="5"/>
        </w:numPr>
        <w:spacing w:before="0" w:after="0"/>
        <w:rPr>
          <w:color w:val="000000" w:themeColor="text1"/>
        </w:rPr>
      </w:pPr>
      <w:r w:rsidRPr="32ABCF82" w:rsidR="32ABCF82">
        <w:rPr>
          <w:color w:val="000000" w:themeColor="text1" w:themeTint="FF" w:themeShade="FF"/>
        </w:rPr>
        <w:t>To provide the highest possible level of service to Customers and continuously improve on this through ensuring all services operate at maximum availability</w:t>
      </w:r>
    </w:p>
    <w:p w:rsidR="00D46979" w:rsidP="32ABCF82" w:rsidRDefault="00D46979" w14:paraId="2C48CEFD" w14:textId="77777777">
      <w:pPr>
        <w:pStyle w:val="ListParagraph"/>
        <w:numPr>
          <w:ilvl w:val="1"/>
          <w:numId w:val="5"/>
        </w:numPr>
        <w:spacing w:before="0" w:after="0"/>
        <w:rPr>
          <w:color w:val="000000" w:themeColor="text1"/>
        </w:rPr>
      </w:pPr>
      <w:r w:rsidRPr="32ABCF82" w:rsidR="32ABCF82">
        <w:rPr>
          <w:color w:val="000000" w:themeColor="text1" w:themeTint="FF" w:themeShade="FF"/>
        </w:rPr>
        <w:t>To ensure that IT delivers the same standard of service at the least cost</w:t>
      </w:r>
    </w:p>
    <w:p w:rsidR="00D46979" w:rsidP="00D46979" w:rsidRDefault="00D46979" w14:paraId="00398A2B" w14:textId="77777777">
      <w:pPr>
        <w:spacing w:after="0"/>
        <w:rPr>
          <w:bCs/>
          <w:color w:val="000000" w:themeColor="text1"/>
        </w:rPr>
      </w:pPr>
    </w:p>
    <w:p w:rsidR="00D46979" w:rsidP="32ABCF82" w:rsidRDefault="00D46979" w14:paraId="3A764753" w14:textId="77777777">
      <w:pPr>
        <w:pStyle w:val="ListParagraph"/>
        <w:numPr>
          <w:ilvl w:val="0"/>
          <w:numId w:val="5"/>
        </w:numPr>
        <w:spacing w:before="0" w:after="0"/>
        <w:rPr>
          <w:color w:val="000000" w:themeColor="text1"/>
        </w:rPr>
      </w:pPr>
      <w:r w:rsidRPr="32ABCF82" w:rsidR="32ABCF82">
        <w:rPr>
          <w:color w:val="000000" w:themeColor="text1" w:themeTint="FF" w:themeShade="FF"/>
        </w:rPr>
        <w:t>The process to implement SLAs comprises of the following activities in sequence:</w:t>
      </w:r>
    </w:p>
    <w:p w:rsidR="00D46979" w:rsidP="32ABCF82" w:rsidRDefault="00D46979" w14:paraId="669AFB5E" w14:textId="77777777">
      <w:pPr>
        <w:pStyle w:val="ListParagraph"/>
        <w:numPr>
          <w:ilvl w:val="1"/>
          <w:numId w:val="5"/>
        </w:numPr>
        <w:spacing w:before="0" w:after="0"/>
        <w:rPr>
          <w:color w:val="000000" w:themeColor="text1"/>
        </w:rPr>
      </w:pPr>
      <w:r w:rsidRPr="32ABCF82" w:rsidR="32ABCF82">
        <w:rPr>
          <w:color w:val="000000" w:themeColor="text1" w:themeTint="FF" w:themeShade="FF"/>
        </w:rPr>
        <w:t>Draft SLAs, catalogue services, review underpinning contracts and OLAs, draft SLRs, negotiate, agree SLAs</w:t>
      </w:r>
    </w:p>
    <w:p w:rsidR="00D46979" w:rsidP="32ABCF82" w:rsidRDefault="00D46979" w14:paraId="62AA208F" w14:textId="77777777">
      <w:pPr>
        <w:pStyle w:val="ListParagraph"/>
        <w:numPr>
          <w:ilvl w:val="1"/>
          <w:numId w:val="5"/>
        </w:numPr>
        <w:spacing w:before="0" w:after="0"/>
        <w:rPr>
          <w:color w:val="000000" w:themeColor="text1"/>
        </w:rPr>
      </w:pPr>
      <w:r w:rsidRPr="32ABCF82" w:rsidR="32ABCF82">
        <w:rPr>
          <w:color w:val="000000" w:themeColor="text1" w:themeTint="FF" w:themeShade="FF"/>
        </w:rPr>
        <w:t>Draft SLAs, review underpinning contracts and OLAs, negotiate, catalogue services,</w:t>
      </w:r>
    </w:p>
    <w:p w:rsidR="00D46979" w:rsidP="32ABCF82" w:rsidRDefault="00D46979" w14:paraId="33AFFEDE" w14:textId="77777777">
      <w:pPr>
        <w:pStyle w:val="ListParagraph"/>
        <w:numPr>
          <w:ilvl w:val="1"/>
          <w:numId w:val="5"/>
        </w:numPr>
        <w:spacing w:before="0" w:after="0"/>
        <w:rPr>
          <w:color w:val="000000" w:themeColor="text1"/>
        </w:rPr>
      </w:pPr>
      <w:r w:rsidRPr="32ABCF82" w:rsidR="32ABCF82">
        <w:rPr>
          <w:color w:val="000000" w:themeColor="text1" w:themeTint="FF" w:themeShade="FF"/>
        </w:rPr>
        <w:t>Review underpinning contracts and OLAs, draft SLAs, catalogue services, negotiate, agree SLAs</w:t>
      </w:r>
    </w:p>
    <w:p w:rsidR="00D46979" w:rsidP="32ABCF82" w:rsidRDefault="00D46979" w14:textId="77777777" w14:paraId="46954C64">
      <w:pPr>
        <w:pStyle w:val="ListParagraph"/>
        <w:numPr>
          <w:ilvl w:val="1"/>
          <w:numId w:val="5"/>
        </w:numPr>
        <w:spacing w:before="0" w:after="0"/>
        <w:rPr>
          <w:rFonts w:ascii="Calibri" w:hAnsi="Calibri" w:eastAsia="Calibri" w:cs="Calibri" w:asciiTheme="minorAscii" w:hAnsiTheme="minorAscii" w:eastAsiaTheme="minorAscii" w:cstheme="minorAscii"/>
          <w:color w:val="000000" w:themeColor="text1"/>
          <w:highlight w:val="yellow"/>
        </w:rPr>
      </w:pPr>
      <w:r w:rsidRPr="32ABCF82">
        <w:rPr>
          <w:color w:val="000000" w:themeColor="text1"/>
          <w:highlight w:val="yellow"/>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01D15A3A" w14:textId="1C5BEF73">
      <w:pPr>
        <w:pStyle w:val="Normal"/>
        <w:spacing w:before="0" w:after="0"/>
        <w:ind w:left="0"/>
        <w:rPr>
          <w:rFonts w:ascii="Calibri" w:hAnsi="Calibri" w:eastAsia="Calibri" w:cs="Calibri" w:asciiTheme="minorAscii" w:hAnsiTheme="minorAscii" w:eastAsiaTheme="minorAscii" w:cstheme="minorAscii"/>
          <w:noProof w:val="0"/>
          <w:color w:val="000000" w:themeColor="text1" w:themeTint="FF" w:themeShade="FF"/>
          <w:highlight w:val="yellow"/>
          <w:lang w:val="en-AU"/>
        </w:rPr>
      </w:pPr>
      <w:r w:rsidRPr="32ABCF82" w:rsidR="006B10DD">
        <w:rPr>
          <w:color w:val="000000" w:themeColor="text1" w:themeTint="FF" w:themeShade="FF"/>
          <w:highlight w:val="yellow"/>
        </w:rPr>
        <w:t xml:space="preserve">Reason: </w:t>
      </w:r>
      <w:r w:rsidRPr="32ABCF82" w:rsidR="32ABCF82">
        <w:rPr>
          <w:noProof w:val="0"/>
          <w:color w:val="000000" w:themeColor="text1" w:themeTint="FF" w:themeShade="FF"/>
          <w:highlight w:val="yellow"/>
          <w:lang w:val="en-AU"/>
        </w:rPr>
        <w:t xml:space="preserve">Getting Started: Establishing </w:t>
      </w:r>
      <w:proofErr w:type="gramStart"/>
      <w:r w:rsidRPr="32ABCF82" w:rsidR="32ABCF82">
        <w:rPr>
          <w:noProof w:val="0"/>
          <w:color w:val="000000" w:themeColor="text1" w:themeTint="FF" w:themeShade="FF"/>
          <w:highlight w:val="yellow"/>
          <w:lang w:val="en-AU"/>
        </w:rPr>
        <w:t>An</w:t>
      </w:r>
      <w:proofErr w:type="gramEnd"/>
      <w:r w:rsidRPr="32ABCF82" w:rsidR="32ABCF82">
        <w:rPr>
          <w:noProof w:val="0"/>
          <w:color w:val="000000" w:themeColor="text1" w:themeTint="FF" w:themeShade="FF"/>
          <w:highlight w:val="yellow"/>
          <w:lang w:val="en-AU"/>
        </w:rPr>
        <w:t xml:space="preserve"> SLA · Understand the time commitment. Do not underestimate the time and commitment involved in this process.</w:t>
      </w:r>
    </w:p>
    <w:p w:rsidR="00D46979" w:rsidP="32ABCF82" w:rsidRDefault="00D46979" w14:paraId="577F12CC" w14:textId="77777777">
      <w:pPr>
        <w:spacing w:after="0"/>
        <w:rPr>
          <w:color w:val="000000" w:themeColor="text1"/>
        </w:rPr>
      </w:pPr>
    </w:p>
    <w:p w:rsidR="32ABCF82" w:rsidP="32ABCF82" w:rsidRDefault="32ABCF82" w14:paraId="0F2B766D" w14:textId="20352EAE">
      <w:pPr>
        <w:pStyle w:val="Normal"/>
        <w:spacing w:after="0"/>
        <w:rPr>
          <w:color w:val="000000" w:themeColor="text1" w:themeTint="FF" w:themeShade="FF"/>
        </w:rPr>
      </w:pPr>
    </w:p>
    <w:p w:rsidR="00D46979" w:rsidP="32ABCF82" w:rsidRDefault="00D46979" w14:paraId="41011100" w14:textId="3AB25023">
      <w:pPr>
        <w:pStyle w:val="ListParagraph"/>
        <w:numPr>
          <w:ilvl w:val="0"/>
          <w:numId w:val="5"/>
        </w:numPr>
        <w:spacing w:before="0" w:after="0"/>
        <w:rPr>
          <w:color w:val="000000" w:themeColor="text1"/>
        </w:rPr>
      </w:pPr>
      <w:r w:rsidRPr="32ABCF82" w:rsidR="32ABCF82">
        <w:rPr>
          <w:color w:val="000000" w:themeColor="text1" w:themeTint="FF" w:themeShade="FF"/>
        </w:rPr>
        <w:t>Which of the following is an example of a service level agreement</w:t>
      </w:r>
      <w:r w:rsidRPr="32ABCF82">
        <w:rPr>
          <w:color w:val="000000" w:themeColor="text1" w:themeTint="FF" w:themeShade="FF"/>
        </w:rPr>
        <w:fldChar w:fldCharType="begin"/>
      </w:r>
      <w:r>
        <w:instrText xml:space="preserve"> XE "</w:instrText>
      </w:r>
      <w:r w:rsidRPr="32ABCF82">
        <w:rPr>
          <w:color w:val="000000" w:themeColor="text1" w:themeTint="FF" w:themeShade="FF"/>
        </w:rPr>
        <w:instrText xml:space="preserve">service level agreement</w:instrText>
      </w:r>
      <w:r>
        <w:instrText xml:space="preserve">" </w:instrText>
      </w:r>
      <w:r w:rsidRPr="32ABCF82">
        <w:rPr>
          <w:color w:val="000000" w:themeColor="text1" w:themeTint="FF" w:themeShade="FF"/>
        </w:rPr>
        <w:fldChar w:fldCharType="end"/>
      </w:r>
      <w:r w:rsidRPr="32ABCF82" w:rsidR="32ABCF82">
        <w:rPr>
          <w:color w:val="000000" w:themeColor="text1" w:themeTint="FF" w:themeShade="FF"/>
        </w:rPr>
        <w:t xml:space="preserve"> (SLA) between </w:t>
      </w:r>
      <w:r w:rsidRPr="32ABCF82" w:rsidR="32ABCF82">
        <w:rPr>
          <w:color w:val="000000" w:themeColor="text1" w:themeTint="FF" w:themeShade="FF"/>
        </w:rPr>
        <w:t>information systems</w:t>
      </w:r>
      <w:r w:rsidRPr="32ABCF82" w:rsidR="32ABCF82">
        <w:rPr>
          <w:color w:val="000000" w:themeColor="text1" w:themeTint="FF" w:themeShade="FF"/>
        </w:rPr>
        <w:t xml:space="preserve"> support unit and a research unit in the laboratories of a large company?</w:t>
      </w:r>
    </w:p>
    <w:p w:rsidR="00D46979" w:rsidP="32ABCF82" w:rsidRDefault="00D46979" w14:paraId="60F60544" w14:textId="77777777">
      <w:pPr>
        <w:pStyle w:val="ListParagraph"/>
        <w:numPr>
          <w:ilvl w:val="1"/>
          <w:numId w:val="5"/>
        </w:numPr>
        <w:spacing w:before="0" w:after="0"/>
        <w:rPr>
          <w:color w:val="000000" w:themeColor="text1"/>
        </w:rPr>
      </w:pPr>
      <w:r w:rsidRPr="32ABCF82" w:rsidR="32ABCF82">
        <w:rPr>
          <w:color w:val="000000" w:themeColor="text1" w:themeTint="FF" w:themeShade="FF"/>
        </w:rPr>
        <w:t>The maximum response time to get the system operational should it fail.</w:t>
      </w:r>
    </w:p>
    <w:p w:rsidR="00D46979" w:rsidP="32ABCF82" w:rsidRDefault="00D46979" w14:paraId="5934DA7E" w14:textId="77777777">
      <w:pPr>
        <w:pStyle w:val="ListParagraph"/>
        <w:numPr>
          <w:ilvl w:val="1"/>
          <w:numId w:val="5"/>
        </w:numPr>
        <w:spacing w:before="0" w:after="0"/>
        <w:rPr>
          <w:color w:val="000000" w:themeColor="text1"/>
        </w:rPr>
      </w:pPr>
      <w:r w:rsidRPr="32ABCF82" w:rsidR="32ABCF82">
        <w:rPr>
          <w:color w:val="000000" w:themeColor="text1" w:themeTint="FF" w:themeShade="FF"/>
        </w:rPr>
        <w:t>The minimum ‘up-time’.</w:t>
      </w:r>
    </w:p>
    <w:p w:rsidR="00D46979" w:rsidP="32ABCF82" w:rsidRDefault="00D46979" w14:paraId="5BAEF6FA" w14:textId="77777777">
      <w:pPr>
        <w:pStyle w:val="ListParagraph"/>
        <w:numPr>
          <w:ilvl w:val="1"/>
          <w:numId w:val="5"/>
        </w:numPr>
        <w:spacing w:before="0" w:after="0"/>
        <w:rPr>
          <w:color w:val="000000" w:themeColor="text1"/>
        </w:rPr>
      </w:pPr>
      <w:r w:rsidRPr="32ABCF82" w:rsidR="32ABCF82">
        <w:rPr>
          <w:color w:val="000000" w:themeColor="text1" w:themeTint="FF" w:themeShade="FF"/>
        </w:rPr>
        <w:t>The types of information that will be provided as standard.</w:t>
      </w:r>
    </w:p>
    <w:p w:rsidR="00D46979" w:rsidP="32ABCF82" w:rsidRDefault="00D46979" w14:textId="77777777" w14:paraId="37DEC52A">
      <w:pPr>
        <w:pStyle w:val="ListParagraph"/>
        <w:numPr>
          <w:ilvl w:val="1"/>
          <w:numId w:val="5"/>
        </w:numPr>
        <w:spacing w:before="0" w:after="0"/>
        <w:rPr>
          <w:color w:val="000000" w:themeColor="text1"/>
          <w:highlight w:val="yellow"/>
        </w:rPr>
      </w:pPr>
      <w:r w:rsidRPr="32ABCF82">
        <w:rPr>
          <w:color w:val="000000" w:themeColor="text1"/>
          <w:highlight w:val="yellow"/>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6245C18A" w14:textId="77777777">
      <w:pPr>
        <w:pStyle w:val="Normal"/>
        <w:spacing w:before="0" w:after="0"/>
        <w:ind w:left="0"/>
        <w:rPr>
          <w:color w:val="000000" w:themeColor="text1"/>
        </w:rPr>
      </w:pPr>
      <w:r w:rsidRPr="32ABCF82" w:rsidR="006B10DD">
        <w:rPr>
          <w:shd w:val="clear" w:color="auto" w:fill="FFFF00"/>
        </w:rPr>
        <w:t>Reason</w:t>
      </w:r>
    </w:p>
    <w:p w:rsidR="00D46979" w:rsidP="00D46979" w:rsidRDefault="00D46979" w14:paraId="291EBA7A" w14:textId="77777777">
      <w:pPr>
        <w:spacing w:after="0"/>
        <w:rPr>
          <w:bCs/>
          <w:color w:val="000000" w:themeColor="text1"/>
        </w:rPr>
      </w:pPr>
    </w:p>
    <w:p w:rsidR="00D46979" w:rsidP="32ABCF82" w:rsidRDefault="00D46979" w14:paraId="1AE4B104" w14:textId="77777777">
      <w:pPr>
        <w:pStyle w:val="ListParagraph"/>
        <w:numPr>
          <w:ilvl w:val="0"/>
          <w:numId w:val="5"/>
        </w:numPr>
        <w:spacing w:before="0" w:after="0"/>
        <w:rPr>
          <w:color w:val="000000" w:themeColor="text1"/>
        </w:rPr>
      </w:pPr>
      <w:r w:rsidRPr="32ABCF82" w:rsidR="32ABCF82">
        <w:rPr>
          <w:color w:val="000000" w:themeColor="text1" w:themeTint="FF" w:themeShade="FF"/>
        </w:rPr>
        <w:t>Some organisations bring a degree of formality to the internal customer concept by encouraging (or requiring) different parts of the operation to agree on:</w:t>
      </w:r>
    </w:p>
    <w:p w:rsidR="00D46979" w:rsidP="32ABCF82" w:rsidRDefault="00D46979" w14:paraId="52679FFF" w14:textId="77777777">
      <w:pPr>
        <w:pStyle w:val="ListParagraph"/>
        <w:numPr>
          <w:ilvl w:val="1"/>
          <w:numId w:val="5"/>
        </w:numPr>
        <w:spacing w:before="0" w:after="0"/>
        <w:rPr>
          <w:color w:val="000000" w:themeColor="text1"/>
        </w:rPr>
      </w:pPr>
      <w:r w:rsidRPr="32ABCF82" w:rsidR="32ABCF82">
        <w:rPr>
          <w:color w:val="000000" w:themeColor="text1" w:themeTint="FF" w:themeShade="FF"/>
        </w:rPr>
        <w:t>Internal service agreements</w:t>
      </w:r>
    </w:p>
    <w:p w:rsidR="00D46979" w:rsidP="32ABCF82" w:rsidRDefault="00D46979" w14:textId="77777777" w14:paraId="4AF121B9">
      <w:pPr>
        <w:pStyle w:val="ListParagraph"/>
        <w:numPr>
          <w:ilvl w:val="1"/>
          <w:numId w:val="5"/>
        </w:numPr>
        <w:spacing w:before="0" w:after="0"/>
        <w:rPr>
          <w:color w:val="000000" w:themeColor="text1"/>
        </w:rPr>
      </w:pPr>
      <w:r w:rsidRPr="32ABCF82">
        <w:rPr>
          <w:color w:val="000000" w:themeColor="text1"/>
          <w:highlight w:val="yellow"/>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rsidR="00D46979" w:rsidP="32ABCF82" w:rsidRDefault="00D46979" w14:paraId="199C9DB6" w14:textId="3B4C1E41">
      <w:pPr>
        <w:pStyle w:val="Normal"/>
        <w:spacing w:before="0" w:after="0"/>
        <w:ind w:left="0"/>
        <w:rPr>
          <w:noProof w:val="0"/>
          <w:color w:val="000000" w:themeColor="text1" w:themeTint="FF" w:themeShade="FF"/>
          <w:highlight w:val="yellow"/>
          <w:lang w:val="en-AU"/>
        </w:rPr>
      </w:pPr>
      <w:r w:rsidRPr="32ABCF82" w:rsidR="006B10DD">
        <w:rPr>
          <w:shd w:val="clear" w:color="auto" w:fill="FFFF00"/>
        </w:rPr>
        <w:t xml:space="preserve">Reason: </w:t>
      </w:r>
      <w:r w:rsidRPr="32ABCF82" w:rsidR="32ABCF82">
        <w:rPr>
          <w:noProof w:val="0"/>
          <w:color w:val="000000" w:themeColor="text1" w:themeTint="FF" w:themeShade="FF"/>
          <w:highlight w:val="yellow"/>
          <w:lang w:val="en-AU"/>
        </w:rPr>
        <w:t>A service-level agreement (SLA) sets the expectations between the service provider and the customer and describes the products or services to be delivered, the single point of contact for end-user problems, and the metrics by which the effectiveness of the process is monitored and approved.</w:t>
      </w:r>
    </w:p>
    <w:p w:rsidR="00D46979" w:rsidP="32ABCF82" w:rsidRDefault="00D46979" w14:paraId="68AA9FE2" w14:textId="77777777">
      <w:pPr>
        <w:pStyle w:val="ListParagraph"/>
        <w:numPr>
          <w:ilvl w:val="1"/>
          <w:numId w:val="5"/>
        </w:numPr>
        <w:spacing w:before="0" w:after="0"/>
        <w:rPr>
          <w:color w:val="000000" w:themeColor="text1"/>
        </w:rPr>
      </w:pPr>
      <w:r w:rsidRPr="32ABCF82" w:rsidR="32ABCF82">
        <w:rPr>
          <w:color w:val="000000" w:themeColor="text1" w:themeTint="FF" w:themeShade="FF"/>
        </w:rPr>
        <w:t>Formal provision agreements</w:t>
      </w:r>
    </w:p>
    <w:p w:rsidRPr="00710638" w:rsidR="00710638" w:rsidP="32ABCF82" w:rsidRDefault="00D46979" w14:paraId="036C1A07" w14:textId="77777777">
      <w:pPr>
        <w:pStyle w:val="ListParagraph"/>
        <w:numPr>
          <w:ilvl w:val="1"/>
          <w:numId w:val="5"/>
        </w:numPr>
        <w:spacing w:before="0" w:after="0"/>
        <w:rPr/>
      </w:pPr>
      <w:r w:rsidRPr="32ABCF82" w:rsidR="32ABCF82">
        <w:rPr>
          <w:color w:val="000000" w:themeColor="text1" w:themeTint="FF" w:themeShade="FF"/>
        </w:rPr>
        <w:t>Delivery agreements</w:t>
      </w:r>
    </w:p>
    <w:p w:rsidR="00E70892" w:rsidRDefault="00E70892" w14:paraId="70ECEB19" w14:textId="77777777">
      <w:pPr>
        <w:rPr>
          <w:bCs/>
          <w:color w:val="000000" w:themeColor="text1"/>
        </w:rPr>
      </w:pPr>
      <w:r>
        <w:rPr>
          <w:bCs/>
          <w:color w:val="000000" w:themeColor="text1"/>
        </w:rPr>
        <w:br w:type="page"/>
      </w:r>
    </w:p>
    <w:p w:rsidR="00295CE2" w:rsidP="00D143FD" w:rsidRDefault="001D4660" w14:paraId="3381A0A2" w14:textId="77777777">
      <w:pPr>
        <w:pStyle w:val="Heading2"/>
        <w:pBdr>
          <w:bottom w:val="single" w:color="auto" w:sz="4" w:space="1"/>
        </w:pBdr>
      </w:pPr>
      <w:bookmarkStart w:name="_Toc81410992" w:id="11"/>
      <w:r>
        <w:lastRenderedPageBreak/>
        <w:t>Index</w:t>
      </w:r>
      <w:bookmarkEnd w:id="11"/>
    </w:p>
    <w:p w:rsidR="00E70892" w:rsidP="00345DBD" w:rsidRDefault="00280D3C" w14:paraId="6FC67F60" w14:textId="77777777">
      <w:pPr>
        <w:rPr>
          <w:noProof/>
        </w:rPr>
        <w:sectPr w:rsidR="00E70892" w:rsidSect="00E70892">
          <w:headerReference w:type="default" r:id="rId31"/>
          <w:footerReference w:type="default" r:id="rId32"/>
          <w:pgSz w:w="11906" w:h="16838" w:orient="portrait"/>
          <w:pgMar w:top="1440" w:right="1440" w:bottom="1440" w:left="1440" w:header="708" w:footer="708" w:gutter="0"/>
          <w:pgNumType w:start="0"/>
          <w:cols w:space="708"/>
          <w:docGrid w:linePitch="360"/>
        </w:sectPr>
      </w:pPr>
      <w:r>
        <w:fldChar w:fldCharType="begin"/>
      </w:r>
      <w:r w:rsidR="00D143FD">
        <w:instrText xml:space="preserve"> INDEX \e "</w:instrText>
      </w:r>
      <w:r w:rsidR="00D143FD">
        <w:tab/>
      </w:r>
      <w:r w:rsidR="00D143FD">
        <w:instrText xml:space="preserve">" \h "A" \c "2" \z "3081" </w:instrText>
      </w:r>
      <w:r>
        <w:fldChar w:fldCharType="separate"/>
      </w:r>
    </w:p>
    <w:p w:rsidR="00E70892" w:rsidRDefault="00E70892" w14:paraId="2D11731F" w14:textId="77777777">
      <w:pPr>
        <w:pStyle w:val="IndexHeading"/>
        <w:keepNext/>
        <w:tabs>
          <w:tab w:val="right" w:leader="dot" w:pos="4143"/>
        </w:tabs>
        <w:rPr>
          <w:rFonts w:asciiTheme="minorHAnsi" w:hAnsiTheme="minorHAnsi"/>
          <w:b w:val="0"/>
          <w:bCs w:val="0"/>
          <w:noProof/>
        </w:rPr>
      </w:pPr>
      <w:r>
        <w:rPr>
          <w:noProof/>
        </w:rPr>
        <w:t>B</w:t>
      </w:r>
    </w:p>
    <w:p w:rsidR="00E70892" w:rsidRDefault="00E70892" w14:paraId="117A3FCF" w14:textId="77777777">
      <w:pPr>
        <w:pStyle w:val="Index1"/>
        <w:tabs>
          <w:tab w:val="right" w:leader="dot" w:pos="4143"/>
        </w:tabs>
        <w:rPr>
          <w:noProof/>
        </w:rPr>
      </w:pPr>
      <w:r w:rsidRPr="00DD0530">
        <w:rPr>
          <w:bCs/>
          <w:noProof/>
          <w:color w:val="000000" w:themeColor="text1"/>
        </w:rPr>
        <w:t>bookstore</w:t>
      </w:r>
      <w:r>
        <w:rPr>
          <w:noProof/>
        </w:rPr>
        <w:tab/>
      </w:r>
      <w:r>
        <w:rPr>
          <w:noProof/>
        </w:rPr>
        <w:t>1</w:t>
      </w:r>
    </w:p>
    <w:p w:rsidR="00E70892" w:rsidRDefault="00E70892" w14:paraId="19EEAFFC" w14:textId="77777777">
      <w:pPr>
        <w:pStyle w:val="IndexHeading"/>
        <w:keepNext/>
        <w:tabs>
          <w:tab w:val="right" w:leader="dot" w:pos="4143"/>
        </w:tabs>
        <w:rPr>
          <w:rFonts w:asciiTheme="minorHAnsi" w:hAnsiTheme="minorHAnsi"/>
          <w:b w:val="0"/>
          <w:bCs w:val="0"/>
          <w:noProof/>
        </w:rPr>
      </w:pPr>
      <w:r>
        <w:rPr>
          <w:noProof/>
        </w:rPr>
        <w:t>C</w:t>
      </w:r>
    </w:p>
    <w:p w:rsidR="00E70892" w:rsidRDefault="00E70892" w14:paraId="74E20A78" w14:textId="77777777">
      <w:pPr>
        <w:pStyle w:val="Index1"/>
        <w:tabs>
          <w:tab w:val="right" w:leader="dot" w:pos="4143"/>
        </w:tabs>
        <w:rPr>
          <w:noProof/>
        </w:rPr>
      </w:pPr>
      <w:r w:rsidRPr="00DD0530">
        <w:rPr>
          <w:bCs/>
          <w:noProof/>
          <w:color w:val="000000" w:themeColor="text1"/>
        </w:rPr>
        <w:t>categories</w:t>
      </w:r>
      <w:r>
        <w:rPr>
          <w:noProof/>
        </w:rPr>
        <w:tab/>
      </w:r>
      <w:r>
        <w:rPr>
          <w:noProof/>
        </w:rPr>
        <w:t>6</w:t>
      </w:r>
    </w:p>
    <w:p w:rsidR="00E70892" w:rsidRDefault="00E70892" w14:paraId="1EB89914" w14:textId="77777777">
      <w:pPr>
        <w:pStyle w:val="Index1"/>
        <w:tabs>
          <w:tab w:val="right" w:leader="dot" w:pos="4143"/>
        </w:tabs>
        <w:rPr>
          <w:noProof/>
        </w:rPr>
      </w:pPr>
      <w:r w:rsidRPr="00DD0530">
        <w:rPr>
          <w:bCs/>
          <w:noProof/>
          <w:color w:val="000000" w:themeColor="text1"/>
        </w:rPr>
        <w:t>closed-ended</w:t>
      </w:r>
      <w:r>
        <w:rPr>
          <w:noProof/>
        </w:rPr>
        <w:tab/>
      </w:r>
      <w:r>
        <w:rPr>
          <w:noProof/>
        </w:rPr>
        <w:t>7</w:t>
      </w:r>
    </w:p>
    <w:p w:rsidR="00E70892" w:rsidRDefault="00E70892" w14:paraId="2AD554EE" w14:textId="77777777">
      <w:pPr>
        <w:pStyle w:val="IndexHeading"/>
        <w:keepNext/>
        <w:tabs>
          <w:tab w:val="right" w:leader="dot" w:pos="4143"/>
        </w:tabs>
        <w:rPr>
          <w:rFonts w:asciiTheme="minorHAnsi" w:hAnsiTheme="minorHAnsi"/>
          <w:b w:val="0"/>
          <w:bCs w:val="0"/>
          <w:noProof/>
        </w:rPr>
      </w:pPr>
      <w:r>
        <w:rPr>
          <w:noProof/>
        </w:rPr>
        <w:t>D</w:t>
      </w:r>
    </w:p>
    <w:p w:rsidR="00E70892" w:rsidRDefault="00E70892" w14:paraId="5527FEEF" w14:textId="77777777">
      <w:pPr>
        <w:pStyle w:val="Index1"/>
        <w:tabs>
          <w:tab w:val="right" w:leader="dot" w:pos="4143"/>
        </w:tabs>
        <w:rPr>
          <w:noProof/>
        </w:rPr>
      </w:pPr>
      <w:r w:rsidRPr="00DD0530">
        <w:rPr>
          <w:bCs/>
          <w:noProof/>
          <w:color w:val="000000" w:themeColor="text1"/>
        </w:rPr>
        <w:t>data collection</w:t>
      </w:r>
      <w:r>
        <w:rPr>
          <w:noProof/>
        </w:rPr>
        <w:tab/>
      </w:r>
      <w:r>
        <w:rPr>
          <w:noProof/>
        </w:rPr>
        <w:t>9</w:t>
      </w:r>
    </w:p>
    <w:p w:rsidR="00E70892" w:rsidRDefault="00E70892" w14:paraId="7A6BF3CF" w14:textId="77777777">
      <w:pPr>
        <w:pStyle w:val="IndexHeading"/>
        <w:keepNext/>
        <w:tabs>
          <w:tab w:val="right" w:leader="dot" w:pos="4143"/>
        </w:tabs>
        <w:rPr>
          <w:rFonts w:asciiTheme="minorHAnsi" w:hAnsiTheme="minorHAnsi"/>
          <w:b w:val="0"/>
          <w:bCs w:val="0"/>
          <w:noProof/>
        </w:rPr>
      </w:pPr>
      <w:r>
        <w:rPr>
          <w:noProof/>
        </w:rPr>
        <w:t>L</w:t>
      </w:r>
    </w:p>
    <w:p w:rsidR="00E70892" w:rsidRDefault="00E70892" w14:paraId="1A753600" w14:textId="77777777">
      <w:pPr>
        <w:pStyle w:val="Index1"/>
        <w:tabs>
          <w:tab w:val="right" w:leader="dot" w:pos="4143"/>
        </w:tabs>
        <w:rPr>
          <w:noProof/>
        </w:rPr>
      </w:pPr>
      <w:r w:rsidRPr="00DD0530">
        <w:rPr>
          <w:bCs/>
          <w:noProof/>
          <w:color w:val="000000" w:themeColor="text1"/>
        </w:rPr>
        <w:t>Linux server</w:t>
      </w:r>
      <w:r>
        <w:rPr>
          <w:noProof/>
        </w:rPr>
        <w:tab/>
      </w:r>
      <w:r>
        <w:rPr>
          <w:noProof/>
        </w:rPr>
        <w:t>2</w:t>
      </w:r>
    </w:p>
    <w:p w:rsidR="00E70892" w:rsidRDefault="00E70892" w14:paraId="1DA563C3" w14:textId="77777777">
      <w:pPr>
        <w:pStyle w:val="IndexHeading"/>
        <w:keepNext/>
        <w:tabs>
          <w:tab w:val="right" w:leader="dot" w:pos="4143"/>
        </w:tabs>
        <w:rPr>
          <w:rFonts w:asciiTheme="minorHAnsi" w:hAnsiTheme="minorHAnsi"/>
          <w:b w:val="0"/>
          <w:bCs w:val="0"/>
          <w:noProof/>
        </w:rPr>
      </w:pPr>
      <w:r>
        <w:rPr>
          <w:noProof/>
        </w:rPr>
        <w:t>N</w:t>
      </w:r>
    </w:p>
    <w:p w:rsidR="00E70892" w:rsidRDefault="00E70892" w14:paraId="6CF0E76F" w14:textId="77777777">
      <w:pPr>
        <w:pStyle w:val="Index1"/>
        <w:tabs>
          <w:tab w:val="right" w:leader="dot" w:pos="4143"/>
        </w:tabs>
        <w:rPr>
          <w:noProof/>
        </w:rPr>
      </w:pPr>
      <w:r w:rsidRPr="00DD0530">
        <w:rPr>
          <w:bCs/>
          <w:noProof/>
          <w:color w:val="000000" w:themeColor="text1"/>
        </w:rPr>
        <w:t>network</w:t>
      </w:r>
      <w:r>
        <w:rPr>
          <w:noProof/>
        </w:rPr>
        <w:tab/>
      </w:r>
      <w:r>
        <w:rPr>
          <w:noProof/>
        </w:rPr>
        <w:t>1</w:t>
      </w:r>
    </w:p>
    <w:p w:rsidR="00E70892" w:rsidRDefault="00E70892" w14:paraId="70EB84FB" w14:textId="77777777">
      <w:pPr>
        <w:pStyle w:val="IndexHeading"/>
        <w:keepNext/>
        <w:tabs>
          <w:tab w:val="right" w:leader="dot" w:pos="4143"/>
        </w:tabs>
        <w:rPr>
          <w:rFonts w:asciiTheme="minorHAnsi" w:hAnsiTheme="minorHAnsi"/>
          <w:b w:val="0"/>
          <w:bCs w:val="0"/>
          <w:noProof/>
        </w:rPr>
      </w:pPr>
      <w:r>
        <w:rPr>
          <w:noProof/>
        </w:rPr>
        <w:t>O</w:t>
      </w:r>
    </w:p>
    <w:p w:rsidR="00E70892" w:rsidRDefault="00E70892" w14:paraId="16599489" w14:textId="77777777">
      <w:pPr>
        <w:pStyle w:val="Index1"/>
        <w:tabs>
          <w:tab w:val="right" w:leader="dot" w:pos="4143"/>
        </w:tabs>
        <w:rPr>
          <w:noProof/>
        </w:rPr>
      </w:pPr>
      <w:r w:rsidRPr="00DD0530">
        <w:rPr>
          <w:bCs/>
          <w:noProof/>
          <w:color w:val="000000" w:themeColor="text1"/>
        </w:rPr>
        <w:t>open-ended</w:t>
      </w:r>
      <w:r>
        <w:rPr>
          <w:noProof/>
        </w:rPr>
        <w:tab/>
      </w:r>
      <w:r>
        <w:rPr>
          <w:noProof/>
        </w:rPr>
        <w:t>7</w:t>
      </w:r>
    </w:p>
    <w:p w:rsidR="00E70892" w:rsidRDefault="00E70892" w14:paraId="05A40F49" w14:textId="77777777">
      <w:pPr>
        <w:pStyle w:val="IndexHeading"/>
        <w:keepNext/>
        <w:tabs>
          <w:tab w:val="right" w:leader="dot" w:pos="4143"/>
        </w:tabs>
        <w:rPr>
          <w:rFonts w:asciiTheme="minorHAnsi" w:hAnsiTheme="minorHAnsi"/>
          <w:b w:val="0"/>
          <w:bCs w:val="0"/>
          <w:noProof/>
        </w:rPr>
      </w:pPr>
      <w:r>
        <w:rPr>
          <w:noProof/>
        </w:rPr>
        <w:t>S</w:t>
      </w:r>
    </w:p>
    <w:p w:rsidR="00E70892" w:rsidRDefault="00E70892" w14:paraId="01EB09E3" w14:textId="77777777">
      <w:pPr>
        <w:pStyle w:val="Index1"/>
        <w:tabs>
          <w:tab w:val="right" w:leader="dot" w:pos="4143"/>
        </w:tabs>
        <w:rPr>
          <w:noProof/>
        </w:rPr>
      </w:pPr>
      <w:r w:rsidRPr="00DD0530">
        <w:rPr>
          <w:bCs/>
          <w:noProof/>
          <w:color w:val="000000" w:themeColor="text1"/>
        </w:rPr>
        <w:t>Service Level</w:t>
      </w:r>
      <w:r>
        <w:rPr>
          <w:noProof/>
        </w:rPr>
        <w:tab/>
      </w:r>
      <w:r>
        <w:rPr>
          <w:noProof/>
        </w:rPr>
        <w:t>9</w:t>
      </w:r>
    </w:p>
    <w:p w:rsidR="00E70892" w:rsidRDefault="00E70892" w14:paraId="30E6FCF1" w14:textId="77777777">
      <w:pPr>
        <w:pStyle w:val="Index1"/>
        <w:tabs>
          <w:tab w:val="right" w:leader="dot" w:pos="4143"/>
        </w:tabs>
        <w:rPr>
          <w:noProof/>
        </w:rPr>
      </w:pPr>
      <w:r w:rsidRPr="00DD0530">
        <w:rPr>
          <w:bCs/>
          <w:noProof/>
          <w:color w:val="000000" w:themeColor="text1"/>
        </w:rPr>
        <w:t>service level agreement</w:t>
      </w:r>
      <w:r>
        <w:rPr>
          <w:noProof/>
        </w:rPr>
        <w:tab/>
      </w:r>
      <w:r>
        <w:rPr>
          <w:noProof/>
        </w:rPr>
        <w:t>10</w:t>
      </w:r>
    </w:p>
    <w:p w:rsidR="00E70892" w:rsidRDefault="00E70892" w14:paraId="28827B3A" w14:textId="77777777">
      <w:pPr>
        <w:pStyle w:val="Index1"/>
        <w:tabs>
          <w:tab w:val="right" w:leader="dot" w:pos="4143"/>
        </w:tabs>
        <w:rPr>
          <w:noProof/>
        </w:rPr>
      </w:pPr>
      <w:r w:rsidRPr="00DD0530">
        <w:rPr>
          <w:bCs/>
          <w:noProof/>
          <w:color w:val="000000" w:themeColor="text1"/>
        </w:rPr>
        <w:t>service quality</w:t>
      </w:r>
      <w:r>
        <w:rPr>
          <w:noProof/>
        </w:rPr>
        <w:tab/>
      </w:r>
      <w:r>
        <w:rPr>
          <w:noProof/>
        </w:rPr>
        <w:t>10</w:t>
      </w:r>
    </w:p>
    <w:p w:rsidR="00E70892" w:rsidRDefault="00E70892" w14:paraId="30BE2A1A" w14:textId="77777777">
      <w:pPr>
        <w:pStyle w:val="Index1"/>
        <w:tabs>
          <w:tab w:val="right" w:leader="dot" w:pos="4143"/>
        </w:tabs>
        <w:rPr>
          <w:noProof/>
        </w:rPr>
      </w:pPr>
      <w:r w:rsidRPr="00DD0530">
        <w:rPr>
          <w:bCs/>
          <w:noProof/>
          <w:color w:val="000000" w:themeColor="text1"/>
        </w:rPr>
        <w:t>soft skills</w:t>
      </w:r>
      <w:r>
        <w:rPr>
          <w:noProof/>
        </w:rPr>
        <w:tab/>
      </w:r>
      <w:r>
        <w:rPr>
          <w:noProof/>
        </w:rPr>
        <w:t>5</w:t>
      </w:r>
    </w:p>
    <w:p w:rsidR="00E70892" w:rsidRDefault="00E70892" w14:paraId="0A61EC9C" w14:textId="77777777">
      <w:pPr>
        <w:pStyle w:val="Index1"/>
        <w:tabs>
          <w:tab w:val="right" w:leader="dot" w:pos="4143"/>
        </w:tabs>
        <w:rPr>
          <w:noProof/>
        </w:rPr>
      </w:pPr>
      <w:r w:rsidRPr="00DD0530">
        <w:rPr>
          <w:bCs/>
          <w:noProof/>
          <w:color w:val="000000" w:themeColor="text1"/>
        </w:rPr>
        <w:t>support</w:t>
      </w:r>
      <w:r>
        <w:rPr>
          <w:noProof/>
        </w:rPr>
        <w:tab/>
      </w:r>
      <w:r>
        <w:rPr>
          <w:noProof/>
        </w:rPr>
        <w:t>3</w:t>
      </w:r>
    </w:p>
    <w:p w:rsidR="00E70892" w:rsidRDefault="00E70892" w14:paraId="69BEC2E2" w14:textId="77777777">
      <w:pPr>
        <w:pStyle w:val="IndexHeading"/>
        <w:keepNext/>
        <w:tabs>
          <w:tab w:val="right" w:leader="dot" w:pos="4143"/>
        </w:tabs>
        <w:rPr>
          <w:rFonts w:asciiTheme="minorHAnsi" w:hAnsiTheme="minorHAnsi"/>
          <w:b w:val="0"/>
          <w:bCs w:val="0"/>
          <w:noProof/>
        </w:rPr>
      </w:pPr>
      <w:r>
        <w:rPr>
          <w:noProof/>
        </w:rPr>
        <w:t>T</w:t>
      </w:r>
    </w:p>
    <w:p w:rsidR="00E70892" w:rsidRDefault="00E70892" w14:paraId="56474A5E" w14:textId="77777777">
      <w:pPr>
        <w:pStyle w:val="Index1"/>
        <w:tabs>
          <w:tab w:val="right" w:leader="dot" w:pos="4143"/>
        </w:tabs>
        <w:rPr>
          <w:noProof/>
        </w:rPr>
      </w:pPr>
      <w:r w:rsidRPr="00DD0530">
        <w:rPr>
          <w:bCs/>
          <w:noProof/>
          <w:color w:val="000000" w:themeColor="text1"/>
        </w:rPr>
        <w:t>technology</w:t>
      </w:r>
      <w:r>
        <w:rPr>
          <w:noProof/>
        </w:rPr>
        <w:tab/>
      </w:r>
      <w:r>
        <w:rPr>
          <w:noProof/>
        </w:rPr>
        <w:t>2</w:t>
      </w:r>
    </w:p>
    <w:p w:rsidR="00E70892" w:rsidRDefault="00E70892" w14:paraId="07FCD211" w14:textId="77777777">
      <w:pPr>
        <w:pStyle w:val="Index1"/>
        <w:tabs>
          <w:tab w:val="right" w:leader="dot" w:pos="4143"/>
        </w:tabs>
        <w:rPr>
          <w:noProof/>
        </w:rPr>
      </w:pPr>
      <w:r w:rsidRPr="00DD0530">
        <w:rPr>
          <w:bCs/>
          <w:noProof/>
          <w:color w:val="000000" w:themeColor="text1"/>
        </w:rPr>
        <w:t>telecommunications</w:t>
      </w:r>
      <w:r>
        <w:rPr>
          <w:noProof/>
        </w:rPr>
        <w:tab/>
      </w:r>
      <w:r>
        <w:rPr>
          <w:noProof/>
        </w:rPr>
        <w:t>3</w:t>
      </w:r>
    </w:p>
    <w:p w:rsidR="00E70892" w:rsidP="00345DBD" w:rsidRDefault="00E70892" w14:paraId="60E863B5" w14:textId="4E4608A5">
      <w:pPr>
        <w:rPr>
          <w:noProof/>
        </w:rPr>
        <w:sectPr w:rsidR="00E70892" w:rsidSect="00E70892">
          <w:type w:val="continuous"/>
          <w:pgSz w:w="11906" w:h="16838" w:orient="portrait"/>
          <w:pgMar w:top="1440" w:right="1440" w:bottom="1440" w:left="1440" w:header="708" w:footer="708" w:gutter="0"/>
          <w:cols w:space="720" w:num="2"/>
          <w:docGrid w:linePitch="360"/>
        </w:sectPr>
      </w:pPr>
    </w:p>
    <w:p w:rsidRPr="00345DBD" w:rsidR="00345DBD" w:rsidP="00345DBD" w:rsidRDefault="00280D3C" w14:paraId="5BC61D9D" w14:textId="17B048DF">
      <w:r>
        <w:fldChar w:fldCharType="end"/>
      </w:r>
    </w:p>
    <w:p w:rsidRPr="00345DBD" w:rsidR="00E70892" w:rsidRDefault="00E70892" w14:paraId="171B0890" w14:textId="77777777"/>
    <w:sectPr w:rsidRPr="00345DBD" w:rsidR="00E70892" w:rsidSect="00E70892">
      <w:type w:val="continuous"/>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4ACF" w:rsidP="009E1802" w:rsidRDefault="00794ACF" w14:paraId="78913F86" w14:textId="77777777">
      <w:pPr>
        <w:spacing w:before="0" w:after="0"/>
      </w:pPr>
      <w:r>
        <w:separator/>
      </w:r>
    </w:p>
  </w:endnote>
  <w:endnote w:type="continuationSeparator" w:id="0">
    <w:p w:rsidR="00794ACF" w:rsidP="009E1802" w:rsidRDefault="00794ACF" w14:paraId="4664E317" w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95CE2" w:rsidP="00D84864" w:rsidRDefault="00D84864" w14:paraId="34FF669D" w14:textId="74629234">
    <w:r>
      <w:t>ID: 1</w:t>
    </w:r>
    <w:r w:rsidR="004B775C">
      <w:t>2345</w:t>
    </w:r>
    <w:r>
      <w:tab/>
    </w:r>
    <w:r>
      <w:tab/>
    </w:r>
    <w:r>
      <w:tab/>
    </w:r>
    <w:r>
      <w:tab/>
    </w:r>
    <w:r>
      <w:tab/>
    </w:r>
    <w:r>
      <w:tab/>
    </w:r>
    <w:r w:rsidR="004B775C">
      <w:tab/>
    </w:r>
    <w:r>
      <w:tab/>
    </w:r>
    <w:r>
      <w:tab/>
    </w:r>
    <w:r>
      <w:t xml:space="preserve">Full Name: </w:t>
    </w:r>
    <w:r w:rsidR="004B775C">
      <w:rPr>
        <w:rFonts w:ascii="Calibri" w:hAnsi="Calibri" w:eastAsia="Times New Roman"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4ACF" w:rsidP="009E1802" w:rsidRDefault="00794ACF" w14:paraId="295542EE" w14:textId="77777777">
      <w:pPr>
        <w:spacing w:before="0" w:after="0"/>
      </w:pPr>
      <w:r>
        <w:separator/>
      </w:r>
    </w:p>
  </w:footnote>
  <w:footnote w:type="continuationSeparator" w:id="0">
    <w:p w:rsidR="00794ACF" w:rsidP="009E1802" w:rsidRDefault="00794ACF" w14:paraId="5174333B" w14:textId="777777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295CE2" w:rsidP="009E1802" w:rsidRDefault="00295CE2" w14:paraId="6FE31296" w14:textId="77777777">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rsidR="00295CE2" w:rsidP="009E1802" w:rsidRDefault="00295CE2" w14:paraId="754D0285" w14:textId="77777777">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rsidR="00295CE2" w:rsidP="009E1802" w:rsidRDefault="00295CE2" w14:paraId="2666963D" w14:textId="77777777">
    <w:pPr>
      <w:pStyle w:val="Header"/>
      <w:jc w:val="right"/>
      <w:rPr>
        <w:sz w:val="16"/>
        <w:szCs w:val="16"/>
      </w:rPr>
    </w:pPr>
    <w:r>
      <w:rPr>
        <w:sz w:val="16"/>
        <w:szCs w:val="16"/>
      </w:rPr>
      <w:t xml:space="preserve">Sydney NSW 2000 Australia | </w:t>
    </w:r>
    <w:hyperlink w:history="1" r:id="rId2">
      <w:r w:rsidRPr="009C1FB6">
        <w:rPr>
          <w:rStyle w:val="Hyperlink"/>
          <w:sz w:val="16"/>
          <w:szCs w:val="16"/>
        </w:rPr>
        <w:t>www.wic.nsw.edu.au</w:t>
      </w:r>
    </w:hyperlink>
    <w:r>
      <w:rPr>
        <w:sz w:val="16"/>
        <w:szCs w:val="16"/>
      </w:rPr>
      <w:t xml:space="preserve"> </w:t>
    </w:r>
  </w:p>
  <w:p w:rsidR="00295CE2" w:rsidP="009E1802" w:rsidRDefault="00295CE2" w14:paraId="489E679E" w14:textId="77777777">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nsid w:val="5ed132e3"/>
    <w:multiLevelType xmlns:w="http://schemas.openxmlformats.org/wordprocessingml/2006/main" w:val="hybridMultilevel"/>
    <w:lvl xmlns:w="http://schemas.openxmlformats.org/wordprocessingml/2006/main" w:ilvl="0">
      <w:start w:val="1"/>
      <w:numFmt w:val="lowerLetter"/>
      <w:lvlText w:val="%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31345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8E7387"/>
    <w:multiLevelType w:val="hybridMultilevel"/>
    <w:tmpl w:val="C3E606FA"/>
    <w:lvl w:ilvl="0" w:tplc="0C090001">
      <w:start w:val="1"/>
      <w:numFmt w:val="bullet"/>
      <w:lvlText w:val=""/>
      <w:lvlJc w:val="left"/>
      <w:pPr>
        <w:ind w:left="1440" w:hanging="360"/>
      </w:pPr>
      <w:rPr>
        <w:rFonts w:hint="default" w:ascii="Symbol" w:hAnsi="Symbol"/>
      </w:rPr>
    </w:lvl>
    <w:lvl w:ilvl="1" w:tplc="0C090003" w:tentative="1">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Times New Roman"/>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Times New Roman"/>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Times New Roman"/>
      </w:rPr>
    </w:lvl>
    <w:lvl w:ilvl="8" w:tplc="04090005">
      <w:start w:val="1"/>
      <w:numFmt w:val="bullet"/>
      <w:lvlText w:val=""/>
      <w:lvlJc w:val="left"/>
      <w:pPr>
        <w:ind w:left="6480" w:hanging="360"/>
      </w:pPr>
      <w:rPr>
        <w:rFonts w:hint="default" w:ascii="Wingdings" w:hAnsi="Wingdings"/>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hint="default" w:ascii="Courier New" w:hAnsi="Courier New" w:cs="Times New Roman"/>
      </w:rPr>
    </w:lvl>
    <w:lvl w:ilvl="1" w:tplc="04090003">
      <w:start w:val="1"/>
      <w:numFmt w:val="bullet"/>
      <w:lvlText w:val="o"/>
      <w:lvlJc w:val="left"/>
      <w:pPr>
        <w:ind w:left="2520" w:hanging="360"/>
      </w:pPr>
      <w:rPr>
        <w:rFonts w:hint="default" w:ascii="Courier New" w:hAnsi="Courier New" w:cs="Times New Roman"/>
      </w:rPr>
    </w:lvl>
    <w:lvl w:ilvl="2" w:tplc="04090005">
      <w:start w:val="1"/>
      <w:numFmt w:val="bullet"/>
      <w:lvlText w:val=""/>
      <w:lvlJc w:val="left"/>
      <w:pPr>
        <w:ind w:left="3240" w:hanging="360"/>
      </w:pPr>
      <w:rPr>
        <w:rFonts w:hint="default" w:ascii="Wingdings" w:hAnsi="Wingdings"/>
      </w:rPr>
    </w:lvl>
    <w:lvl w:ilvl="3" w:tplc="04090001">
      <w:start w:val="1"/>
      <w:numFmt w:val="bullet"/>
      <w:lvlText w:val=""/>
      <w:lvlJc w:val="left"/>
      <w:pPr>
        <w:ind w:left="3960" w:hanging="360"/>
      </w:pPr>
      <w:rPr>
        <w:rFonts w:hint="default" w:ascii="Symbol" w:hAnsi="Symbol"/>
      </w:rPr>
    </w:lvl>
    <w:lvl w:ilvl="4" w:tplc="04090003">
      <w:start w:val="1"/>
      <w:numFmt w:val="bullet"/>
      <w:lvlText w:val="o"/>
      <w:lvlJc w:val="left"/>
      <w:pPr>
        <w:ind w:left="4680" w:hanging="360"/>
      </w:pPr>
      <w:rPr>
        <w:rFonts w:hint="default" w:ascii="Courier New" w:hAnsi="Courier New" w:cs="Times New Roman"/>
      </w:rPr>
    </w:lvl>
    <w:lvl w:ilvl="5" w:tplc="04090005">
      <w:start w:val="1"/>
      <w:numFmt w:val="bullet"/>
      <w:lvlText w:val=""/>
      <w:lvlJc w:val="left"/>
      <w:pPr>
        <w:ind w:left="5400" w:hanging="360"/>
      </w:pPr>
      <w:rPr>
        <w:rFonts w:hint="default" w:ascii="Wingdings" w:hAnsi="Wingdings"/>
      </w:rPr>
    </w:lvl>
    <w:lvl w:ilvl="6" w:tplc="04090001">
      <w:start w:val="1"/>
      <w:numFmt w:val="bullet"/>
      <w:lvlText w:val=""/>
      <w:lvlJc w:val="left"/>
      <w:pPr>
        <w:ind w:left="6120" w:hanging="360"/>
      </w:pPr>
      <w:rPr>
        <w:rFonts w:hint="default" w:ascii="Symbol" w:hAnsi="Symbol"/>
      </w:rPr>
    </w:lvl>
    <w:lvl w:ilvl="7" w:tplc="04090003">
      <w:start w:val="1"/>
      <w:numFmt w:val="bullet"/>
      <w:lvlText w:val="o"/>
      <w:lvlJc w:val="left"/>
      <w:pPr>
        <w:ind w:left="6840" w:hanging="360"/>
      </w:pPr>
      <w:rPr>
        <w:rFonts w:hint="default" w:ascii="Courier New" w:hAnsi="Courier New" w:cs="Times New Roman"/>
      </w:rPr>
    </w:lvl>
    <w:lvl w:ilvl="8" w:tplc="04090005">
      <w:start w:val="1"/>
      <w:numFmt w:val="bullet"/>
      <w:lvlText w:val=""/>
      <w:lvlJc w:val="left"/>
      <w:pPr>
        <w:ind w:left="7560" w:hanging="360"/>
      </w:pPr>
      <w:rPr>
        <w:rFonts w:hint="default" w:ascii="Wingdings" w:hAnsi="Wingdings"/>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A52618"/>
    <w:multiLevelType w:val="hybridMultilevel"/>
    <w:tmpl w:val="21F6291C"/>
    <w:lvl w:ilvl="0" w:tplc="0F8CB080">
      <w:start w:val="1"/>
      <w:numFmt w:val="bullet"/>
      <w:pStyle w:val="Bullet"/>
      <w:lvlText w:val=""/>
      <w:lvlJc w:val="left"/>
      <w:pPr>
        <w:ind w:left="360" w:hanging="360"/>
      </w:pPr>
      <w:rPr>
        <w:rFonts w:hint="default" w:ascii="Wingdings" w:hAnsi="Wingdings"/>
        <w:sz w:val="22"/>
        <w:szCs w:val="22"/>
      </w:rPr>
    </w:lvl>
    <w:lvl w:ilvl="1" w:tplc="2E50178C">
      <w:start w:val="1"/>
      <w:numFmt w:val="bullet"/>
      <w:lvlText w:val="o"/>
      <w:lvlJc w:val="left"/>
      <w:pPr>
        <w:tabs>
          <w:tab w:val="num" w:pos="1440"/>
        </w:tabs>
        <w:ind w:left="1440" w:hanging="360"/>
      </w:pPr>
      <w:rPr>
        <w:rFonts w:hint="default" w:ascii="Courier New" w:hAnsi="Courier New" w:cs="Times New Roman"/>
      </w:rPr>
    </w:lvl>
    <w:lvl w:ilvl="2" w:tplc="D65C238E">
      <w:start w:val="1"/>
      <w:numFmt w:val="bullet"/>
      <w:lvlText w:val=""/>
      <w:lvlJc w:val="left"/>
      <w:pPr>
        <w:tabs>
          <w:tab w:val="num" w:pos="2160"/>
        </w:tabs>
        <w:ind w:left="2160" w:hanging="360"/>
      </w:pPr>
      <w:rPr>
        <w:rFonts w:hint="default" w:ascii="Wingdings" w:hAnsi="Wingdings"/>
      </w:rPr>
    </w:lvl>
    <w:lvl w:ilvl="3" w:tplc="5476A45C">
      <w:start w:val="1"/>
      <w:numFmt w:val="bullet"/>
      <w:lvlText w:val=""/>
      <w:lvlJc w:val="left"/>
      <w:pPr>
        <w:tabs>
          <w:tab w:val="num" w:pos="2880"/>
        </w:tabs>
        <w:ind w:left="2880" w:hanging="360"/>
      </w:pPr>
      <w:rPr>
        <w:rFonts w:hint="default" w:ascii="Symbol" w:hAnsi="Symbol"/>
      </w:rPr>
    </w:lvl>
    <w:lvl w:ilvl="4" w:tplc="EC08A9C0">
      <w:start w:val="1"/>
      <w:numFmt w:val="bullet"/>
      <w:lvlText w:val="o"/>
      <w:lvlJc w:val="left"/>
      <w:pPr>
        <w:tabs>
          <w:tab w:val="num" w:pos="3600"/>
        </w:tabs>
        <w:ind w:left="3600" w:hanging="360"/>
      </w:pPr>
      <w:rPr>
        <w:rFonts w:hint="default" w:ascii="Courier New" w:hAnsi="Courier New" w:cs="Times New Roman"/>
      </w:rPr>
    </w:lvl>
    <w:lvl w:ilvl="5" w:tplc="B360FF7A">
      <w:start w:val="1"/>
      <w:numFmt w:val="bullet"/>
      <w:lvlText w:val=""/>
      <w:lvlJc w:val="left"/>
      <w:pPr>
        <w:tabs>
          <w:tab w:val="num" w:pos="4320"/>
        </w:tabs>
        <w:ind w:left="4320" w:hanging="360"/>
      </w:pPr>
      <w:rPr>
        <w:rFonts w:hint="default" w:ascii="Wingdings" w:hAnsi="Wingdings"/>
      </w:rPr>
    </w:lvl>
    <w:lvl w:ilvl="6" w:tplc="A9A8435E">
      <w:start w:val="1"/>
      <w:numFmt w:val="bullet"/>
      <w:lvlText w:val=""/>
      <w:lvlJc w:val="left"/>
      <w:pPr>
        <w:tabs>
          <w:tab w:val="num" w:pos="5040"/>
        </w:tabs>
        <w:ind w:left="5040" w:hanging="360"/>
      </w:pPr>
      <w:rPr>
        <w:rFonts w:hint="default" w:ascii="Symbol" w:hAnsi="Symbol"/>
      </w:rPr>
    </w:lvl>
    <w:lvl w:ilvl="7" w:tplc="D7C2F012">
      <w:start w:val="1"/>
      <w:numFmt w:val="bullet"/>
      <w:lvlText w:val="o"/>
      <w:lvlJc w:val="left"/>
      <w:pPr>
        <w:tabs>
          <w:tab w:val="num" w:pos="5760"/>
        </w:tabs>
        <w:ind w:left="5760" w:hanging="360"/>
      </w:pPr>
      <w:rPr>
        <w:rFonts w:hint="default" w:ascii="Courier New" w:hAnsi="Courier New" w:cs="Times New Roman"/>
      </w:rPr>
    </w:lvl>
    <w:lvl w:ilvl="8" w:tplc="AB623D58">
      <w:start w:val="1"/>
      <w:numFmt w:val="bullet"/>
      <w:lvlText w:val=""/>
      <w:lvlJc w:val="left"/>
      <w:pPr>
        <w:tabs>
          <w:tab w:val="num" w:pos="6480"/>
        </w:tabs>
        <w:ind w:left="6480" w:hanging="360"/>
      </w:pPr>
      <w:rPr>
        <w:rFonts w:hint="default" w:ascii="Wingdings" w:hAnsi="Wingdings"/>
      </w:rPr>
    </w:lvl>
  </w:abstractNum>
  <w:num w:numId="9">
    <w:abstractNumId w:val="8"/>
  </w:num>
  <w:num w:numId="8">
    <w:abstractNumId w:val="7"/>
  </w:num>
  <w:num w:numId="1" w16cid:durableId="1281693265">
    <w:abstractNumId w:val="6"/>
  </w:num>
  <w:num w:numId="2" w16cid:durableId="1703092719">
    <w:abstractNumId w:val="1"/>
  </w:num>
  <w:num w:numId="3" w16cid:durableId="5018936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3"/>
  </w:num>
  <w:num w:numId="7" w16cid:durableId="80847405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80"/>
  <w:trackRevisions w:val="false"/>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6979"/>
    <w:rsid w:val="00003552"/>
    <w:rsid w:val="000037E3"/>
    <w:rsid w:val="00011504"/>
    <w:rsid w:val="00034A8C"/>
    <w:rsid w:val="00055412"/>
    <w:rsid w:val="000A04B0"/>
    <w:rsid w:val="0011277C"/>
    <w:rsid w:val="00170A4F"/>
    <w:rsid w:val="00186E68"/>
    <w:rsid w:val="00195D5C"/>
    <w:rsid w:val="00197C51"/>
    <w:rsid w:val="001A6726"/>
    <w:rsid w:val="001B247B"/>
    <w:rsid w:val="001C14DE"/>
    <w:rsid w:val="001C5D34"/>
    <w:rsid w:val="001D4660"/>
    <w:rsid w:val="00224ABE"/>
    <w:rsid w:val="00244E45"/>
    <w:rsid w:val="00274363"/>
    <w:rsid w:val="00280D3C"/>
    <w:rsid w:val="00295CE2"/>
    <w:rsid w:val="002E31C3"/>
    <w:rsid w:val="00345DBD"/>
    <w:rsid w:val="003C03B8"/>
    <w:rsid w:val="00464E5E"/>
    <w:rsid w:val="00493FAB"/>
    <w:rsid w:val="004B06ED"/>
    <w:rsid w:val="004B775C"/>
    <w:rsid w:val="004D17BF"/>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243B"/>
    <w:rsid w:val="0092266B"/>
    <w:rsid w:val="009272AC"/>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AF"/>
    <w:rsid w:val="00C14F46"/>
    <w:rsid w:val="00C7255A"/>
    <w:rsid w:val="00CA7AF7"/>
    <w:rsid w:val="00CF200B"/>
    <w:rsid w:val="00D007AB"/>
    <w:rsid w:val="00D143FD"/>
    <w:rsid w:val="00D46979"/>
    <w:rsid w:val="00D61813"/>
    <w:rsid w:val="00D84864"/>
    <w:rsid w:val="00DA6DBD"/>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 w:val="0CEA47B6"/>
    <w:rsid w:val="191C806B"/>
    <w:rsid w:val="32ABCF82"/>
    <w:rsid w:val="65151EC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408DA52"/>
  <w15:docId w15:val="{53037DB8-5A1B-4B2A-A818-83506BB504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69B8"/>
  </w:style>
  <w:style w:type="paragraph" w:styleId="Heading1">
    <w:name w:val="heading 1"/>
    <w:basedOn w:val="Normal"/>
    <w:next w:val="Normal"/>
    <w:link w:val="Heading1Char"/>
    <w:uiPriority w:val="9"/>
    <w:qFormat/>
    <w:rsid w:val="007C69B8"/>
    <w:pPr>
      <w:pBdr>
        <w:top w:val="single" w:color="3494BA" w:themeColor="accent1" w:sz="24" w:space="0"/>
        <w:left w:val="single" w:color="3494BA" w:themeColor="accent1" w:sz="24" w:space="0"/>
        <w:bottom w:val="single" w:color="3494BA" w:themeColor="accent1" w:sz="24" w:space="0"/>
        <w:right w:val="single" w:color="3494BA" w:themeColor="accent1" w:sz="24" w:space="0"/>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color="D4EAF3" w:themeColor="accent1" w:themeTint="33" w:sz="24" w:space="0"/>
        <w:left w:val="single" w:color="D4EAF3" w:themeColor="accent1" w:themeTint="33" w:sz="24" w:space="0"/>
        <w:bottom w:val="single" w:color="D4EAF3" w:themeColor="accent1" w:themeTint="33" w:sz="24" w:space="0"/>
        <w:right w:val="single" w:color="D4EAF3" w:themeColor="accent1" w:themeTint="33" w:sz="24" w:space="0"/>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color="3494BA" w:themeColor="accent1" w:sz="6" w:space="2"/>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color="3494BA" w:themeColor="accent1" w:sz="6" w:space="2"/>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color="3494BA" w:themeColor="accent1" w:sz="6" w:space="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color="3494BA" w:themeColor="accent1" w:sz="6" w:space="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styleId="Heading4Char" w:customStyle="1">
    <w:name w:val="Heading 4 Char"/>
    <w:basedOn w:val="DefaultParagraphFont"/>
    <w:link w:val="Heading4"/>
    <w:uiPriority w:val="9"/>
    <w:rsid w:val="007C69B8"/>
    <w:rPr>
      <w:caps/>
      <w:color w:val="276E8B" w:themeColor="accent1" w:themeShade="BF"/>
      <w:spacing w:val="10"/>
    </w:rPr>
  </w:style>
  <w:style w:type="character" w:styleId="Heading8Char" w:customStyle="1">
    <w:name w:val="Heading 8 Char"/>
    <w:basedOn w:val="DefaultParagraphFont"/>
    <w:link w:val="Heading8"/>
    <w:uiPriority w:val="9"/>
    <w:semiHidden/>
    <w:rsid w:val="007C69B8"/>
    <w:rPr>
      <w:caps/>
      <w:spacing w:val="10"/>
      <w:sz w:val="18"/>
      <w:szCs w:val="18"/>
    </w:rPr>
  </w:style>
  <w:style w:type="character" w:styleId="ListParagraphChar" w:customStyle="1">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styleId="BulletChar" w:customStyle="1">
    <w:name w:val="Bullet Char"/>
    <w:basedOn w:val="DefaultParagraphFont"/>
    <w:link w:val="Bullet"/>
    <w:locked/>
    <w:rsid w:val="00D46979"/>
    <w:rPr>
      <w:rFonts w:ascii="Times New Roman" w:hAnsi="Times New Roman" w:eastAsia="Times New Roman" w:cs="Times New Roman"/>
      <w:color w:val="000000"/>
      <w:szCs w:val="24"/>
      <w:lang w:eastAsia="en-AU"/>
    </w:rPr>
  </w:style>
  <w:style w:type="paragraph" w:styleId="Bullet" w:customStyle="1">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7C69B8"/>
    <w:pPr>
      <w:spacing w:before="0" w:after="0"/>
    </w:pPr>
    <w:rPr>
      <w:rFonts w:asciiTheme="majorHAnsi" w:hAnsiTheme="majorHAnsi" w:eastAsiaTheme="majorEastAsia" w:cstheme="majorBidi"/>
      <w:caps/>
      <w:color w:val="3494BA" w:themeColor="accent1"/>
      <w:spacing w:val="10"/>
      <w:sz w:val="52"/>
      <w:szCs w:val="52"/>
    </w:rPr>
  </w:style>
  <w:style w:type="character" w:styleId="TitleChar" w:customStyle="1">
    <w:name w:val="Title Char"/>
    <w:basedOn w:val="DefaultParagraphFont"/>
    <w:link w:val="Title"/>
    <w:uiPriority w:val="10"/>
    <w:rsid w:val="007C69B8"/>
    <w:rPr>
      <w:rFonts w:asciiTheme="majorHAnsi" w:hAnsiTheme="majorHAnsi" w:eastAsiaTheme="majorEastAsia" w:cstheme="majorBidi"/>
      <w:caps/>
      <w:color w:val="3494BA" w:themeColor="accent1"/>
      <w:spacing w:val="10"/>
      <w:sz w:val="52"/>
      <w:szCs w:val="52"/>
    </w:rPr>
  </w:style>
  <w:style w:type="character" w:styleId="Heading3Char" w:customStyle="1">
    <w:name w:val="Heading 3 Char"/>
    <w:basedOn w:val="DefaultParagraphFont"/>
    <w:link w:val="Heading3"/>
    <w:uiPriority w:val="9"/>
    <w:rsid w:val="007C69B8"/>
    <w:rPr>
      <w:caps/>
      <w:color w:val="1A495C" w:themeColor="accent1" w:themeShade="7F"/>
      <w:spacing w:val="15"/>
    </w:rPr>
  </w:style>
  <w:style w:type="character" w:styleId="Heading7Char" w:customStyle="1">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styleId="HeaderChar" w:customStyle="1">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styleId="FooterChar" w:customStyle="1">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9E1802"/>
    <w:rPr>
      <w:rFonts w:ascii="Tahoma" w:hAnsi="Tahoma" w:eastAsia="Times New Roman" w:cs="Tahoma"/>
      <w:color w:val="000000"/>
      <w:sz w:val="16"/>
      <w:szCs w:val="16"/>
      <w:lang w:eastAsia="en-AU"/>
    </w:rPr>
  </w:style>
  <w:style w:type="paragraph" w:styleId="Default" w:customStyle="1">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styleId="Heading2Char" w:customStyle="1">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color="auto" w:sz="6" w:space="0" w:shadow="1"/>
        <w:left w:val="double" w:color="auto" w:sz="6" w:space="0" w:shadow="1"/>
        <w:bottom w:val="double" w:color="auto" w:sz="6" w:space="0" w:shadow="1"/>
        <w:right w:val="double" w:color="auto" w:sz="6" w:space="0"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styleId="NoSpacingChar" w:customStyle="1">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styleId="Heading5Char" w:customStyle="1">
    <w:name w:val="Heading 5 Char"/>
    <w:basedOn w:val="DefaultParagraphFont"/>
    <w:link w:val="Heading5"/>
    <w:uiPriority w:val="9"/>
    <w:semiHidden/>
    <w:rsid w:val="007C69B8"/>
    <w:rPr>
      <w:caps/>
      <w:color w:val="276E8B" w:themeColor="accent1" w:themeShade="BF"/>
      <w:spacing w:val="10"/>
    </w:rPr>
  </w:style>
  <w:style w:type="character" w:styleId="Heading6Char" w:customStyle="1">
    <w:name w:val="Heading 6 Char"/>
    <w:basedOn w:val="DefaultParagraphFont"/>
    <w:link w:val="Heading6"/>
    <w:uiPriority w:val="9"/>
    <w:semiHidden/>
    <w:rsid w:val="007C69B8"/>
    <w:rPr>
      <w:caps/>
      <w:color w:val="276E8B" w:themeColor="accent1" w:themeShade="BF"/>
      <w:spacing w:val="10"/>
    </w:rPr>
  </w:style>
  <w:style w:type="character" w:styleId="Heading9Char" w:customStyle="1">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styleId="SubtitleChar" w:customStyle="1">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styleId="QuoteChar" w:customStyle="1">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styleId="IntenseQuoteChar" w:customStyle="1">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color="A9D5E7" w:themeColor="accent1" w:themeTint="66" w:sz="4" w:space="0"/>
        <w:left w:val="single" w:color="A9D5E7" w:themeColor="accent1" w:themeTint="66" w:sz="4" w:space="0"/>
        <w:bottom w:val="single" w:color="A9D5E7" w:themeColor="accent1" w:themeTint="66" w:sz="4" w:space="0"/>
        <w:right w:val="single" w:color="A9D5E7" w:themeColor="accent1" w:themeTint="66" w:sz="4" w:space="0"/>
        <w:insideH w:val="single" w:color="A9D5E7" w:themeColor="accent1" w:themeTint="66" w:sz="4" w:space="0"/>
        <w:insideV w:val="single" w:color="A9D5E7" w:themeColor="accent1" w:themeTint="66" w:sz="4" w:space="0"/>
      </w:tblBorders>
    </w:tblPr>
    <w:tblStylePr w:type="firstRow">
      <w:rPr>
        <w:b/>
        <w:bCs/>
      </w:rPr>
      <w:tblPr/>
      <w:tcPr>
        <w:tcBorders>
          <w:bottom w:val="single" w:color="7FC0DB" w:themeColor="accent1" w:themeTint="99" w:sz="12" w:space="0"/>
        </w:tcBorders>
      </w:tcPr>
    </w:tblStylePr>
    <w:tblStylePr w:type="lastRow">
      <w:rPr>
        <w:b/>
        <w:bCs/>
      </w:rPr>
      <w:tblPr/>
      <w:tcPr>
        <w:tcBorders>
          <w:top w:val="double" w:color="7FC0DB"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6.jpg" Id="rId17"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5.jpeg" Id="rId16" /><Relationship Type="http://schemas.openxmlformats.org/officeDocument/2006/relationships/image" Target="media/image8.png" Id="rId20" /><Relationship Type="http://schemas.openxmlformats.org/officeDocument/2006/relationships/hyperlink" Target="https://lumoa.me/blog/rating-scale"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hyperlink" Target="https://www.youtube.com/watch?v=3rDaLLJ_r8g&amp;t=327s" TargetMode="External" Id="rId15" /><Relationship Type="http://schemas.microsoft.com/office/2007/relationships/hdphoto" Target="media/hdphoto1.wdp" Id="rId10" /><Relationship Type="http://schemas.openxmlformats.org/officeDocument/2006/relationships/hyperlink" Target="http://www.intuit.com.au" TargetMode="External"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png" Id="rId8" /><Relationship Type="http://schemas.openxmlformats.org/officeDocument/2006/relationships/glossaryDocument" Target="glossary/document.xml" Id="R6bac3eb631e9441a" /><Relationship Type="http://schemas.openxmlformats.org/officeDocument/2006/relationships/image" Target="/media/imaged.png" Id="R2c98e36a9cf041df" /><Relationship Type="http://schemas.openxmlformats.org/officeDocument/2006/relationships/image" Target="/media/image5.jpg" Id="R9df1a96635954c3d" /><Relationship Type="http://schemas.openxmlformats.org/officeDocument/2006/relationships/image" Target="/media/image6.jpg" Id="R2dd96f4116f04699" /><Relationship Type="http://schemas.openxmlformats.org/officeDocument/2006/relationships/image" Target="/media/imagee.png" Id="Rc49bf2a1362b48da" /><Relationship Type="http://schemas.openxmlformats.org/officeDocument/2006/relationships/image" Target="/media/imagef.png" Id="Rd434645c3da94441" /><Relationship Type="http://schemas.openxmlformats.org/officeDocument/2006/relationships/image" Target="/media/image10.png" Id="Rd9f56f00ce0849ba" /><Relationship Type="http://schemas.openxmlformats.org/officeDocument/2006/relationships/image" Target="/media/image11.png" Id="R6a77fc61d4c3456a" /><Relationship Type="http://schemas.openxmlformats.org/officeDocument/2006/relationships/image" Target="/media/image12.png" Id="Rb52957e85ce346a8" /><Relationship Type="http://schemas.openxmlformats.org/officeDocument/2006/relationships/image" Target="/media/image13.png" Id="R14939e05d0904aba" /><Relationship Type="http://schemas.openxmlformats.org/officeDocument/2006/relationships/hyperlink" Target="https://forms.gle/TBbS3r2fx7WUiN7K9" TargetMode="External" Id="R2ebb4a361f11441d" /><Relationship Type="http://schemas.openxmlformats.org/officeDocument/2006/relationships/image" Target="/media/image14.png" Id="R9b0fc6d3936d446d" /><Relationship Type="http://schemas.openxmlformats.org/officeDocument/2006/relationships/hyperlink" Target="https://stephybdtran.github.io/ECBR2022/" TargetMode="External" Id="R4b0ce0b612364b7e" /></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17.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7611e8-f4d1-4470-932b-b9d778fe6ace}"/>
      </w:docPartPr>
      <w:docPartBody>
        <w:p w14:paraId="735A12C7">
          <w:r>
            <w:rPr>
              <w:rStyle w:val="PlaceholderText"/>
            </w:rPr>
            <w:t/>
          </w:r>
        </w:p>
      </w:docPartBody>
    </w:docPart>
  </w:docParts>
</w:glossaryDocument>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in wells</dc:creator>
  <keywords/>
  <dc:description/>
  <lastModifiedBy>Boi Dinh Tran</lastModifiedBy>
  <revision>15</revision>
  <dcterms:created xsi:type="dcterms:W3CDTF">2021-08-24T07:23:00.0000000Z</dcterms:created>
  <dcterms:modified xsi:type="dcterms:W3CDTF">2022-06-04T15:07:56.8919145Z</dcterms:modified>
</coreProperties>
</file>