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AE8C3" w14:textId="77777777" w:rsidR="004A7A86" w:rsidRPr="004A7A86" w:rsidRDefault="004A7A86" w:rsidP="004A7A86">
      <w:pPr>
        <w:jc w:val="center"/>
        <w:rPr>
          <w:b/>
          <w:bCs/>
        </w:rPr>
      </w:pPr>
      <w:r w:rsidRPr="004A7A86">
        <w:rPr>
          <w:b/>
          <w:bCs/>
        </w:rPr>
        <w:t>Definice grafu</w:t>
      </w:r>
    </w:p>
    <w:p w14:paraId="0FE07582" w14:textId="7FEA86FF" w:rsidR="004A7A86" w:rsidRPr="004A7A86" w:rsidRDefault="004A7A86" w:rsidP="004A7A86">
      <w:pPr>
        <w:numPr>
          <w:ilvl w:val="0"/>
          <w:numId w:val="1"/>
        </w:numPr>
      </w:pPr>
      <w:r w:rsidRPr="004A7A86">
        <w:t xml:space="preserve">je </w:t>
      </w:r>
      <w:r>
        <w:t xml:space="preserve">to </w:t>
      </w:r>
      <w:r w:rsidRPr="004A7A86">
        <w:t>množina vrcholů (uzlů) a hran (spojujících dvojice vrcholů).</w:t>
      </w:r>
    </w:p>
    <w:p w14:paraId="3108A896" w14:textId="3386E495" w:rsidR="004A7A86" w:rsidRPr="004A7A86" w:rsidRDefault="004A7A86" w:rsidP="004A7A86">
      <w:pPr>
        <w:numPr>
          <w:ilvl w:val="0"/>
          <w:numId w:val="1"/>
        </w:numPr>
      </w:pPr>
      <w:r w:rsidRPr="004A7A86">
        <w:rPr>
          <w:b/>
          <w:bCs/>
        </w:rPr>
        <w:t xml:space="preserve">Orientovaný </w:t>
      </w:r>
      <w:proofErr w:type="gramStart"/>
      <w:r w:rsidRPr="004A7A86">
        <w:rPr>
          <w:b/>
          <w:bCs/>
        </w:rPr>
        <w:t xml:space="preserve">graf </w:t>
      </w:r>
      <w:r>
        <w:rPr>
          <w:b/>
          <w:bCs/>
        </w:rPr>
        <w:t xml:space="preserve">- </w:t>
      </w:r>
      <w:r>
        <w:t>h</w:t>
      </w:r>
      <w:r w:rsidRPr="004A7A86">
        <w:t>rany</w:t>
      </w:r>
      <w:proofErr w:type="gramEnd"/>
      <w:r w:rsidRPr="004A7A86">
        <w:t xml:space="preserve"> mají směr</w:t>
      </w:r>
    </w:p>
    <w:p w14:paraId="34384A59" w14:textId="58FBFBBF" w:rsidR="004A7A86" w:rsidRPr="004A7A86" w:rsidRDefault="004A7A86" w:rsidP="004A7A86">
      <w:pPr>
        <w:numPr>
          <w:ilvl w:val="0"/>
          <w:numId w:val="1"/>
        </w:numPr>
      </w:pPr>
      <w:r w:rsidRPr="004A7A86">
        <w:rPr>
          <w:b/>
          <w:bCs/>
        </w:rPr>
        <w:t xml:space="preserve">Neorientovaný </w:t>
      </w:r>
      <w:proofErr w:type="gramStart"/>
      <w:r w:rsidRPr="004A7A86">
        <w:rPr>
          <w:b/>
          <w:bCs/>
        </w:rPr>
        <w:t>graf</w:t>
      </w:r>
      <w:r>
        <w:rPr>
          <w:b/>
          <w:bCs/>
        </w:rPr>
        <w:t xml:space="preserve"> - </w:t>
      </w:r>
      <w:r>
        <w:t>h</w:t>
      </w:r>
      <w:r w:rsidRPr="004A7A86">
        <w:t>rany</w:t>
      </w:r>
      <w:proofErr w:type="gramEnd"/>
      <w:r w:rsidRPr="004A7A86">
        <w:t xml:space="preserve"> nemají směr</w:t>
      </w:r>
    </w:p>
    <w:p w14:paraId="6E891996" w14:textId="56197D6A" w:rsidR="004A7A86" w:rsidRPr="004A7A86" w:rsidRDefault="004A7A86" w:rsidP="004A7A86">
      <w:pPr>
        <w:numPr>
          <w:ilvl w:val="0"/>
          <w:numId w:val="1"/>
        </w:numPr>
      </w:pPr>
      <w:r w:rsidRPr="004A7A86">
        <w:rPr>
          <w:b/>
          <w:bCs/>
        </w:rPr>
        <w:t xml:space="preserve">Ohodnocený </w:t>
      </w:r>
      <w:proofErr w:type="gramStart"/>
      <w:r w:rsidRPr="004A7A86">
        <w:rPr>
          <w:b/>
          <w:bCs/>
        </w:rPr>
        <w:t>graf</w:t>
      </w:r>
      <w:r>
        <w:rPr>
          <w:b/>
          <w:bCs/>
        </w:rPr>
        <w:t xml:space="preserve"> - </w:t>
      </w:r>
      <w:r>
        <w:t>h</w:t>
      </w:r>
      <w:r w:rsidRPr="004A7A86">
        <w:t>rany</w:t>
      </w:r>
      <w:proofErr w:type="gramEnd"/>
      <w:r w:rsidRPr="004A7A86">
        <w:t xml:space="preserve"> mají přiřazenu váhu např. vzdálenost, čas, cena</w:t>
      </w:r>
    </w:p>
    <w:p w14:paraId="1CA786DB" w14:textId="77777777" w:rsidR="004A7A86" w:rsidRPr="004A7A86" w:rsidRDefault="004A7A86" w:rsidP="004A7A86">
      <w:pPr>
        <w:jc w:val="center"/>
        <w:rPr>
          <w:b/>
          <w:bCs/>
        </w:rPr>
      </w:pPr>
      <w:r w:rsidRPr="004A7A86">
        <w:rPr>
          <w:b/>
          <w:bCs/>
        </w:rPr>
        <w:t>Kostra grafu</w:t>
      </w:r>
    </w:p>
    <w:p w14:paraId="61ED40AB" w14:textId="35CA92C9" w:rsidR="004A7A86" w:rsidRPr="004A7A86" w:rsidRDefault="004A7A86" w:rsidP="004A7A86">
      <w:pPr>
        <w:numPr>
          <w:ilvl w:val="0"/>
          <w:numId w:val="2"/>
        </w:numPr>
      </w:pPr>
      <w:r w:rsidRPr="004A7A86">
        <w:rPr>
          <w:b/>
          <w:bCs/>
        </w:rPr>
        <w:t xml:space="preserve">Minimální </w:t>
      </w:r>
      <w:proofErr w:type="gramStart"/>
      <w:r w:rsidRPr="004A7A86">
        <w:rPr>
          <w:b/>
          <w:bCs/>
        </w:rPr>
        <w:t xml:space="preserve">kostra </w:t>
      </w:r>
      <w:r>
        <w:rPr>
          <w:b/>
          <w:bCs/>
        </w:rPr>
        <w:t xml:space="preserve">- </w:t>
      </w:r>
      <w:r>
        <w:t>s</w:t>
      </w:r>
      <w:r w:rsidRPr="004A7A86">
        <w:t>pojuje</w:t>
      </w:r>
      <w:proofErr w:type="gramEnd"/>
      <w:r w:rsidRPr="004A7A86">
        <w:t xml:space="preserve"> všechny vrcholy s minimální součtovou vahou a bez cyklů (používá se u neorientovaných grafů)</w:t>
      </w:r>
    </w:p>
    <w:p w14:paraId="65D6DA67" w14:textId="77777777" w:rsidR="004A7A86" w:rsidRPr="004A7A86" w:rsidRDefault="004A7A86" w:rsidP="004A7A86">
      <w:pPr>
        <w:jc w:val="center"/>
        <w:rPr>
          <w:b/>
          <w:bCs/>
        </w:rPr>
      </w:pPr>
      <w:r w:rsidRPr="004A7A86">
        <w:rPr>
          <w:b/>
          <w:bCs/>
        </w:rPr>
        <w:t>Matice sousednosti vs. seznam sousedů</w:t>
      </w:r>
    </w:p>
    <w:p w14:paraId="7E858C0A" w14:textId="3C46C856" w:rsidR="004A7A86" w:rsidRPr="004A7A86" w:rsidRDefault="004A7A86" w:rsidP="004A7A86">
      <w:pPr>
        <w:numPr>
          <w:ilvl w:val="0"/>
          <w:numId w:val="3"/>
        </w:numPr>
      </w:pPr>
      <w:r w:rsidRPr="004A7A86">
        <w:rPr>
          <w:b/>
          <w:bCs/>
        </w:rPr>
        <w:t xml:space="preserve">Matice </w:t>
      </w:r>
      <w:r w:rsidRPr="004A7A86">
        <w:rPr>
          <w:b/>
          <w:bCs/>
        </w:rPr>
        <w:t>sousednosti</w:t>
      </w:r>
      <w:r>
        <w:rPr>
          <w:b/>
          <w:bCs/>
        </w:rPr>
        <w:t xml:space="preserve"> </w:t>
      </w:r>
      <w:r w:rsidRPr="004A7A86">
        <w:t>– n</w:t>
      </w:r>
      <w:r w:rsidRPr="004A7A86">
        <w:t xml:space="preserve"> x n pole, kde každý prvek reprezentuje přítomnost hrany</w:t>
      </w:r>
    </w:p>
    <w:p w14:paraId="645A47AD" w14:textId="02804E28" w:rsidR="004A7A86" w:rsidRPr="004A7A86" w:rsidRDefault="004A7A86" w:rsidP="004A7A86">
      <w:pPr>
        <w:numPr>
          <w:ilvl w:val="0"/>
          <w:numId w:val="3"/>
        </w:numPr>
      </w:pPr>
      <w:r w:rsidRPr="004A7A86">
        <w:rPr>
          <w:b/>
          <w:bCs/>
        </w:rPr>
        <w:t xml:space="preserve">Seznam </w:t>
      </w:r>
      <w:r w:rsidRPr="004A7A86">
        <w:rPr>
          <w:b/>
          <w:bCs/>
        </w:rPr>
        <w:t>sousedů</w:t>
      </w:r>
      <w:r>
        <w:rPr>
          <w:b/>
          <w:bCs/>
        </w:rPr>
        <w:t xml:space="preserve"> </w:t>
      </w:r>
      <w:r w:rsidRPr="004A7A86">
        <w:t>– každý</w:t>
      </w:r>
      <w:r w:rsidRPr="004A7A86">
        <w:t xml:space="preserve"> vrchol má seznam svých sousedních vrcholů s váhou hrany</w:t>
      </w:r>
    </w:p>
    <w:p w14:paraId="767CB559" w14:textId="77777777" w:rsidR="004A7A86" w:rsidRPr="004A7A86" w:rsidRDefault="004A7A86" w:rsidP="004A7A86">
      <w:pPr>
        <w:jc w:val="center"/>
        <w:rPr>
          <w:b/>
          <w:bCs/>
        </w:rPr>
      </w:pPr>
      <w:r w:rsidRPr="004A7A86">
        <w:rPr>
          <w:b/>
          <w:bCs/>
        </w:rPr>
        <w:t>Reálné příklady využití</w:t>
      </w:r>
    </w:p>
    <w:p w14:paraId="2946210D" w14:textId="170B239D" w:rsidR="004A7A86" w:rsidRPr="004A7A86" w:rsidRDefault="004A7A86" w:rsidP="004A7A86">
      <w:pPr>
        <w:numPr>
          <w:ilvl w:val="0"/>
          <w:numId w:val="4"/>
        </w:numPr>
      </w:pPr>
      <w:r w:rsidRPr="004A7A86">
        <w:t xml:space="preserve">GPS systémy (Google </w:t>
      </w:r>
      <w:r>
        <w:t>m</w:t>
      </w:r>
      <w:r w:rsidRPr="004A7A86">
        <w:t>ap</w:t>
      </w:r>
      <w:r>
        <w:t>y</w:t>
      </w:r>
      <w:r w:rsidRPr="004A7A86">
        <w:t>)</w:t>
      </w:r>
    </w:p>
    <w:p w14:paraId="026EC42C" w14:textId="018DC7D3" w:rsidR="004A7A86" w:rsidRPr="004A7A86" w:rsidRDefault="004A7A86" w:rsidP="004A7A86">
      <w:pPr>
        <w:numPr>
          <w:ilvl w:val="0"/>
          <w:numId w:val="4"/>
        </w:numPr>
      </w:pPr>
      <w:r w:rsidRPr="004A7A86">
        <w:t>Směrování paketů</w:t>
      </w:r>
      <w:r>
        <w:t xml:space="preserve"> v sítích</w:t>
      </w:r>
    </w:p>
    <w:p w14:paraId="6E68744B" w14:textId="6719B9FD" w:rsidR="004A7A86" w:rsidRPr="004A7A86" w:rsidRDefault="004A7A86" w:rsidP="004A7A86">
      <w:pPr>
        <w:numPr>
          <w:ilvl w:val="0"/>
          <w:numId w:val="4"/>
        </w:numPr>
      </w:pPr>
      <w:r w:rsidRPr="004A7A86">
        <w:t>Rozvrhování, optimalizace tras (např. logistika)</w:t>
      </w:r>
      <w:r>
        <w:t xml:space="preserve"> celkové plánování</w:t>
      </w:r>
    </w:p>
    <w:p w14:paraId="4B4CFB3C" w14:textId="77777777" w:rsidR="004A7A86" w:rsidRPr="004A7A86" w:rsidRDefault="004A7A86" w:rsidP="004A7A86">
      <w:pPr>
        <w:jc w:val="center"/>
        <w:rPr>
          <w:b/>
          <w:bCs/>
        </w:rPr>
      </w:pPr>
      <w:r w:rsidRPr="004A7A86">
        <w:rPr>
          <w:b/>
          <w:bCs/>
        </w:rPr>
        <w:t>Problém hledání nejkratší cesty</w:t>
      </w:r>
    </w:p>
    <w:p w14:paraId="699BEE70" w14:textId="03F94566" w:rsidR="004A7A86" w:rsidRPr="004A7A86" w:rsidRDefault="004A7A86" w:rsidP="004A7A86">
      <w:pPr>
        <w:pStyle w:val="Odstavecseseznamem"/>
        <w:numPr>
          <w:ilvl w:val="0"/>
          <w:numId w:val="7"/>
        </w:numPr>
        <w:rPr>
          <w:b/>
          <w:bCs/>
        </w:rPr>
      </w:pPr>
      <w:r w:rsidRPr="004A7A86">
        <w:rPr>
          <w:b/>
          <w:bCs/>
        </w:rPr>
        <w:t>„nejkratší cesta“</w:t>
      </w:r>
      <w:r>
        <w:rPr>
          <w:b/>
          <w:bCs/>
        </w:rPr>
        <w:t xml:space="preserve"> </w:t>
      </w:r>
      <w:r w:rsidRPr="004A7A86">
        <w:t xml:space="preserve">= </w:t>
      </w:r>
      <w:r>
        <w:t>n</w:t>
      </w:r>
      <w:r w:rsidRPr="004A7A86">
        <w:t>ejmenší součet vah hran z jednoho vrcholu do druhého</w:t>
      </w:r>
    </w:p>
    <w:p w14:paraId="1E17232B" w14:textId="77777777" w:rsidR="004A7A86" w:rsidRPr="004A7A86" w:rsidRDefault="004A7A86" w:rsidP="004A7A86">
      <w:pPr>
        <w:jc w:val="center"/>
        <w:rPr>
          <w:b/>
          <w:bCs/>
        </w:rPr>
      </w:pPr>
      <w:r w:rsidRPr="004A7A86">
        <w:rPr>
          <w:b/>
          <w:bCs/>
        </w:rPr>
        <w:t>Negativní hrany a jejich vliv</w:t>
      </w:r>
    </w:p>
    <w:p w14:paraId="78ACF259" w14:textId="334EF633" w:rsidR="004A7A86" w:rsidRPr="004A7A86" w:rsidRDefault="004A7A86" w:rsidP="004A7A86">
      <w:pPr>
        <w:numPr>
          <w:ilvl w:val="0"/>
          <w:numId w:val="6"/>
        </w:numPr>
      </w:pPr>
      <w:r>
        <w:t>h</w:t>
      </w:r>
      <w:r w:rsidRPr="004A7A86">
        <w:t xml:space="preserve">rany s negativní váhou mohou způsobit chyby u některých algoritmů např. </w:t>
      </w:r>
      <w:r>
        <w:t xml:space="preserve">u </w:t>
      </w:r>
      <w:proofErr w:type="spellStart"/>
      <w:r w:rsidRPr="004A7A86">
        <w:t>Dijkstr</w:t>
      </w:r>
      <w:r>
        <w:t>a</w:t>
      </w:r>
      <w:proofErr w:type="spellEnd"/>
      <w:r>
        <w:t xml:space="preserve"> algoritmu</w:t>
      </w:r>
    </w:p>
    <w:p w14:paraId="1DDA3659" w14:textId="2885DFEF" w:rsidR="004A7A86" w:rsidRDefault="004A7A86" w:rsidP="004A7A86">
      <w:pPr>
        <w:numPr>
          <w:ilvl w:val="0"/>
          <w:numId w:val="6"/>
        </w:numPr>
      </w:pPr>
      <w:r w:rsidRPr="004A7A86">
        <w:t>Pokud existuje negativní cyklus, nelze definovat nejkratší cestu, protože ji lze stále zkracovat</w:t>
      </w:r>
    </w:p>
    <w:p w14:paraId="34E08284" w14:textId="77777777" w:rsidR="004A7A86" w:rsidRDefault="004A7A86" w:rsidP="004A7A86"/>
    <w:p w14:paraId="0E495E4C" w14:textId="77777777" w:rsidR="00A061AA" w:rsidRDefault="00A061AA" w:rsidP="004A7A86">
      <w:pPr>
        <w:rPr>
          <w:b/>
          <w:bCs/>
        </w:rPr>
      </w:pPr>
    </w:p>
    <w:p w14:paraId="0CA54ADD" w14:textId="77777777" w:rsidR="00A061AA" w:rsidRDefault="00A061AA" w:rsidP="004A7A86">
      <w:pPr>
        <w:rPr>
          <w:b/>
          <w:bCs/>
        </w:rPr>
      </w:pPr>
    </w:p>
    <w:p w14:paraId="729FF89F" w14:textId="77777777" w:rsidR="00A061AA" w:rsidRDefault="00A061AA" w:rsidP="004A7A86">
      <w:pPr>
        <w:rPr>
          <w:b/>
          <w:bCs/>
        </w:rPr>
      </w:pPr>
    </w:p>
    <w:p w14:paraId="0FFDDB69" w14:textId="77777777" w:rsidR="00A061AA" w:rsidRDefault="00A061AA" w:rsidP="004A7A86">
      <w:pPr>
        <w:rPr>
          <w:b/>
          <w:bCs/>
        </w:rPr>
      </w:pPr>
    </w:p>
    <w:p w14:paraId="0B37E855" w14:textId="77777777" w:rsidR="00A061AA" w:rsidRDefault="00A061AA" w:rsidP="004A7A86">
      <w:pPr>
        <w:rPr>
          <w:b/>
          <w:bCs/>
        </w:rPr>
      </w:pPr>
    </w:p>
    <w:p w14:paraId="46F7751F" w14:textId="18D7006C" w:rsidR="004A7A86" w:rsidRPr="004A7A86" w:rsidRDefault="004A7A86" w:rsidP="004A7A86">
      <w:pPr>
        <w:rPr>
          <w:b/>
          <w:bCs/>
        </w:rPr>
      </w:pPr>
      <w:proofErr w:type="spellStart"/>
      <w:r w:rsidRPr="004A7A86">
        <w:rPr>
          <w:b/>
          <w:bCs/>
        </w:rPr>
        <w:lastRenderedPageBreak/>
        <w:t>Bellman</w:t>
      </w:r>
      <w:proofErr w:type="spellEnd"/>
      <w:r w:rsidRPr="004A7A86">
        <w:rPr>
          <w:b/>
          <w:bCs/>
        </w:rPr>
        <w:t>-Fordův algoritmus</w:t>
      </w:r>
    </w:p>
    <w:p w14:paraId="1E54F251" w14:textId="46E40F8A" w:rsidR="004A7A86" w:rsidRPr="004A7A86" w:rsidRDefault="004A7A86" w:rsidP="004A7A86">
      <w:pPr>
        <w:numPr>
          <w:ilvl w:val="0"/>
          <w:numId w:val="8"/>
        </w:numPr>
      </w:pPr>
      <w:proofErr w:type="gramStart"/>
      <w:r w:rsidRPr="004A7A86">
        <w:rPr>
          <w:b/>
          <w:bCs/>
        </w:rPr>
        <w:t>Princip</w:t>
      </w:r>
      <w:r w:rsidRPr="004A7A86">
        <w:t xml:space="preserve"> -</w:t>
      </w:r>
      <w:r>
        <w:rPr>
          <w:b/>
          <w:bCs/>
        </w:rPr>
        <w:t xml:space="preserve"> </w:t>
      </w:r>
      <w:r w:rsidRPr="004A7A86">
        <w:t>Opakovaná</w:t>
      </w:r>
      <w:proofErr w:type="gramEnd"/>
      <w:r w:rsidRPr="004A7A86">
        <w:t xml:space="preserve"> relaxace všech </w:t>
      </w:r>
      <w:proofErr w:type="gramStart"/>
      <w:r w:rsidRPr="004A7A86">
        <w:t xml:space="preserve">hran </w:t>
      </w:r>
      <w:r>
        <w:t xml:space="preserve">- </w:t>
      </w:r>
      <w:r w:rsidRPr="004A7A86">
        <w:t>až</w:t>
      </w:r>
      <w:proofErr w:type="gramEnd"/>
      <w:r w:rsidRPr="004A7A86">
        <w:t xml:space="preserve"> V−</w:t>
      </w:r>
      <w:proofErr w:type="gramStart"/>
      <w:r w:rsidRPr="004A7A86">
        <w:t>1 krát</w:t>
      </w:r>
      <w:proofErr w:type="gramEnd"/>
    </w:p>
    <w:p w14:paraId="3BE0CEEA" w14:textId="3634ED7C" w:rsidR="004A7A86" w:rsidRPr="004A7A86" w:rsidRDefault="004A7A86" w:rsidP="004A7A86">
      <w:pPr>
        <w:numPr>
          <w:ilvl w:val="0"/>
          <w:numId w:val="8"/>
        </w:numPr>
      </w:pPr>
      <w:proofErr w:type="gramStart"/>
      <w:r w:rsidRPr="004A7A86">
        <w:rPr>
          <w:b/>
          <w:bCs/>
        </w:rPr>
        <w:t>Výhod</w:t>
      </w:r>
      <w:r>
        <w:rPr>
          <w:b/>
          <w:bCs/>
        </w:rPr>
        <w:t xml:space="preserve">y </w:t>
      </w:r>
      <w:r w:rsidRPr="004A7A86">
        <w:t>-</w:t>
      </w:r>
      <w:r>
        <w:rPr>
          <w:b/>
          <w:bCs/>
        </w:rPr>
        <w:t xml:space="preserve"> </w:t>
      </w:r>
      <w:r w:rsidRPr="004A7A86">
        <w:t>Funguje</w:t>
      </w:r>
      <w:proofErr w:type="gramEnd"/>
      <w:r w:rsidRPr="004A7A86">
        <w:t xml:space="preserve"> i s negativními hranami</w:t>
      </w:r>
    </w:p>
    <w:p w14:paraId="3A6EB768" w14:textId="72AF3729" w:rsidR="004A7A86" w:rsidRPr="004A7A86" w:rsidRDefault="004A7A86" w:rsidP="004A7A86">
      <w:pPr>
        <w:numPr>
          <w:ilvl w:val="0"/>
          <w:numId w:val="8"/>
        </w:numPr>
      </w:pPr>
      <w:r w:rsidRPr="004A7A86">
        <w:rPr>
          <w:b/>
          <w:bCs/>
        </w:rPr>
        <w:t xml:space="preserve">Detekce negativního </w:t>
      </w:r>
      <w:proofErr w:type="gramStart"/>
      <w:r w:rsidRPr="004A7A86">
        <w:rPr>
          <w:b/>
          <w:bCs/>
        </w:rPr>
        <w:t>cyklu</w:t>
      </w:r>
      <w:r>
        <w:rPr>
          <w:b/>
          <w:bCs/>
        </w:rPr>
        <w:t xml:space="preserve"> - </w:t>
      </w:r>
      <w:r w:rsidRPr="004A7A86">
        <w:t>Pokud</w:t>
      </w:r>
      <w:proofErr w:type="gramEnd"/>
      <w:r w:rsidRPr="004A7A86">
        <w:t xml:space="preserve"> je možné relaxovat i po V−1 iteracích</w:t>
      </w:r>
    </w:p>
    <w:p w14:paraId="447EE6CD" w14:textId="12061477" w:rsidR="004A7A86" w:rsidRPr="004A7A86" w:rsidRDefault="004A7A86" w:rsidP="004A7A86">
      <w:pPr>
        <w:numPr>
          <w:ilvl w:val="0"/>
          <w:numId w:val="8"/>
        </w:numPr>
      </w:pPr>
      <w:r w:rsidRPr="004A7A86">
        <w:rPr>
          <w:b/>
          <w:bCs/>
        </w:rPr>
        <w:t xml:space="preserve">Časová </w:t>
      </w:r>
      <w:proofErr w:type="gramStart"/>
      <w:r w:rsidRPr="004A7A86">
        <w:rPr>
          <w:b/>
          <w:bCs/>
        </w:rPr>
        <w:t>složitost</w:t>
      </w:r>
      <w:r>
        <w:rPr>
          <w:b/>
          <w:bCs/>
        </w:rPr>
        <w:t xml:space="preserve"> </w:t>
      </w:r>
      <w:r w:rsidRPr="004A7A86">
        <w:t>-</w:t>
      </w:r>
      <w:r w:rsidRPr="004A7A86">
        <w:t xml:space="preserve"> O</w:t>
      </w:r>
      <w:proofErr w:type="gramEnd"/>
      <w:r w:rsidRPr="004A7A86">
        <w:t>(V·E)</w:t>
      </w:r>
      <w:r w:rsidR="00A061AA">
        <w:rPr>
          <w:noProof/>
        </w:rPr>
        <w:drawing>
          <wp:inline distT="0" distB="0" distL="0" distR="0" wp14:anchorId="1E14F7B6" wp14:editId="5C576F46">
            <wp:extent cx="5762625" cy="5753100"/>
            <wp:effectExtent l="0" t="0" r="9525" b="0"/>
            <wp:docPr id="17994636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1918" w14:textId="77777777" w:rsidR="004A7A86" w:rsidRDefault="004A7A86" w:rsidP="004A7A86"/>
    <w:p w14:paraId="36E96AB2" w14:textId="77777777" w:rsidR="004A7A86" w:rsidRDefault="004A7A86" w:rsidP="004A7A86"/>
    <w:p w14:paraId="5AC3E71B" w14:textId="77777777" w:rsidR="004A7A86" w:rsidRPr="004A7A86" w:rsidRDefault="004A7A86" w:rsidP="004A7A86"/>
    <w:p w14:paraId="4554526E" w14:textId="77777777" w:rsidR="004A7A86" w:rsidRDefault="004A7A86"/>
    <w:sectPr w:rsidR="004A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195A"/>
    <w:multiLevelType w:val="multilevel"/>
    <w:tmpl w:val="7236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0993"/>
    <w:multiLevelType w:val="multilevel"/>
    <w:tmpl w:val="1E0E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2F6C"/>
    <w:multiLevelType w:val="hybridMultilevel"/>
    <w:tmpl w:val="E1BC9C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6680"/>
    <w:multiLevelType w:val="multilevel"/>
    <w:tmpl w:val="F5A2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F5DDB"/>
    <w:multiLevelType w:val="multilevel"/>
    <w:tmpl w:val="B0D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1134D"/>
    <w:multiLevelType w:val="multilevel"/>
    <w:tmpl w:val="66B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C7759"/>
    <w:multiLevelType w:val="multilevel"/>
    <w:tmpl w:val="B7D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B4E93"/>
    <w:multiLevelType w:val="multilevel"/>
    <w:tmpl w:val="45E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216325">
    <w:abstractNumId w:val="6"/>
  </w:num>
  <w:num w:numId="2" w16cid:durableId="549462174">
    <w:abstractNumId w:val="3"/>
  </w:num>
  <w:num w:numId="3" w16cid:durableId="164590846">
    <w:abstractNumId w:val="0"/>
  </w:num>
  <w:num w:numId="4" w16cid:durableId="1648051751">
    <w:abstractNumId w:val="1"/>
  </w:num>
  <w:num w:numId="5" w16cid:durableId="124549287">
    <w:abstractNumId w:val="4"/>
  </w:num>
  <w:num w:numId="6" w16cid:durableId="112722062">
    <w:abstractNumId w:val="7"/>
  </w:num>
  <w:num w:numId="7" w16cid:durableId="152599967">
    <w:abstractNumId w:val="2"/>
  </w:num>
  <w:num w:numId="8" w16cid:durableId="645743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86"/>
    <w:rsid w:val="004A7A86"/>
    <w:rsid w:val="00916D27"/>
    <w:rsid w:val="00A0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7598"/>
  <w15:chartTrackingRefBased/>
  <w15:docId w15:val="{A3E1A207-F317-4206-99D7-DCDCC591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7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A7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A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A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A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A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A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A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A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7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A7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A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A7A8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A7A8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A7A8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A7A8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A7A8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A7A8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A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A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A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A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A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A7A8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A7A8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A7A8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A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A7A8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A7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HEMERKA</dc:creator>
  <cp:keywords/>
  <dc:description/>
  <cp:lastModifiedBy>Štěpán HEMERKA</cp:lastModifiedBy>
  <cp:revision>1</cp:revision>
  <dcterms:created xsi:type="dcterms:W3CDTF">2025-06-16T09:41:00Z</dcterms:created>
  <dcterms:modified xsi:type="dcterms:W3CDTF">2025-06-16T09:52:00Z</dcterms:modified>
</cp:coreProperties>
</file>