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E6EFA" w14:textId="32E4216C" w:rsidR="00F11635" w:rsidRPr="00E57348" w:rsidRDefault="00F11635" w:rsidP="00F11635">
      <w:pPr>
        <w:spacing w:after="0"/>
        <w:ind w:firstLine="0"/>
        <w:jc w:val="center"/>
        <w:rPr>
          <w:b/>
          <w:bCs/>
          <w:sz w:val="32"/>
          <w:szCs w:val="32"/>
          <w:lang w:val="ru-RU"/>
        </w:rPr>
      </w:pPr>
      <w:r w:rsidRPr="00F11635">
        <w:rPr>
          <w:b/>
          <w:bCs/>
          <w:sz w:val="32"/>
          <w:szCs w:val="32"/>
          <w:lang w:val="ru-RU"/>
        </w:rPr>
        <w:t>Государственное автономное профессиональное образовательное учреждение</w:t>
      </w:r>
    </w:p>
    <w:p w14:paraId="6BDFD0D4" w14:textId="3694C74C" w:rsidR="0006681D" w:rsidRPr="00F11635" w:rsidRDefault="00F11635" w:rsidP="00F11635">
      <w:pPr>
        <w:spacing w:after="0"/>
        <w:ind w:firstLine="0"/>
        <w:jc w:val="center"/>
        <w:rPr>
          <w:sz w:val="32"/>
          <w:szCs w:val="32"/>
          <w:lang w:val="ru-RU"/>
        </w:rPr>
      </w:pPr>
      <w:r w:rsidRPr="00F11635">
        <w:rPr>
          <w:b/>
          <w:bCs/>
          <w:sz w:val="32"/>
          <w:szCs w:val="32"/>
          <w:lang w:val="ru-RU"/>
        </w:rPr>
        <w:t>Свердловской области</w:t>
      </w:r>
      <w:r w:rsidRPr="00F11635">
        <w:rPr>
          <w:b/>
          <w:bCs/>
          <w:sz w:val="32"/>
          <w:szCs w:val="32"/>
        </w:rPr>
        <w:t> </w:t>
      </w:r>
      <w:r w:rsidRPr="00F11635">
        <w:rPr>
          <w:b/>
          <w:bCs/>
          <w:sz w:val="32"/>
          <w:szCs w:val="32"/>
          <w:lang w:val="ru-RU"/>
        </w:rPr>
        <w:t>«Уральский политехнический колледж - Межрегиональный центр компетенций»</w:t>
      </w:r>
    </w:p>
    <w:p w14:paraId="045B3F0B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3B8E3D5F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5AD53E13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41BB5391" w14:textId="77777777" w:rsidR="0006681D" w:rsidRPr="00F11635" w:rsidRDefault="00000000">
      <w:pPr>
        <w:spacing w:after="80"/>
        <w:ind w:firstLine="0"/>
        <w:jc w:val="center"/>
        <w:rPr>
          <w:sz w:val="32"/>
          <w:szCs w:val="32"/>
          <w:lang w:val="ru-RU"/>
        </w:rPr>
      </w:pPr>
      <w:r w:rsidRPr="00F11635">
        <w:rPr>
          <w:b/>
          <w:sz w:val="32"/>
          <w:szCs w:val="32"/>
          <w:lang w:val="ru-RU"/>
        </w:rPr>
        <w:t>ОТЧЁТ</w:t>
      </w:r>
    </w:p>
    <w:p w14:paraId="4A81B465" w14:textId="77777777" w:rsidR="0006681D" w:rsidRPr="00F11635" w:rsidRDefault="00000000">
      <w:pPr>
        <w:spacing w:after="360"/>
        <w:ind w:firstLine="0"/>
        <w:jc w:val="center"/>
        <w:rPr>
          <w:lang w:val="ru-RU"/>
        </w:rPr>
      </w:pPr>
      <w:r w:rsidRPr="00F11635">
        <w:rPr>
          <w:lang w:val="ru-RU"/>
        </w:rPr>
        <w:t>по проекту разработки мобильного приложения</w:t>
      </w:r>
    </w:p>
    <w:p w14:paraId="29AF4211" w14:textId="4E7CFAB9" w:rsidR="0006681D" w:rsidRPr="00E57348" w:rsidRDefault="00000000" w:rsidP="00F11635">
      <w:pPr>
        <w:spacing w:after="80"/>
        <w:ind w:firstLine="0"/>
        <w:jc w:val="center"/>
        <w:rPr>
          <w:b/>
          <w:sz w:val="44"/>
          <w:lang w:val="ru-RU"/>
        </w:rPr>
      </w:pPr>
      <w:r w:rsidRPr="00F11635">
        <w:rPr>
          <w:b/>
          <w:sz w:val="44"/>
          <w:lang w:val="ru-RU"/>
        </w:rPr>
        <w:t>«Календарь смен»</w:t>
      </w:r>
    </w:p>
    <w:p w14:paraId="090B98FC" w14:textId="77777777" w:rsidR="00E57348" w:rsidRPr="00064E2C" w:rsidRDefault="00E57348" w:rsidP="00F11635">
      <w:pPr>
        <w:spacing w:after="80"/>
        <w:ind w:firstLine="0"/>
        <w:jc w:val="center"/>
        <w:rPr>
          <w:b/>
          <w:sz w:val="44"/>
          <w:lang w:val="ru-RU"/>
        </w:rPr>
      </w:pPr>
    </w:p>
    <w:p w14:paraId="0A59B6A0" w14:textId="77777777" w:rsidR="00E57348" w:rsidRPr="00064E2C" w:rsidRDefault="00E57348" w:rsidP="00F11635">
      <w:pPr>
        <w:spacing w:after="80"/>
        <w:ind w:firstLine="0"/>
        <w:jc w:val="center"/>
        <w:rPr>
          <w:b/>
          <w:sz w:val="44"/>
          <w:lang w:val="ru-RU"/>
        </w:rPr>
      </w:pPr>
    </w:p>
    <w:p w14:paraId="0D96D445" w14:textId="77777777" w:rsidR="00E57348" w:rsidRPr="00064E2C" w:rsidRDefault="00E57348" w:rsidP="00F11635">
      <w:pPr>
        <w:spacing w:after="80"/>
        <w:ind w:firstLine="0"/>
        <w:jc w:val="center"/>
        <w:rPr>
          <w:b/>
          <w:sz w:val="44"/>
          <w:lang w:val="ru-RU"/>
        </w:rPr>
      </w:pPr>
    </w:p>
    <w:p w14:paraId="0FD89D14" w14:textId="77777777" w:rsidR="00E57348" w:rsidRPr="00064E2C" w:rsidRDefault="00E57348" w:rsidP="00F11635">
      <w:pPr>
        <w:spacing w:after="80"/>
        <w:ind w:firstLine="0"/>
        <w:jc w:val="center"/>
        <w:rPr>
          <w:lang w:val="ru-RU"/>
        </w:rPr>
      </w:pPr>
    </w:p>
    <w:p w14:paraId="43865526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137D7DE1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5052E9DE" w14:textId="052A4B09" w:rsidR="0006681D" w:rsidRPr="00F11635" w:rsidRDefault="00F11635">
      <w:pPr>
        <w:ind w:firstLine="0"/>
        <w:jc w:val="left"/>
        <w:rPr>
          <w:lang w:val="ru-RU"/>
        </w:rPr>
      </w:pPr>
      <w:r>
        <w:rPr>
          <w:sz w:val="26"/>
          <w:lang w:val="ru-RU"/>
        </w:rPr>
        <w:t>Сделали:</w:t>
      </w:r>
    </w:p>
    <w:p w14:paraId="4D48D250" w14:textId="6F5CB6F3" w:rsidR="0006681D" w:rsidRDefault="00F11635">
      <w:pPr>
        <w:spacing w:after="0"/>
        <w:ind w:firstLine="0"/>
        <w:rPr>
          <w:sz w:val="26"/>
          <w:lang w:val="ru-RU"/>
        </w:rPr>
      </w:pPr>
      <w:r>
        <w:rPr>
          <w:sz w:val="26"/>
          <w:lang w:val="ru-RU"/>
        </w:rPr>
        <w:t>Мещеряков Н.Е. 23_ИП-391к</w:t>
      </w:r>
    </w:p>
    <w:p w14:paraId="37E1C0F0" w14:textId="7C8E55AA" w:rsidR="00F11635" w:rsidRDefault="00F11635">
      <w:pPr>
        <w:spacing w:after="0"/>
        <w:ind w:firstLine="0"/>
        <w:rPr>
          <w:sz w:val="26"/>
          <w:lang w:val="ru-RU"/>
        </w:rPr>
      </w:pPr>
      <w:r>
        <w:rPr>
          <w:sz w:val="26"/>
          <w:lang w:val="ru-RU"/>
        </w:rPr>
        <w:t>Крупин С.Д. 23_ИП-391к</w:t>
      </w:r>
    </w:p>
    <w:p w14:paraId="7B4CCDF8" w14:textId="3FCC8DFD" w:rsidR="00F11635" w:rsidRDefault="00F11635">
      <w:pPr>
        <w:spacing w:after="0"/>
        <w:ind w:firstLine="0"/>
        <w:rPr>
          <w:sz w:val="26"/>
          <w:lang w:val="ru-RU"/>
        </w:rPr>
      </w:pPr>
      <w:r>
        <w:rPr>
          <w:sz w:val="26"/>
          <w:lang w:val="ru-RU"/>
        </w:rPr>
        <w:t>Черняков Т.ХЗ. 23_ИП-391к</w:t>
      </w:r>
    </w:p>
    <w:p w14:paraId="01D38D36" w14:textId="77777777" w:rsidR="00F11635" w:rsidRPr="00F11635" w:rsidRDefault="00F11635">
      <w:pPr>
        <w:spacing w:after="0"/>
        <w:ind w:firstLine="0"/>
        <w:rPr>
          <w:lang w:val="ru-RU"/>
        </w:rPr>
      </w:pPr>
    </w:p>
    <w:p w14:paraId="459CC825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2AB715F9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4CD2C5D3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4CFC1DB9" w14:textId="77777777" w:rsidR="0006681D" w:rsidRPr="00F11635" w:rsidRDefault="0006681D">
      <w:pPr>
        <w:spacing w:after="0"/>
        <w:ind w:firstLine="0"/>
        <w:rPr>
          <w:lang w:val="ru-RU"/>
        </w:rPr>
      </w:pPr>
    </w:p>
    <w:p w14:paraId="7F0D1586" w14:textId="77777777" w:rsidR="0006681D" w:rsidRDefault="0006681D">
      <w:pPr>
        <w:spacing w:after="0"/>
        <w:ind w:firstLine="0"/>
        <w:rPr>
          <w:lang w:val="ru-RU"/>
        </w:rPr>
      </w:pPr>
    </w:p>
    <w:p w14:paraId="33FFB549" w14:textId="5F63FB8B" w:rsidR="0006681D" w:rsidRPr="00F11635" w:rsidRDefault="00F11635" w:rsidP="00E57348">
      <w:pPr>
        <w:ind w:firstLine="0"/>
        <w:jc w:val="center"/>
        <w:rPr>
          <w:lang w:val="ru-RU"/>
        </w:rPr>
      </w:pPr>
      <w:r>
        <w:rPr>
          <w:sz w:val="26"/>
          <w:lang w:val="ru-RU"/>
        </w:rPr>
        <w:t>Екатеринбург 2026</w:t>
      </w:r>
    </w:p>
    <w:p w14:paraId="73DA71E1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Содержание</w:t>
      </w:r>
    </w:p>
    <w:p w14:paraId="1E4FC611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1. Идея и обоснование</w:t>
      </w:r>
    </w:p>
    <w:p w14:paraId="756E416E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2. Анализ рынка и конкурентов</w:t>
      </w:r>
    </w:p>
    <w:p w14:paraId="21D10F33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3. Бизнес-модель и монетизация</w:t>
      </w:r>
    </w:p>
    <w:p w14:paraId="6C40E347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4. Продуктовые требования</w:t>
      </w:r>
    </w:p>
    <w:p w14:paraId="105C0D23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5. Техническое решение</w:t>
      </w:r>
    </w:p>
    <w:p w14:paraId="3670B262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6. Управление проектом</w:t>
      </w:r>
    </w:p>
    <w:p w14:paraId="1C783C0F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7. Результаты и метрики</w:t>
      </w:r>
    </w:p>
    <w:p w14:paraId="4BA4D8DA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8. Демо и выводы</w:t>
      </w:r>
    </w:p>
    <w:p w14:paraId="0E1FEF07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Приложение А. Анкета для опроса целевой аудитории</w:t>
      </w:r>
    </w:p>
    <w:p w14:paraId="7A218C1F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Приложение Б. Соответствие критериям оценки отчёта</w:t>
      </w:r>
    </w:p>
    <w:p w14:paraId="74098462" w14:textId="77777777" w:rsidR="0006681D" w:rsidRPr="00F11635" w:rsidRDefault="00000000">
      <w:pPr>
        <w:spacing w:after="80" w:line="312" w:lineRule="auto"/>
        <w:ind w:firstLine="0"/>
        <w:rPr>
          <w:lang w:val="ru-RU"/>
        </w:rPr>
      </w:pPr>
      <w:r w:rsidRPr="00F11635">
        <w:rPr>
          <w:sz w:val="26"/>
          <w:lang w:val="ru-RU"/>
        </w:rPr>
        <w:t>Список источников</w:t>
      </w:r>
    </w:p>
    <w:p w14:paraId="2C289F03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1. Идея и обоснование</w:t>
      </w:r>
    </w:p>
    <w:p w14:paraId="2D68EFDC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1.1. Описание проблемы</w:t>
      </w:r>
    </w:p>
    <w:p w14:paraId="2DC6A67C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Значительная часть работающих людей трудится не по пятидневной неделе, а по циклическому графику: «два через два», «три через три», «четыре через два», «сутки через трое». Для таких сотрудников ежедневно возникает бытовой вопрос: работаю ли я в этот день и когда у меня следующая смена. Ответ нужен быстро и в самых разных ситуациях — при записи к врачу, планировании поездки, договорённости о подработке, встрече с родственниками.</w:t>
      </w:r>
    </w:p>
    <w:p w14:paraId="38EDBB8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Штатные календари (</w:t>
      </w:r>
      <w:r>
        <w:t>Google</w:t>
      </w:r>
      <w:r w:rsidRPr="00F11635">
        <w:rPr>
          <w:lang w:val="ru-RU"/>
        </w:rPr>
        <w:t xml:space="preserve"> Календарь, системный календарь </w:t>
      </w:r>
      <w:r>
        <w:t>Android</w:t>
      </w:r>
      <w:r w:rsidRPr="00F11635">
        <w:rPr>
          <w:lang w:val="ru-RU"/>
        </w:rPr>
        <w:t>) не поддерживают понятие цикла. Чтобы отметить смены, пользователь вынужден вручную создавать события на месяцы вперёд: на год это 150–180 записей. Любое изменение графика — переход на другой цикл, замена смены, отпуск — требует повторной ручной работы. Бумажный график, вывешенный на работе, недоступен дома и в дороге, не учитывает замены и не напоминает о смене.</w:t>
      </w:r>
    </w:p>
    <w:p w14:paraId="13406478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Проблема, которую решает приложение: получение точного ответа на вопрос «работаю ли я такого-то числа» без ручного заполнения календаря и без интернета, с возможностью быстро поправить отдельный день при замене смены.</w:t>
      </w:r>
    </w:p>
    <w:p w14:paraId="285B0013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1.2. Целевая аудитория</w:t>
      </w:r>
    </w:p>
    <w:p w14:paraId="5E8E9AD8" w14:textId="6C1BF455" w:rsidR="0006681D" w:rsidRPr="00F11635" w:rsidRDefault="00000000" w:rsidP="00F11635">
      <w:pPr>
        <w:rPr>
          <w:lang w:val="ru-RU"/>
        </w:rPr>
      </w:pPr>
      <w:r w:rsidRPr="00F11635">
        <w:rPr>
          <w:lang w:val="ru-RU"/>
        </w:rPr>
        <w:t xml:space="preserve">Ядро аудитории — работающие по сменному и циклическому графику, 18–55 лет, пользователи </w:t>
      </w:r>
      <w:r>
        <w:t>Android</w:t>
      </w:r>
      <w:r w:rsidRPr="00F11635">
        <w:rPr>
          <w:lang w:val="ru-RU"/>
        </w:rPr>
        <w:t>-смартфонов</w:t>
      </w:r>
      <w:r w:rsidR="00F11635">
        <w:rPr>
          <w:lang w:val="ru-RU"/>
        </w:rPr>
        <w:t>.</w:t>
      </w:r>
    </w:p>
    <w:p w14:paraId="1FD73028" w14:textId="7A2B953A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</w:t>
      </w:r>
      <w:r w:rsidRPr="00F11635">
        <w:rPr>
          <w:b/>
          <w:lang w:val="ru-RU"/>
        </w:rPr>
        <w:t xml:space="preserve">Планирование личных дел. </w:t>
      </w:r>
      <w:r w:rsidRPr="00F11635">
        <w:rPr>
          <w:lang w:val="ru-RU"/>
        </w:rPr>
        <w:t>Пользователь открывает календарь, смотрит, какие дни месяца рабочие, и записывается к врачу на выходной.</w:t>
      </w:r>
    </w:p>
    <w:p w14:paraId="1D5F2049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Проверка конкретного дня. </w:t>
      </w:r>
      <w:r w:rsidRPr="00F11635">
        <w:rPr>
          <w:lang w:val="ru-RU"/>
        </w:rPr>
        <w:t>Быстрый взгляд в приложение: «свободен ли я 14-го числа».</w:t>
      </w:r>
    </w:p>
    <w:p w14:paraId="65665B5F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Замена смены. </w:t>
      </w:r>
      <w:r w:rsidRPr="00F11635">
        <w:rPr>
          <w:lang w:val="ru-RU"/>
        </w:rPr>
        <w:t>Договорился с коллегой, поменялся сменами — нужно поправить один день, не переделывая весь график.</w:t>
      </w:r>
    </w:p>
    <w:p w14:paraId="22CC36F6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lastRenderedPageBreak/>
        <w:t xml:space="preserve">•  </w:t>
      </w:r>
      <w:r w:rsidRPr="00F11635">
        <w:rPr>
          <w:b/>
          <w:lang w:val="ru-RU"/>
        </w:rPr>
        <w:t xml:space="preserve">Смена графика. </w:t>
      </w:r>
      <w:r w:rsidRPr="00F11635">
        <w:rPr>
          <w:lang w:val="ru-RU"/>
        </w:rPr>
        <w:t>Перешёл с «два через два» на «три через три» — нужно перенастроить цикл и сразу получить новый расчёт.</w:t>
      </w:r>
    </w:p>
    <w:p w14:paraId="3A7A86D8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1.3. Актуальность</w:t>
      </w:r>
    </w:p>
    <w:p w14:paraId="0993E603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Сменный труд в России распространён широко. По данным опроса «</w:t>
      </w:r>
      <w:proofErr w:type="spellStart"/>
      <w:r w:rsidRPr="00F11635">
        <w:rPr>
          <w:lang w:val="ru-RU"/>
        </w:rPr>
        <w:t>Авито</w:t>
      </w:r>
      <w:proofErr w:type="spellEnd"/>
      <w:r w:rsidRPr="00F11635">
        <w:rPr>
          <w:lang w:val="ru-RU"/>
        </w:rPr>
        <w:t xml:space="preserve"> Работы» и «</w:t>
      </w:r>
      <w:proofErr w:type="spellStart"/>
      <w:r w:rsidRPr="00F11635">
        <w:rPr>
          <w:lang w:val="ru-RU"/>
        </w:rPr>
        <w:t>Контур.Толка</w:t>
      </w:r>
      <w:proofErr w:type="spellEnd"/>
      <w:r w:rsidRPr="00F11635">
        <w:rPr>
          <w:lang w:val="ru-RU"/>
        </w:rPr>
        <w:t>» (май 2025 года, 7 500 респондентов), сменный график «два через два» или «три через три» практикуют 16 % работающих россиян; особенно он распространён среди сотрудников охраны (43 %), общественного питания (38 %) и розничной торговли (35 %). С учётом вахтовых работников численность людей с циклическим графиком оценивается в 11–15 млн человек (расчёт приведён в разделе 2.3).</w:t>
      </w:r>
    </w:p>
    <w:p w14:paraId="09EBB6E4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Рынок при этом далёк от насыщения: у самого популярного приложения-конкурента около 300 тыс. скачиваний, то есть охват специализированными приложениями составляет единицы процентов от потенциальной аудитории. Одновременно сменный график официально регулируется — статья 103 Трудового кодекса Российской Федерации требует доводить графики сменности до сведения работников не позднее чем за месяц, — а значит, вопрос «когда я работаю» возникает у людей регулярно и требует удобного инструмента.</w:t>
      </w:r>
    </w:p>
    <w:p w14:paraId="32D40C57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Почему именно мобильное приложение, а не сайт или бот:</w:t>
      </w:r>
    </w:p>
    <w:p w14:paraId="0BEA3256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Работа без интернета. </w:t>
      </w:r>
      <w:r w:rsidRPr="00F11635">
        <w:rPr>
          <w:lang w:val="ru-RU"/>
        </w:rPr>
        <w:t xml:space="preserve">Расчёт цикла — это арифметика по датам, интернет для неё не нужен. Сайт и </w:t>
      </w:r>
      <w:r>
        <w:t>Telegram</w:t>
      </w:r>
      <w:r w:rsidRPr="00F11635">
        <w:rPr>
          <w:lang w:val="ru-RU"/>
        </w:rPr>
        <w:t>-бот без сети бесполезны, а смену часто нужно проверить именно там, где связи нет: в цеху, подвале, на складе, в дороге.</w:t>
      </w:r>
    </w:p>
    <w:p w14:paraId="4F832484" w14:textId="26343B20" w:rsidR="0006681D" w:rsidRDefault="00000000" w:rsidP="00F11635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Скорость доступа. </w:t>
      </w:r>
      <w:r w:rsidRPr="00F11635">
        <w:rPr>
          <w:lang w:val="ru-RU"/>
        </w:rPr>
        <w:t>Проверка дня — действие на три секунды. Открыть приложение с иконки быстрее, чем набирать адрес сайта или искать бота в мессенджере.</w:t>
      </w:r>
    </w:p>
    <w:p w14:paraId="71E10EA5" w14:textId="604AF8A9" w:rsidR="00064E2C" w:rsidRDefault="00064E2C" w:rsidP="00F11635">
      <w:pPr>
        <w:spacing w:after="60" w:line="312" w:lineRule="auto"/>
        <w:ind w:left="709" w:hanging="312"/>
        <w:rPr>
          <w:b/>
          <w:bCs/>
          <w:lang w:val="ru-RU"/>
        </w:rPr>
      </w:pPr>
      <w:r>
        <w:rPr>
          <w:b/>
          <w:bCs/>
          <w:lang w:val="ru-RU"/>
        </w:rPr>
        <w:t>1.4 Гипотеза продукта</w:t>
      </w:r>
    </w:p>
    <w:p w14:paraId="225F94E3" w14:textId="697E990F" w:rsidR="00064E2C" w:rsidRPr="00064E2C" w:rsidRDefault="00064E2C" w:rsidP="00F11635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ab/>
      </w:r>
      <w:r w:rsidRPr="00064E2C">
        <w:rPr>
          <w:lang w:val="ru-RU"/>
        </w:rPr>
        <w:t>Работающие по сменному графику хотят за три секунды узнать, работают ли они завтра, без ручного заполнения календаря, но обычные календари не умеют считать циклы, а приложения-конкуренты либо сложны, либо не оплачиваются из России.</w:t>
      </w:r>
    </w:p>
    <w:p w14:paraId="470B843E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2. Анализ рынка и конкурентов</w:t>
      </w:r>
    </w:p>
    <w:p w14:paraId="1FDD0BED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Анализ выполнен по данным магазина приложений </w:t>
      </w:r>
      <w:proofErr w:type="spellStart"/>
      <w:r>
        <w:t>RuStore</w:t>
      </w:r>
      <w:proofErr w:type="spellEnd"/>
      <w:r w:rsidRPr="00F11635">
        <w:rPr>
          <w:lang w:val="ru-RU"/>
        </w:rPr>
        <w:t xml:space="preserve"> на 2 октября 2026 года: рассмотрены пять наиболее заметных русскоязычных приложений-конкурентов, их функции, модели монетизации и претензии пользователей из отзывов. Цифры взяты непосредственно со страниц магазина, претензии — дословные цитаты из отзывов.</w:t>
      </w:r>
    </w:p>
    <w:p w14:paraId="1223AD0C" w14:textId="77777777" w:rsidR="0006681D" w:rsidRDefault="00000000">
      <w:pPr>
        <w:keepNext/>
        <w:spacing w:before="200" w:line="288" w:lineRule="auto"/>
        <w:ind w:firstLine="0"/>
        <w:jc w:val="left"/>
      </w:pPr>
      <w:r>
        <w:rPr>
          <w:b/>
          <w:color w:val="000000"/>
        </w:rPr>
        <w:t xml:space="preserve">2.1. </w:t>
      </w:r>
      <w:proofErr w:type="spellStart"/>
      <w:r>
        <w:rPr>
          <w:b/>
          <w:color w:val="000000"/>
        </w:rPr>
        <w:t>Конкуренты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"/>
        <w:gridCol w:w="2311"/>
        <w:gridCol w:w="924"/>
        <w:gridCol w:w="1387"/>
        <w:gridCol w:w="1097"/>
        <w:gridCol w:w="3351"/>
      </w:tblGrid>
      <w:tr w:rsidR="0006681D" w14:paraId="52194A0F" w14:textId="77777777" w:rsidTr="00F11635">
        <w:trPr>
          <w:cantSplit/>
          <w:trHeight w:val="673"/>
          <w:jc w:val="center"/>
        </w:trPr>
        <w:tc>
          <w:tcPr>
            <w:tcW w:w="462" w:type="dxa"/>
            <w:shd w:val="clear" w:color="auto" w:fill="D9D9D9"/>
          </w:tcPr>
          <w:p w14:paraId="7DB25BD4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311" w:type="dxa"/>
            <w:shd w:val="clear" w:color="auto" w:fill="D9D9D9"/>
          </w:tcPr>
          <w:p w14:paraId="3E79D63E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Приложение</w:t>
            </w:r>
          </w:p>
        </w:tc>
        <w:tc>
          <w:tcPr>
            <w:tcW w:w="924" w:type="dxa"/>
            <w:shd w:val="clear" w:color="auto" w:fill="D9D9D9"/>
          </w:tcPr>
          <w:p w14:paraId="631CD6AC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Рейтинг</w:t>
            </w:r>
          </w:p>
        </w:tc>
        <w:tc>
          <w:tcPr>
            <w:tcW w:w="1387" w:type="dxa"/>
            <w:shd w:val="clear" w:color="auto" w:fill="D9D9D9"/>
          </w:tcPr>
          <w:p w14:paraId="64646FA1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Оценок / отзывов</w:t>
            </w:r>
          </w:p>
        </w:tc>
        <w:tc>
          <w:tcPr>
            <w:tcW w:w="1097" w:type="dxa"/>
            <w:shd w:val="clear" w:color="auto" w:fill="D9D9D9"/>
          </w:tcPr>
          <w:p w14:paraId="7C1B69F2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Скачиваний</w:t>
            </w:r>
          </w:p>
        </w:tc>
        <w:tc>
          <w:tcPr>
            <w:tcW w:w="3351" w:type="dxa"/>
            <w:shd w:val="clear" w:color="auto" w:fill="D9D9D9"/>
          </w:tcPr>
          <w:p w14:paraId="42BC6FC9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Модель монетизации</w:t>
            </w:r>
          </w:p>
        </w:tc>
      </w:tr>
      <w:tr w:rsidR="0006681D" w:rsidRPr="00064E2C" w14:paraId="04F4144D" w14:textId="77777777" w:rsidTr="00F11635">
        <w:trPr>
          <w:cantSplit/>
          <w:trHeight w:val="602"/>
          <w:jc w:val="center"/>
        </w:trPr>
        <w:tc>
          <w:tcPr>
            <w:tcW w:w="462" w:type="dxa"/>
          </w:tcPr>
          <w:p w14:paraId="2F3B0BB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311" w:type="dxa"/>
          </w:tcPr>
          <w:p w14:paraId="073C9B3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График смен (Lili Petrik)</w:t>
            </w:r>
          </w:p>
        </w:tc>
        <w:tc>
          <w:tcPr>
            <w:tcW w:w="924" w:type="dxa"/>
          </w:tcPr>
          <w:p w14:paraId="3B1C120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4,5</w:t>
            </w:r>
          </w:p>
        </w:tc>
        <w:tc>
          <w:tcPr>
            <w:tcW w:w="1387" w:type="dxa"/>
          </w:tcPr>
          <w:p w14:paraId="3EEC907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131 / 33</w:t>
            </w:r>
          </w:p>
        </w:tc>
        <w:tc>
          <w:tcPr>
            <w:tcW w:w="1097" w:type="dxa"/>
          </w:tcPr>
          <w:p w14:paraId="146E79E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300 тыс.+</w:t>
            </w:r>
          </w:p>
        </w:tc>
        <w:tc>
          <w:tcPr>
            <w:tcW w:w="3351" w:type="dxa"/>
          </w:tcPr>
          <w:p w14:paraId="6D482D05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8"/>
                <w:lang w:val="ru-RU"/>
              </w:rPr>
              <w:t>Бесплатно; цены и наличие подписки не раскрыты</w:t>
            </w:r>
          </w:p>
        </w:tc>
      </w:tr>
      <w:tr w:rsidR="0006681D" w:rsidRPr="00064E2C" w14:paraId="6C5337A8" w14:textId="77777777" w:rsidTr="00F11635">
        <w:trPr>
          <w:cantSplit/>
          <w:trHeight w:val="602"/>
          <w:jc w:val="center"/>
        </w:trPr>
        <w:tc>
          <w:tcPr>
            <w:tcW w:w="462" w:type="dxa"/>
          </w:tcPr>
          <w:p w14:paraId="22BB8EA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311" w:type="dxa"/>
          </w:tcPr>
          <w:p w14:paraId="105BD3B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Календарь рабочих смен</w:t>
            </w:r>
          </w:p>
        </w:tc>
        <w:tc>
          <w:tcPr>
            <w:tcW w:w="924" w:type="dxa"/>
          </w:tcPr>
          <w:p w14:paraId="2DD4E3E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4,8</w:t>
            </w:r>
          </w:p>
        </w:tc>
        <w:tc>
          <w:tcPr>
            <w:tcW w:w="1387" w:type="dxa"/>
          </w:tcPr>
          <w:p w14:paraId="5B38BE8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848 / 142</w:t>
            </w:r>
          </w:p>
        </w:tc>
        <w:tc>
          <w:tcPr>
            <w:tcW w:w="1097" w:type="dxa"/>
          </w:tcPr>
          <w:p w14:paraId="2AF2538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100 тыс.+</w:t>
            </w:r>
          </w:p>
        </w:tc>
        <w:tc>
          <w:tcPr>
            <w:tcW w:w="3351" w:type="dxa"/>
          </w:tcPr>
          <w:p w14:paraId="2D7B400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</w:rPr>
              <w:t>Freemium</w:t>
            </w:r>
            <w:r w:rsidRPr="00F11635">
              <w:rPr>
                <w:sz w:val="18"/>
                <w:lang w:val="ru-RU"/>
              </w:rPr>
              <w:t xml:space="preserve">: разовая покупка </w:t>
            </w:r>
            <w:r>
              <w:rPr>
                <w:sz w:val="18"/>
              </w:rPr>
              <w:t>Pro</w:t>
            </w:r>
            <w:r w:rsidRPr="00F11635">
              <w:rPr>
                <w:sz w:val="18"/>
                <w:lang w:val="ru-RU"/>
              </w:rPr>
              <w:t>. Оплата из России не проходит</w:t>
            </w:r>
          </w:p>
        </w:tc>
      </w:tr>
      <w:tr w:rsidR="0006681D" w:rsidRPr="00064E2C" w14:paraId="6E997C6F" w14:textId="77777777" w:rsidTr="00F11635">
        <w:trPr>
          <w:cantSplit/>
          <w:trHeight w:val="602"/>
          <w:jc w:val="center"/>
        </w:trPr>
        <w:tc>
          <w:tcPr>
            <w:tcW w:w="462" w:type="dxa"/>
          </w:tcPr>
          <w:p w14:paraId="4F8B2B4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w="2311" w:type="dxa"/>
          </w:tcPr>
          <w:p w14:paraId="2909322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График смен — Simple Shift</w:t>
            </w:r>
          </w:p>
        </w:tc>
        <w:tc>
          <w:tcPr>
            <w:tcW w:w="924" w:type="dxa"/>
          </w:tcPr>
          <w:p w14:paraId="60D6658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4,8</w:t>
            </w:r>
          </w:p>
        </w:tc>
        <w:tc>
          <w:tcPr>
            <w:tcW w:w="1387" w:type="dxa"/>
          </w:tcPr>
          <w:p w14:paraId="1C00BD1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1 400 / 273</w:t>
            </w:r>
          </w:p>
        </w:tc>
        <w:tc>
          <w:tcPr>
            <w:tcW w:w="1097" w:type="dxa"/>
          </w:tcPr>
          <w:p w14:paraId="6362C9C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90 тыс.+</w:t>
            </w:r>
          </w:p>
        </w:tc>
        <w:tc>
          <w:tcPr>
            <w:tcW w:w="3351" w:type="dxa"/>
          </w:tcPr>
          <w:p w14:paraId="5FE4FBB7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</w:rPr>
              <w:t>Freemium</w:t>
            </w:r>
            <w:r w:rsidRPr="00F11635">
              <w:rPr>
                <w:sz w:val="18"/>
                <w:lang w:val="ru-RU"/>
              </w:rPr>
              <w:t>: разовая покупка; бесплатно 2 графика, платно 4</w:t>
            </w:r>
          </w:p>
        </w:tc>
      </w:tr>
      <w:tr w:rsidR="0006681D" w14:paraId="35F289BC" w14:textId="77777777" w:rsidTr="00F11635">
        <w:trPr>
          <w:cantSplit/>
          <w:trHeight w:val="319"/>
          <w:jc w:val="center"/>
        </w:trPr>
        <w:tc>
          <w:tcPr>
            <w:tcW w:w="462" w:type="dxa"/>
          </w:tcPr>
          <w:p w14:paraId="1147B02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w="2311" w:type="dxa"/>
          </w:tcPr>
          <w:p w14:paraId="063E7FF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WorkTime — график смен</w:t>
            </w:r>
          </w:p>
        </w:tc>
        <w:tc>
          <w:tcPr>
            <w:tcW w:w="924" w:type="dxa"/>
          </w:tcPr>
          <w:p w14:paraId="26BF395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3,8</w:t>
            </w:r>
          </w:p>
        </w:tc>
        <w:tc>
          <w:tcPr>
            <w:tcW w:w="1387" w:type="dxa"/>
          </w:tcPr>
          <w:p w14:paraId="11076A9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19 / 10</w:t>
            </w:r>
          </w:p>
        </w:tc>
        <w:tc>
          <w:tcPr>
            <w:tcW w:w="1097" w:type="dxa"/>
          </w:tcPr>
          <w:p w14:paraId="6490EE3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20 тыс.+</w:t>
            </w:r>
          </w:p>
        </w:tc>
        <w:tc>
          <w:tcPr>
            <w:tcW w:w="3351" w:type="dxa"/>
          </w:tcPr>
          <w:p w14:paraId="2710434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Бесплатно с неотключаемой рекламой</w:t>
            </w:r>
          </w:p>
        </w:tc>
      </w:tr>
      <w:tr w:rsidR="0006681D" w:rsidRPr="00064E2C" w14:paraId="59643FD6" w14:textId="77777777" w:rsidTr="00F11635">
        <w:trPr>
          <w:cantSplit/>
          <w:trHeight w:val="602"/>
          <w:jc w:val="center"/>
        </w:trPr>
        <w:tc>
          <w:tcPr>
            <w:tcW w:w="462" w:type="dxa"/>
          </w:tcPr>
          <w:p w14:paraId="349AC3F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2311" w:type="dxa"/>
          </w:tcPr>
          <w:p w14:paraId="305BDBC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График смен (Шварев Д.)</w:t>
            </w:r>
          </w:p>
        </w:tc>
        <w:tc>
          <w:tcPr>
            <w:tcW w:w="924" w:type="dxa"/>
          </w:tcPr>
          <w:p w14:paraId="4F0C2CD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4,9</w:t>
            </w:r>
          </w:p>
        </w:tc>
        <w:tc>
          <w:tcPr>
            <w:tcW w:w="1387" w:type="dxa"/>
          </w:tcPr>
          <w:p w14:paraId="212177D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97 / 42</w:t>
            </w:r>
          </w:p>
        </w:tc>
        <w:tc>
          <w:tcPr>
            <w:tcW w:w="1097" w:type="dxa"/>
          </w:tcPr>
          <w:p w14:paraId="1BFE77D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8"/>
              </w:rPr>
              <w:t>9 тыс.+</w:t>
            </w:r>
          </w:p>
        </w:tc>
        <w:tc>
          <w:tcPr>
            <w:tcW w:w="3351" w:type="dxa"/>
          </w:tcPr>
          <w:p w14:paraId="0C48A164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8"/>
                <w:lang w:val="ru-RU"/>
              </w:rPr>
              <w:t>Полностью бесплатно, без рекламы; монетизации нет</w:t>
            </w:r>
          </w:p>
        </w:tc>
      </w:tr>
    </w:tbl>
    <w:p w14:paraId="75F1CBA8" w14:textId="77777777" w:rsidR="0006681D" w:rsidRPr="00F11635" w:rsidRDefault="0006681D">
      <w:pPr>
        <w:spacing w:after="80"/>
        <w:rPr>
          <w:lang w:val="ru-RU"/>
        </w:rPr>
      </w:pPr>
    </w:p>
    <w:p w14:paraId="581EE0D8" w14:textId="77777777" w:rsidR="0006681D" w:rsidRPr="00F11635" w:rsidRDefault="00000000">
      <w:pPr>
        <w:spacing w:before="40" w:after="200"/>
        <w:ind w:firstLine="0"/>
        <w:jc w:val="center"/>
        <w:rPr>
          <w:iCs/>
          <w:lang w:val="ru-RU"/>
        </w:rPr>
      </w:pPr>
      <w:r w:rsidRPr="00F11635">
        <w:rPr>
          <w:iCs/>
          <w:sz w:val="22"/>
          <w:lang w:val="ru-RU"/>
        </w:rPr>
        <w:t>Таблица 2.1. Конкуренты и их показатели (</w:t>
      </w:r>
      <w:proofErr w:type="spellStart"/>
      <w:r w:rsidRPr="00F11635">
        <w:rPr>
          <w:iCs/>
          <w:sz w:val="22"/>
        </w:rPr>
        <w:t>RuStore</w:t>
      </w:r>
      <w:proofErr w:type="spellEnd"/>
      <w:r w:rsidRPr="00F11635">
        <w:rPr>
          <w:iCs/>
          <w:sz w:val="22"/>
          <w:lang w:val="ru-RU"/>
        </w:rPr>
        <w:t>, 02.10.2026)</w:t>
      </w:r>
    </w:p>
    <w:p w14:paraId="33A49F34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Разброс рейтингов показателен: два приложения имеют 4,8–4,9 при разном объёме аудитории, а </w:t>
      </w:r>
      <w:proofErr w:type="spellStart"/>
      <w:r>
        <w:t>WorkTime</w:t>
      </w:r>
      <w:proofErr w:type="spellEnd"/>
      <w:r w:rsidRPr="00F11635">
        <w:rPr>
          <w:lang w:val="ru-RU"/>
        </w:rPr>
        <w:t xml:space="preserve"> с 20 тыс. скачиваний опустился до 3,8. Причина низкой оценки в последнем случае — не отсутствие функций, а регрессии в обновлениях. Что именно умеет каждое приложение и на что жалуются пользователи, приведено в таблице 2.2.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4252"/>
      </w:tblGrid>
      <w:tr w:rsidR="0006681D" w14:paraId="7E29D623" w14:textId="77777777">
        <w:trPr>
          <w:cantSplit/>
          <w:jc w:val="center"/>
        </w:trPr>
        <w:tc>
          <w:tcPr>
            <w:tcW w:w="1474" w:type="dxa"/>
            <w:shd w:val="clear" w:color="auto" w:fill="D9D9D9"/>
          </w:tcPr>
          <w:p w14:paraId="4D7C5479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Приложение</w:t>
            </w:r>
            <w:proofErr w:type="spellEnd"/>
          </w:p>
        </w:tc>
        <w:tc>
          <w:tcPr>
            <w:tcW w:w="3628" w:type="dxa"/>
            <w:shd w:val="clear" w:color="auto" w:fill="D9D9D9"/>
          </w:tcPr>
          <w:p w14:paraId="35C183D8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Что умеет</w:t>
            </w:r>
          </w:p>
        </w:tc>
        <w:tc>
          <w:tcPr>
            <w:tcW w:w="4252" w:type="dxa"/>
            <w:shd w:val="clear" w:color="auto" w:fill="D9D9D9"/>
          </w:tcPr>
          <w:p w14:paraId="5BEBBFCC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На что жалуются пользователи</w:t>
            </w:r>
          </w:p>
        </w:tc>
      </w:tr>
      <w:tr w:rsidR="0006681D" w:rsidRPr="00064E2C" w14:paraId="6B779F4A" w14:textId="77777777">
        <w:trPr>
          <w:cantSplit/>
          <w:jc w:val="center"/>
        </w:trPr>
        <w:tc>
          <w:tcPr>
            <w:tcW w:w="1474" w:type="dxa"/>
          </w:tcPr>
          <w:p w14:paraId="2609058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График смен</w:t>
            </w:r>
            <w:r>
              <w:rPr>
                <w:sz w:val="17"/>
              </w:rPr>
              <w:br/>
              <w:t>(Lili Petrik)</w:t>
            </w:r>
          </w:p>
        </w:tc>
        <w:tc>
          <w:tcPr>
            <w:tcW w:w="3628" w:type="dxa"/>
          </w:tcPr>
          <w:p w14:paraId="43262652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 xml:space="preserve">Настройка своего графика; отметка отпуска, больничного, командировки; подсчёт рабочих дней и часов за месяц; настройка цвета смен; виджеты на месяц и неделю; неограниченное число графиков; резервное копирование; будильник; статистика; расчёт зарплаты; экспорт в </w:t>
            </w:r>
            <w:r>
              <w:rPr>
                <w:sz w:val="17"/>
              </w:rPr>
              <w:t>Excel</w:t>
            </w:r>
          </w:p>
        </w:tc>
        <w:tc>
          <w:tcPr>
            <w:tcW w:w="4252" w:type="dxa"/>
          </w:tcPr>
          <w:p w14:paraId="2998F18E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 xml:space="preserve">После обновления сломались виджеты: «Испортили </w:t>
            </w:r>
            <w:proofErr w:type="spellStart"/>
            <w:r w:rsidRPr="00F11635">
              <w:rPr>
                <w:sz w:val="17"/>
                <w:lang w:val="ru-RU"/>
              </w:rPr>
              <w:t>виджит</w:t>
            </w:r>
            <w:proofErr w:type="spellEnd"/>
            <w:r w:rsidRPr="00F11635">
              <w:rPr>
                <w:sz w:val="17"/>
                <w:lang w:val="ru-RU"/>
              </w:rPr>
              <w:t>. График на месяц и на неделю не показывает». Непонятна настройка типового графика: «Как установить график 2/2» — то есть базовую задачу аудитории приходится решать поиском инструкции</w:t>
            </w:r>
          </w:p>
        </w:tc>
      </w:tr>
      <w:tr w:rsidR="0006681D" w14:paraId="056DA027" w14:textId="77777777">
        <w:trPr>
          <w:cantSplit/>
          <w:jc w:val="center"/>
        </w:trPr>
        <w:tc>
          <w:tcPr>
            <w:tcW w:w="1474" w:type="dxa"/>
          </w:tcPr>
          <w:p w14:paraId="6726B764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Календарь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рабочих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смен</w:t>
            </w:r>
            <w:proofErr w:type="spellEnd"/>
          </w:p>
        </w:tc>
        <w:tc>
          <w:tcPr>
            <w:tcW w:w="3628" w:type="dxa"/>
          </w:tcPr>
          <w:p w14:paraId="53566B8B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 xml:space="preserve">Кастомизация названий и типов смен; шесть разделов; </w:t>
            </w:r>
            <w:r>
              <w:rPr>
                <w:sz w:val="17"/>
              </w:rPr>
              <w:t>Pro</w:t>
            </w:r>
            <w:r w:rsidRPr="00F11635">
              <w:rPr>
                <w:sz w:val="17"/>
                <w:lang w:val="ru-RU"/>
              </w:rPr>
              <w:t>-версия с расширенным функционалом; будильник; виджет на рабочем столе</w:t>
            </w:r>
          </w:p>
        </w:tc>
        <w:tc>
          <w:tcPr>
            <w:tcW w:w="4252" w:type="dxa"/>
          </w:tcPr>
          <w:p w14:paraId="356882C5" w14:textId="77777777" w:rsidR="0006681D" w:rsidRDefault="00000000">
            <w:pPr>
              <w:spacing w:after="40" w:line="276" w:lineRule="auto"/>
              <w:ind w:firstLine="0"/>
              <w:jc w:val="left"/>
            </w:pPr>
            <w:r w:rsidRPr="00F11635">
              <w:rPr>
                <w:sz w:val="17"/>
                <w:lang w:val="ru-RU"/>
              </w:rPr>
              <w:t xml:space="preserve">Самая массовая претензия из всех пяти приложений — невозможно оплатить </w:t>
            </w:r>
            <w:r>
              <w:rPr>
                <w:sz w:val="17"/>
              </w:rPr>
              <w:t>Pro</w:t>
            </w:r>
            <w:r w:rsidRPr="00F11635">
              <w:rPr>
                <w:sz w:val="17"/>
                <w:lang w:val="ru-RU"/>
              </w:rPr>
              <w:t xml:space="preserve">-версию из России: «жаль нельзя купить про версию в России», «с карты Мир оплата </w:t>
            </w:r>
            <w:proofErr w:type="gramStart"/>
            <w:r w:rsidRPr="00F11635">
              <w:rPr>
                <w:sz w:val="17"/>
                <w:lang w:val="ru-RU"/>
              </w:rPr>
              <w:t>не возможна</w:t>
            </w:r>
            <w:proofErr w:type="gramEnd"/>
            <w:r w:rsidRPr="00F11635">
              <w:rPr>
                <w:sz w:val="17"/>
                <w:lang w:val="ru-RU"/>
              </w:rPr>
              <w:t xml:space="preserve">», «не знаю зачем предлагать покупку про версии, если её невозможно купить». </w:t>
            </w:r>
            <w:proofErr w:type="spellStart"/>
            <w:r>
              <w:rPr>
                <w:sz w:val="17"/>
              </w:rPr>
              <w:t>Также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срабатывает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будильник</w:t>
            </w:r>
            <w:proofErr w:type="spellEnd"/>
            <w:r>
              <w:rPr>
                <w:sz w:val="17"/>
              </w:rPr>
              <w:t xml:space="preserve"> и устаревший интерфейс</w:t>
            </w:r>
          </w:p>
        </w:tc>
      </w:tr>
      <w:tr w:rsidR="0006681D" w:rsidRPr="00064E2C" w14:paraId="1D131BD1" w14:textId="77777777">
        <w:trPr>
          <w:cantSplit/>
          <w:jc w:val="center"/>
        </w:trPr>
        <w:tc>
          <w:tcPr>
            <w:tcW w:w="1474" w:type="dxa"/>
          </w:tcPr>
          <w:p w14:paraId="59A5B0D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lastRenderedPageBreak/>
              <w:t>График смен —</w:t>
            </w:r>
            <w:r>
              <w:rPr>
                <w:sz w:val="17"/>
              </w:rPr>
              <w:br/>
              <w:t>Simple Shift</w:t>
            </w:r>
          </w:p>
        </w:tc>
        <w:tc>
          <w:tcPr>
            <w:tcW w:w="3628" w:type="dxa"/>
          </w:tcPr>
          <w:p w14:paraId="447D01B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 xml:space="preserve">Скользящие графики и графики без повторов; до четырёх графиков одновременно на сетке; отпуска, отгулы, больничные, события; подсчёт часов и заработка; будильник; выгрузка графика в </w:t>
            </w:r>
            <w:r>
              <w:rPr>
                <w:sz w:val="17"/>
              </w:rPr>
              <w:t>PDF</w:t>
            </w:r>
            <w:r w:rsidRPr="00F11635">
              <w:rPr>
                <w:sz w:val="17"/>
                <w:lang w:val="ru-RU"/>
              </w:rPr>
              <w:t xml:space="preserve"> или изображение; «здесь Вы не встретите ни одной рекламы»</w:t>
            </w:r>
          </w:p>
        </w:tc>
        <w:tc>
          <w:tcPr>
            <w:tcW w:w="4252" w:type="dxa"/>
          </w:tcPr>
          <w:p w14:paraId="0AB6ACE2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 xml:space="preserve">Потеря данных при переустановке: «расписала все дела в приложении на два месяца вперед &lt;…&gt; всё слетело, а теперь уже и не восстановить». Причина — разные подписи сборок в </w:t>
            </w:r>
            <w:r>
              <w:rPr>
                <w:sz w:val="17"/>
              </w:rPr>
              <w:t>Google</w:t>
            </w:r>
            <w:r w:rsidRPr="00F11635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Play</w:t>
            </w:r>
            <w:r w:rsidRPr="00F11635">
              <w:rPr>
                <w:sz w:val="17"/>
                <w:lang w:val="ru-RU"/>
              </w:rPr>
              <w:t xml:space="preserve"> и </w:t>
            </w:r>
            <w:proofErr w:type="spellStart"/>
            <w:r>
              <w:rPr>
                <w:sz w:val="17"/>
              </w:rPr>
              <w:t>RuStore</w:t>
            </w:r>
            <w:proofErr w:type="spellEnd"/>
            <w:r w:rsidRPr="00F11635">
              <w:rPr>
                <w:sz w:val="17"/>
                <w:lang w:val="ru-RU"/>
              </w:rPr>
              <w:t xml:space="preserve">. Не срабатывает будильник на </w:t>
            </w:r>
            <w:r>
              <w:rPr>
                <w:sz w:val="17"/>
              </w:rPr>
              <w:t>Xiaomi</w:t>
            </w:r>
            <w:r w:rsidRPr="00F11635">
              <w:rPr>
                <w:sz w:val="17"/>
                <w:lang w:val="ru-RU"/>
              </w:rPr>
              <w:t>, нет отмены действия (случайно удалила весь график), шрифт не влезает в ячейки</w:t>
            </w:r>
          </w:p>
        </w:tc>
      </w:tr>
      <w:tr w:rsidR="0006681D" w14:paraId="4F38D423" w14:textId="77777777">
        <w:trPr>
          <w:cantSplit/>
          <w:jc w:val="center"/>
        </w:trPr>
        <w:tc>
          <w:tcPr>
            <w:tcW w:w="1474" w:type="dxa"/>
          </w:tcPr>
          <w:p w14:paraId="011EDFDF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WorkTime</w:t>
            </w:r>
            <w:proofErr w:type="spellEnd"/>
            <w:r>
              <w:rPr>
                <w:sz w:val="17"/>
              </w:rPr>
              <w:t xml:space="preserve"> —</w:t>
            </w:r>
            <w:r>
              <w:rPr>
                <w:sz w:val="17"/>
              </w:rPr>
              <w:br/>
            </w:r>
            <w:proofErr w:type="spellStart"/>
            <w:r>
              <w:rPr>
                <w:sz w:val="17"/>
              </w:rPr>
              <w:t>график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смен</w:t>
            </w:r>
            <w:proofErr w:type="spellEnd"/>
          </w:p>
        </w:tc>
        <w:tc>
          <w:tcPr>
            <w:tcW w:w="3628" w:type="dxa"/>
          </w:tcPr>
          <w:p w14:paraId="187F114E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Готовые шаблоны графиков, включая «2/2»; простой редактор своих смен; цветовые темы; интерактивный календарь; ставка на минимализм</w:t>
            </w:r>
          </w:p>
        </w:tc>
        <w:tc>
          <w:tcPr>
            <w:tcW w:w="4252" w:type="dxa"/>
          </w:tcPr>
          <w:p w14:paraId="5DC7A604" w14:textId="77777777" w:rsidR="0006681D" w:rsidRDefault="00000000">
            <w:pPr>
              <w:spacing w:after="40" w:line="276" w:lineRule="auto"/>
              <w:ind w:firstLine="0"/>
              <w:jc w:val="left"/>
            </w:pPr>
            <w:r w:rsidRPr="00F11635">
              <w:rPr>
                <w:sz w:val="17"/>
                <w:lang w:val="ru-RU"/>
              </w:rPr>
              <w:t xml:space="preserve">Критические сбои после обновления: «Тупо белый экран», «Белый экран и внизу реклама и всё. Где само приложение?», «Не работает приложение после обновления». Неотключаемая реклама; разработчик прямо отказывается её убирать, называя основным способом монетизации. </w:t>
            </w:r>
            <w:proofErr w:type="spellStart"/>
            <w:r>
              <w:rPr>
                <w:sz w:val="17"/>
              </w:rPr>
              <w:t>Будильника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принципиально</w:t>
            </w:r>
            <w:proofErr w:type="spellEnd"/>
          </w:p>
        </w:tc>
      </w:tr>
      <w:tr w:rsidR="0006681D" w:rsidRPr="00064E2C" w14:paraId="3EF9077B" w14:textId="77777777">
        <w:trPr>
          <w:cantSplit/>
          <w:jc w:val="center"/>
        </w:trPr>
        <w:tc>
          <w:tcPr>
            <w:tcW w:w="1474" w:type="dxa"/>
          </w:tcPr>
          <w:p w14:paraId="522F1B6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График смен</w:t>
            </w:r>
            <w:r>
              <w:rPr>
                <w:sz w:val="17"/>
              </w:rPr>
              <w:br/>
              <w:t>(Шварев Д.)</w:t>
            </w:r>
          </w:p>
        </w:tc>
        <w:tc>
          <w:tcPr>
            <w:tcW w:w="3628" w:type="dxa"/>
          </w:tcPr>
          <w:p w14:paraId="743C2732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Графики 2/2, 3/3, 5/2, сутки через трое, день/ночь, свои типы смен; цикл произвольной длины; смена графика с даты без потери истории; 4 режима просмотра (месяц, сегодня, неделя, лента); отпуска; праздники РФ; резервная копия в Яндекс Диск; 169 тем; работа без интернета, без рекламы и без регистрации</w:t>
            </w:r>
          </w:p>
        </w:tc>
        <w:tc>
          <w:tcPr>
            <w:tcW w:w="4252" w:type="dxa"/>
          </w:tcPr>
          <w:p w14:paraId="42B89A02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 xml:space="preserve">Претензий </w:t>
            </w:r>
            <w:proofErr w:type="gramStart"/>
            <w:r w:rsidRPr="00F11635">
              <w:rPr>
                <w:sz w:val="17"/>
                <w:lang w:val="ru-RU"/>
              </w:rPr>
              <w:t>мало</w:t>
            </w:r>
            <w:proofErr w:type="gramEnd"/>
            <w:r w:rsidRPr="00F11635">
              <w:rPr>
                <w:sz w:val="17"/>
                <w:lang w:val="ru-RU"/>
              </w:rPr>
              <w:t xml:space="preserve"> и они точечные: нельзя добавить несколько смен в один день; кнопка сохранения своей темы неактивна; нет </w:t>
            </w:r>
            <w:proofErr w:type="spellStart"/>
            <w:r w:rsidRPr="00F11635">
              <w:rPr>
                <w:sz w:val="17"/>
                <w:lang w:val="ru-RU"/>
              </w:rPr>
              <w:t>мультипрофиля</w:t>
            </w:r>
            <w:proofErr w:type="spellEnd"/>
            <w:r w:rsidRPr="00F11635">
              <w:rPr>
                <w:sz w:val="17"/>
                <w:lang w:val="ru-RU"/>
              </w:rPr>
              <w:t xml:space="preserve"> и примечаний к дню; хочется виджет 4×2 на две недели и шаг напоминаний в полчаса вместо часа. Пользователи сами просят ввести плату: «Даже готов купить это приложение»</w:t>
            </w:r>
          </w:p>
        </w:tc>
      </w:tr>
    </w:tbl>
    <w:p w14:paraId="72A0E1D5" w14:textId="77777777" w:rsidR="0006681D" w:rsidRPr="00F11635" w:rsidRDefault="0006681D">
      <w:pPr>
        <w:spacing w:after="80"/>
        <w:rPr>
          <w:lang w:val="ru-RU"/>
        </w:rPr>
      </w:pPr>
    </w:p>
    <w:p w14:paraId="210494A7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2.2. Функции конкурентов и претензии из отзывов</w:t>
      </w:r>
    </w:p>
    <w:p w14:paraId="47C79047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2.2. Сравнительная таблица</w:t>
      </w:r>
    </w:p>
    <w:p w14:paraId="4DF6C3D1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Сравнение по функциям показывает, где приложение уже конкурентоспособно, а где пока отстаёт. Обозначения: «да» — функция есть, «нет» — отсутствует, «н/д» — данных в карточке и отзывах нет.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1020"/>
        <w:gridCol w:w="1020"/>
        <w:gridCol w:w="1020"/>
        <w:gridCol w:w="1020"/>
        <w:gridCol w:w="1020"/>
        <w:gridCol w:w="1020"/>
      </w:tblGrid>
      <w:tr w:rsidR="0006681D" w14:paraId="578B2FCA" w14:textId="77777777">
        <w:trPr>
          <w:cantSplit/>
          <w:jc w:val="center"/>
        </w:trPr>
        <w:tc>
          <w:tcPr>
            <w:tcW w:w="3231" w:type="dxa"/>
            <w:shd w:val="clear" w:color="auto" w:fill="D9D9D9"/>
          </w:tcPr>
          <w:p w14:paraId="0EC30278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Функция</w:t>
            </w:r>
            <w:proofErr w:type="spellEnd"/>
          </w:p>
        </w:tc>
        <w:tc>
          <w:tcPr>
            <w:tcW w:w="1020" w:type="dxa"/>
            <w:shd w:val="clear" w:color="auto" w:fill="D9D9D9"/>
          </w:tcPr>
          <w:p w14:paraId="6A426B64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№1</w:t>
            </w:r>
          </w:p>
        </w:tc>
        <w:tc>
          <w:tcPr>
            <w:tcW w:w="1020" w:type="dxa"/>
            <w:shd w:val="clear" w:color="auto" w:fill="D9D9D9"/>
          </w:tcPr>
          <w:p w14:paraId="111EC534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№2</w:t>
            </w:r>
          </w:p>
        </w:tc>
        <w:tc>
          <w:tcPr>
            <w:tcW w:w="1020" w:type="dxa"/>
            <w:shd w:val="clear" w:color="auto" w:fill="D9D9D9"/>
          </w:tcPr>
          <w:p w14:paraId="6480289E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№3</w:t>
            </w:r>
          </w:p>
        </w:tc>
        <w:tc>
          <w:tcPr>
            <w:tcW w:w="1020" w:type="dxa"/>
            <w:shd w:val="clear" w:color="auto" w:fill="D9D9D9"/>
          </w:tcPr>
          <w:p w14:paraId="23A30F3D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№4</w:t>
            </w:r>
          </w:p>
        </w:tc>
        <w:tc>
          <w:tcPr>
            <w:tcW w:w="1020" w:type="dxa"/>
            <w:shd w:val="clear" w:color="auto" w:fill="D9D9D9"/>
          </w:tcPr>
          <w:p w14:paraId="418C68D5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№5</w:t>
            </w:r>
          </w:p>
        </w:tc>
        <w:tc>
          <w:tcPr>
            <w:tcW w:w="1020" w:type="dxa"/>
            <w:shd w:val="clear" w:color="auto" w:fill="D9D9D9"/>
          </w:tcPr>
          <w:p w14:paraId="429E8CC5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Наше</w:t>
            </w:r>
          </w:p>
        </w:tc>
      </w:tr>
      <w:tr w:rsidR="0006681D" w14:paraId="7C4495AF" w14:textId="77777777">
        <w:trPr>
          <w:cantSplit/>
          <w:jc w:val="center"/>
        </w:trPr>
        <w:tc>
          <w:tcPr>
            <w:tcW w:w="3231" w:type="dxa"/>
          </w:tcPr>
          <w:p w14:paraId="11B54A8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Настройка произвольного цикла</w:t>
            </w:r>
          </w:p>
        </w:tc>
        <w:tc>
          <w:tcPr>
            <w:tcW w:w="1020" w:type="dxa"/>
          </w:tcPr>
          <w:p w14:paraId="72F7DC7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9D2153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B84407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BAAB1A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E6E675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6C7FC20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</w:tr>
      <w:tr w:rsidR="0006681D" w14:paraId="2499A95F" w14:textId="77777777">
        <w:trPr>
          <w:cantSplit/>
          <w:jc w:val="center"/>
        </w:trPr>
        <w:tc>
          <w:tcPr>
            <w:tcW w:w="3231" w:type="dxa"/>
          </w:tcPr>
          <w:p w14:paraId="6E2F4B7D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Расчёт смен на любой месяц</w:t>
            </w:r>
          </w:p>
        </w:tc>
        <w:tc>
          <w:tcPr>
            <w:tcW w:w="1020" w:type="dxa"/>
          </w:tcPr>
          <w:p w14:paraId="276FF06D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да</w:t>
            </w:r>
            <w:proofErr w:type="spellEnd"/>
          </w:p>
        </w:tc>
        <w:tc>
          <w:tcPr>
            <w:tcW w:w="1020" w:type="dxa"/>
          </w:tcPr>
          <w:p w14:paraId="0C673C6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6F83D9E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304A96F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388EF9F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6018705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</w:tr>
      <w:tr w:rsidR="0006681D" w14:paraId="25F97EA6" w14:textId="77777777">
        <w:trPr>
          <w:cantSplit/>
          <w:jc w:val="center"/>
        </w:trPr>
        <w:tc>
          <w:tcPr>
            <w:tcW w:w="3231" w:type="dxa"/>
          </w:tcPr>
          <w:p w14:paraId="3603621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Ручная правка отдельного дня</w:t>
            </w:r>
          </w:p>
        </w:tc>
        <w:tc>
          <w:tcPr>
            <w:tcW w:w="1020" w:type="dxa"/>
          </w:tcPr>
          <w:p w14:paraId="3AD748F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016736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855600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6E51B5E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4FBC0BB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C1AAA0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</w:tr>
      <w:tr w:rsidR="0006681D" w14:paraId="02FE3C54" w14:textId="77777777">
        <w:trPr>
          <w:cantSplit/>
          <w:jc w:val="center"/>
        </w:trPr>
        <w:tc>
          <w:tcPr>
            <w:tcW w:w="3231" w:type="dxa"/>
          </w:tcPr>
          <w:p w14:paraId="6F7C717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Работа без интернета</w:t>
            </w:r>
          </w:p>
        </w:tc>
        <w:tc>
          <w:tcPr>
            <w:tcW w:w="1020" w:type="dxa"/>
          </w:tcPr>
          <w:p w14:paraId="1419767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FE2688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BCFFC5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50FBF5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82D2A0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7B12C5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</w:tr>
      <w:tr w:rsidR="0006681D" w14:paraId="4D226CD6" w14:textId="77777777">
        <w:trPr>
          <w:cantSplit/>
          <w:jc w:val="center"/>
        </w:trPr>
        <w:tc>
          <w:tcPr>
            <w:tcW w:w="3231" w:type="dxa"/>
          </w:tcPr>
          <w:p w14:paraId="6E5D23A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Без рекламы</w:t>
            </w:r>
          </w:p>
        </w:tc>
        <w:tc>
          <w:tcPr>
            <w:tcW w:w="1020" w:type="dxa"/>
          </w:tcPr>
          <w:p w14:paraId="062CAB6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7AB8B67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1B3D76A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FFCF8B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46DDA85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408F1B9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</w:tr>
      <w:tr w:rsidR="0006681D" w14:paraId="2DDC4C8D" w14:textId="77777777">
        <w:trPr>
          <w:cantSplit/>
          <w:jc w:val="center"/>
        </w:trPr>
        <w:tc>
          <w:tcPr>
            <w:tcW w:w="3231" w:type="dxa"/>
          </w:tcPr>
          <w:p w14:paraId="3CB626A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Бесплатная базовая версия</w:t>
            </w:r>
          </w:p>
        </w:tc>
        <w:tc>
          <w:tcPr>
            <w:tcW w:w="1020" w:type="dxa"/>
          </w:tcPr>
          <w:p w14:paraId="32F6D25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41F0AB2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48E3A71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608D79E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E8AE31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135F3F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</w:tr>
      <w:tr w:rsidR="0006681D" w14:paraId="629EF8CE" w14:textId="77777777">
        <w:trPr>
          <w:cantSplit/>
          <w:jc w:val="center"/>
        </w:trPr>
        <w:tc>
          <w:tcPr>
            <w:tcW w:w="3231" w:type="dxa"/>
          </w:tcPr>
          <w:p w14:paraId="77719B8E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Оплата платных функций доступна из России</w:t>
            </w:r>
          </w:p>
        </w:tc>
        <w:tc>
          <w:tcPr>
            <w:tcW w:w="1020" w:type="dxa"/>
          </w:tcPr>
          <w:p w14:paraId="5C698AB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57FBCA0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71823AD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2C1760A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платных функций нет</w:t>
            </w:r>
          </w:p>
        </w:tc>
        <w:tc>
          <w:tcPr>
            <w:tcW w:w="1020" w:type="dxa"/>
          </w:tcPr>
          <w:p w14:paraId="17E4DDB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платных функций нет</w:t>
            </w:r>
          </w:p>
        </w:tc>
        <w:tc>
          <w:tcPr>
            <w:tcW w:w="1020" w:type="dxa"/>
          </w:tcPr>
          <w:p w14:paraId="421960A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планируется</w:t>
            </w:r>
          </w:p>
        </w:tc>
      </w:tr>
      <w:tr w:rsidR="0006681D" w14:paraId="64AA3BCF" w14:textId="77777777">
        <w:trPr>
          <w:cantSplit/>
          <w:jc w:val="center"/>
        </w:trPr>
        <w:tc>
          <w:tcPr>
            <w:tcW w:w="3231" w:type="dxa"/>
          </w:tcPr>
          <w:p w14:paraId="07BBF1D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Несколько графиков</w:t>
            </w:r>
          </w:p>
        </w:tc>
        <w:tc>
          <w:tcPr>
            <w:tcW w:w="1020" w:type="dxa"/>
          </w:tcPr>
          <w:p w14:paraId="503AB53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7475B4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078540C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E13F77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7F09D89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37C6E77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7D7BDEFB" w14:textId="77777777">
        <w:trPr>
          <w:cantSplit/>
          <w:jc w:val="center"/>
        </w:trPr>
        <w:tc>
          <w:tcPr>
            <w:tcW w:w="3231" w:type="dxa"/>
          </w:tcPr>
          <w:p w14:paraId="71C558E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Виджет на рабочий стол</w:t>
            </w:r>
          </w:p>
        </w:tc>
        <w:tc>
          <w:tcPr>
            <w:tcW w:w="1020" w:type="dxa"/>
          </w:tcPr>
          <w:p w14:paraId="3AF0748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35B42EF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5C79DF1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4A6F714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3058C1E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581374F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0EE13DFC" w14:textId="77777777">
        <w:trPr>
          <w:cantSplit/>
          <w:jc w:val="center"/>
        </w:trPr>
        <w:tc>
          <w:tcPr>
            <w:tcW w:w="3231" w:type="dxa"/>
          </w:tcPr>
          <w:p w14:paraId="1426318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Напоминания, будильник</w:t>
            </w:r>
          </w:p>
        </w:tc>
        <w:tc>
          <w:tcPr>
            <w:tcW w:w="1020" w:type="dxa"/>
          </w:tcPr>
          <w:p w14:paraId="1847DD7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808FA8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B7EBE2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38523DE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461DAF4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BDAAB0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5388915B" w14:textId="77777777">
        <w:trPr>
          <w:cantSplit/>
          <w:jc w:val="center"/>
        </w:trPr>
        <w:tc>
          <w:tcPr>
            <w:tcW w:w="3231" w:type="dxa"/>
          </w:tcPr>
          <w:p w14:paraId="7213B6CC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Учёт часов и расчёт заработка</w:t>
            </w:r>
          </w:p>
        </w:tc>
        <w:tc>
          <w:tcPr>
            <w:tcW w:w="1020" w:type="dxa"/>
          </w:tcPr>
          <w:p w14:paraId="7958B089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да</w:t>
            </w:r>
            <w:proofErr w:type="spellEnd"/>
          </w:p>
        </w:tc>
        <w:tc>
          <w:tcPr>
            <w:tcW w:w="1020" w:type="dxa"/>
          </w:tcPr>
          <w:p w14:paraId="5A795E7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7D2B092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70BD16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1B6E009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6618768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482A9255" w14:textId="77777777">
        <w:trPr>
          <w:cantSplit/>
          <w:jc w:val="center"/>
        </w:trPr>
        <w:tc>
          <w:tcPr>
            <w:tcW w:w="3231" w:type="dxa"/>
          </w:tcPr>
          <w:p w14:paraId="393D284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Отпуска, больничные, праздники</w:t>
            </w:r>
          </w:p>
        </w:tc>
        <w:tc>
          <w:tcPr>
            <w:tcW w:w="1020" w:type="dxa"/>
          </w:tcPr>
          <w:p w14:paraId="7A3DF11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355626D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451DD8B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250F6B3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5B9150E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0D8CC8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0A397347" w14:textId="77777777">
        <w:trPr>
          <w:cantSplit/>
          <w:jc w:val="center"/>
        </w:trPr>
        <w:tc>
          <w:tcPr>
            <w:tcW w:w="3231" w:type="dxa"/>
          </w:tcPr>
          <w:p w14:paraId="243CB18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Экспорт графика (</w:t>
            </w:r>
            <w:r>
              <w:rPr>
                <w:sz w:val="17"/>
              </w:rPr>
              <w:t>Excel</w:t>
            </w:r>
            <w:r w:rsidRPr="00F1163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PDF</w:t>
            </w:r>
            <w:r w:rsidRPr="00F11635">
              <w:rPr>
                <w:sz w:val="17"/>
                <w:lang w:val="ru-RU"/>
              </w:rPr>
              <w:t>, изображение)</w:t>
            </w:r>
          </w:p>
        </w:tc>
        <w:tc>
          <w:tcPr>
            <w:tcW w:w="1020" w:type="dxa"/>
          </w:tcPr>
          <w:p w14:paraId="4772678C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7"/>
              </w:rPr>
              <w:t>да</w:t>
            </w:r>
            <w:proofErr w:type="spellEnd"/>
          </w:p>
        </w:tc>
        <w:tc>
          <w:tcPr>
            <w:tcW w:w="1020" w:type="dxa"/>
          </w:tcPr>
          <w:p w14:paraId="0AFB3CD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635A4C9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1A39FF9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3E0E6A6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4A145CD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1ABB6F26" w14:textId="77777777">
        <w:trPr>
          <w:cantSplit/>
          <w:jc w:val="center"/>
        </w:trPr>
        <w:tc>
          <w:tcPr>
            <w:tcW w:w="3231" w:type="dxa"/>
          </w:tcPr>
          <w:p w14:paraId="59082AD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Резервная копия или синхронизация</w:t>
            </w:r>
          </w:p>
        </w:tc>
        <w:tc>
          <w:tcPr>
            <w:tcW w:w="1020" w:type="dxa"/>
          </w:tcPr>
          <w:p w14:paraId="2960F90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083DBFA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43EF5D0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50D01E0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5B1C8F2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да</w:t>
            </w:r>
          </w:p>
        </w:tc>
        <w:tc>
          <w:tcPr>
            <w:tcW w:w="1020" w:type="dxa"/>
          </w:tcPr>
          <w:p w14:paraId="71AD26E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  <w:tr w:rsidR="0006681D" w14:paraId="4D0B80E8" w14:textId="77777777">
        <w:trPr>
          <w:cantSplit/>
          <w:jc w:val="center"/>
        </w:trPr>
        <w:tc>
          <w:tcPr>
            <w:tcW w:w="3231" w:type="dxa"/>
          </w:tcPr>
          <w:p w14:paraId="23A3D3DB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7"/>
                <w:lang w:val="ru-RU"/>
              </w:rPr>
              <w:t>Несколько смен в один день</w:t>
            </w:r>
          </w:p>
        </w:tc>
        <w:tc>
          <w:tcPr>
            <w:tcW w:w="1020" w:type="dxa"/>
          </w:tcPr>
          <w:p w14:paraId="5F03443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1B5D9D2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н/д</w:t>
            </w:r>
          </w:p>
        </w:tc>
        <w:tc>
          <w:tcPr>
            <w:tcW w:w="1020" w:type="dxa"/>
          </w:tcPr>
          <w:p w14:paraId="71635F9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0C58514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33329D4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  <w:tc>
          <w:tcPr>
            <w:tcW w:w="1020" w:type="dxa"/>
          </w:tcPr>
          <w:p w14:paraId="37C99FF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7"/>
              </w:rPr>
              <w:t>нет</w:t>
            </w:r>
          </w:p>
        </w:tc>
      </w:tr>
    </w:tbl>
    <w:p w14:paraId="4D5D0F82" w14:textId="77777777" w:rsidR="0006681D" w:rsidRDefault="0006681D">
      <w:pPr>
        <w:spacing w:after="80"/>
      </w:pPr>
    </w:p>
    <w:p w14:paraId="0628D628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2.3. Функции конкурентов в сравнении с разрабатываемым приложением</w:t>
      </w:r>
    </w:p>
    <w:p w14:paraId="5CF2F2A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lastRenderedPageBreak/>
        <w:t xml:space="preserve">Где приложение уже выигрывает: базовый сценарий решается минимальным числом действий (два числа и дата), приложение бесплатное, без рекламы и работает без интернета и регистрации. Где отстаёт: отсутствуют виджет, напоминания, несколько графиков, учёт заработка, отметки отпусков и резервное копирование. Именно эти функции вынесены в </w:t>
      </w:r>
      <w:proofErr w:type="spellStart"/>
      <w:r w:rsidRPr="00F11635">
        <w:rPr>
          <w:lang w:val="ru-RU"/>
        </w:rPr>
        <w:t>бэклог</w:t>
      </w:r>
      <w:proofErr w:type="spellEnd"/>
      <w:r w:rsidRPr="00F11635">
        <w:rPr>
          <w:lang w:val="ru-RU"/>
        </w:rPr>
        <w:t xml:space="preserve"> (раздел 4.2), причём приоритет отдан виджету и напоминаниям — они чаще всего упоминаются в отзывах.</w:t>
      </w:r>
    </w:p>
    <w:p w14:paraId="6F54520D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2.3. Оценка рынка</w:t>
      </w:r>
    </w:p>
    <w:p w14:paraId="10DCA4F3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Точной официальной статистики по числу работающих посменно в России найти не удалось: в открытых публикациях Росстата показатель «доля работников по сменному графику» отдельно не выделяется. Поэтому объём оценивается по данным опросов с явным указанием допущений.</w:t>
      </w:r>
    </w:p>
    <w:p w14:paraId="7BB0CB3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Основа расчёта: опрос «</w:t>
      </w:r>
      <w:proofErr w:type="spellStart"/>
      <w:r w:rsidRPr="00F11635">
        <w:rPr>
          <w:lang w:val="ru-RU"/>
        </w:rPr>
        <w:t>Авито</w:t>
      </w:r>
      <w:proofErr w:type="spellEnd"/>
      <w:r w:rsidRPr="00F11635">
        <w:rPr>
          <w:lang w:val="ru-RU"/>
        </w:rPr>
        <w:t xml:space="preserve"> Работы» и «</w:t>
      </w:r>
      <w:proofErr w:type="spellStart"/>
      <w:r w:rsidRPr="00F11635">
        <w:rPr>
          <w:lang w:val="ru-RU"/>
        </w:rPr>
        <w:t>Контур.Толка</w:t>
      </w:r>
      <w:proofErr w:type="spellEnd"/>
      <w:r w:rsidRPr="00F11635">
        <w:rPr>
          <w:lang w:val="ru-RU"/>
        </w:rPr>
        <w:t>» (май 2025 года, 7 500 респондентов) — сменный график «два через два» или «три через три» практикуют 16 % работающих россиян, в том числе в охране 43 %, в общественном питании 38 %, в розничной торговле 35 %. Дополнительно 4 % работают вахтовым методом, но вахта частично пересекается со сменным графиком, поэтому к базе добавляется не 4 %, а оценочно 1–2 %. Численность занятых принята равной 70–75 млн человек как порядок величины (официальную цифру подтвердить не удалось).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1984"/>
        <w:gridCol w:w="3402"/>
      </w:tblGrid>
      <w:tr w:rsidR="0006681D" w14:paraId="2311BD47" w14:textId="77777777">
        <w:trPr>
          <w:cantSplit/>
          <w:jc w:val="center"/>
        </w:trPr>
        <w:tc>
          <w:tcPr>
            <w:tcW w:w="1928" w:type="dxa"/>
            <w:shd w:val="clear" w:color="auto" w:fill="D9D9D9"/>
          </w:tcPr>
          <w:p w14:paraId="48715ED0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Сценарий</w:t>
            </w:r>
            <w:proofErr w:type="spellEnd"/>
          </w:p>
        </w:tc>
        <w:tc>
          <w:tcPr>
            <w:tcW w:w="2041" w:type="dxa"/>
            <w:shd w:val="clear" w:color="auto" w:fill="D9D9D9"/>
          </w:tcPr>
          <w:p w14:paraId="404F3D62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Доля работающих</w:t>
            </w:r>
          </w:p>
        </w:tc>
        <w:tc>
          <w:tcPr>
            <w:tcW w:w="1984" w:type="dxa"/>
            <w:shd w:val="clear" w:color="auto" w:fill="D9D9D9"/>
          </w:tcPr>
          <w:p w14:paraId="3AF2C10D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База, млн человек</w:t>
            </w:r>
          </w:p>
        </w:tc>
        <w:tc>
          <w:tcPr>
            <w:tcW w:w="3402" w:type="dxa"/>
            <w:shd w:val="clear" w:color="auto" w:fill="D9D9D9"/>
          </w:tcPr>
          <w:p w14:paraId="0DE4F182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Оценка численности</w:t>
            </w:r>
          </w:p>
        </w:tc>
      </w:tr>
      <w:tr w:rsidR="0006681D" w14:paraId="6FE73B76" w14:textId="77777777">
        <w:trPr>
          <w:cantSplit/>
          <w:jc w:val="center"/>
        </w:trPr>
        <w:tc>
          <w:tcPr>
            <w:tcW w:w="1928" w:type="dxa"/>
          </w:tcPr>
          <w:p w14:paraId="7A97175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Консервативный</w:t>
            </w:r>
          </w:p>
        </w:tc>
        <w:tc>
          <w:tcPr>
            <w:tcW w:w="2041" w:type="dxa"/>
          </w:tcPr>
          <w:p w14:paraId="116780E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16 %</w:t>
            </w:r>
          </w:p>
        </w:tc>
        <w:tc>
          <w:tcPr>
            <w:tcW w:w="1984" w:type="dxa"/>
          </w:tcPr>
          <w:p w14:paraId="4AC91A8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70</w:t>
            </w:r>
          </w:p>
        </w:tc>
        <w:tc>
          <w:tcPr>
            <w:tcW w:w="3402" w:type="dxa"/>
          </w:tcPr>
          <w:p w14:paraId="200B632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около 11 млн человек</w:t>
            </w:r>
          </w:p>
        </w:tc>
      </w:tr>
      <w:tr w:rsidR="0006681D" w14:paraId="004ACAA5" w14:textId="77777777">
        <w:trPr>
          <w:cantSplit/>
          <w:jc w:val="center"/>
        </w:trPr>
        <w:tc>
          <w:tcPr>
            <w:tcW w:w="1928" w:type="dxa"/>
          </w:tcPr>
          <w:p w14:paraId="14E1007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Базовый</w:t>
            </w:r>
          </w:p>
        </w:tc>
        <w:tc>
          <w:tcPr>
            <w:tcW w:w="2041" w:type="dxa"/>
          </w:tcPr>
          <w:p w14:paraId="16DBFD4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16 % + 1,5 %</w:t>
            </w:r>
          </w:p>
        </w:tc>
        <w:tc>
          <w:tcPr>
            <w:tcW w:w="1984" w:type="dxa"/>
          </w:tcPr>
          <w:p w14:paraId="1091103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72</w:t>
            </w:r>
          </w:p>
        </w:tc>
        <w:tc>
          <w:tcPr>
            <w:tcW w:w="3402" w:type="dxa"/>
          </w:tcPr>
          <w:p w14:paraId="282721D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около 12,5 млн человек</w:t>
            </w:r>
          </w:p>
        </w:tc>
      </w:tr>
      <w:tr w:rsidR="0006681D" w14:paraId="44D59EAF" w14:textId="77777777">
        <w:trPr>
          <w:cantSplit/>
          <w:jc w:val="center"/>
        </w:trPr>
        <w:tc>
          <w:tcPr>
            <w:tcW w:w="1928" w:type="dxa"/>
          </w:tcPr>
          <w:p w14:paraId="504CC7A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Оптимистичный</w:t>
            </w:r>
          </w:p>
        </w:tc>
        <w:tc>
          <w:tcPr>
            <w:tcW w:w="2041" w:type="dxa"/>
          </w:tcPr>
          <w:p w14:paraId="2C931AF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16 % + 2 %</w:t>
            </w:r>
          </w:p>
        </w:tc>
        <w:tc>
          <w:tcPr>
            <w:tcW w:w="1984" w:type="dxa"/>
          </w:tcPr>
          <w:p w14:paraId="227F70A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75</w:t>
            </w:r>
          </w:p>
        </w:tc>
        <w:tc>
          <w:tcPr>
            <w:tcW w:w="3402" w:type="dxa"/>
          </w:tcPr>
          <w:p w14:paraId="0E1132C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около 15 млн человек</w:t>
            </w:r>
          </w:p>
        </w:tc>
      </w:tr>
    </w:tbl>
    <w:p w14:paraId="523587B9" w14:textId="77777777" w:rsidR="0006681D" w:rsidRDefault="0006681D">
      <w:pPr>
        <w:spacing w:after="80"/>
      </w:pPr>
    </w:p>
    <w:p w14:paraId="6AA4B07A" w14:textId="77777777" w:rsidR="0006681D" w:rsidRDefault="00000000">
      <w:pPr>
        <w:spacing w:before="40" w:after="200"/>
        <w:ind w:firstLine="0"/>
        <w:jc w:val="center"/>
      </w:pPr>
      <w:r>
        <w:rPr>
          <w:i/>
          <w:sz w:val="22"/>
        </w:rPr>
        <w:t>Таблица 2.4. Оценка объёма целевой аудитории</w:t>
      </w:r>
    </w:p>
    <w:p w14:paraId="4B132437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Итоговая оценка: 11–15 млн человек, наиболее вероятное значение — 12–13 млн. Надёжность оценки средняя: она опирается на опрос коммерческого сервиса и на допущение о численности занятых, поэтому в отчёте эта величина приводится как оценка, а не как установленный факт.</w:t>
      </w:r>
    </w:p>
    <w:p w14:paraId="38614166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Ключевой вывод по ёмкости рынка: лидер сегмента имеет около 300 тыс. скачиваний, второе и третье места — 100 тыс. и 90 тыс. Даже с </w:t>
      </w:r>
      <w:r w:rsidRPr="00F11635">
        <w:rPr>
          <w:lang w:val="ru-RU"/>
        </w:rPr>
        <w:lastRenderedPageBreak/>
        <w:t xml:space="preserve">поправкой на аудиторию </w:t>
      </w:r>
      <w:r>
        <w:t>Google</w:t>
      </w:r>
      <w:r w:rsidRPr="00F11635">
        <w:rPr>
          <w:lang w:val="ru-RU"/>
        </w:rPr>
        <w:t xml:space="preserve"> </w:t>
      </w:r>
      <w:r>
        <w:t>Play</w:t>
      </w:r>
      <w:r w:rsidRPr="00F11635">
        <w:rPr>
          <w:lang w:val="ru-RU"/>
        </w:rPr>
        <w:t xml:space="preserve"> это единицы процентов от 11–15 млн человек. Рынок сформирован, но не насыщен: ни одно приложение не заняло даже десятой части потенциальной аудитории, а сопоставимые доли лидеров означают отсутствие монополии.</w:t>
      </w:r>
    </w:p>
    <w:p w14:paraId="0616C3B8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2.4. Позиционирование</w:t>
      </w:r>
    </w:p>
    <w:p w14:paraId="325F1F45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Отличие от каждого конкурента формулируется одним предложением:</w:t>
      </w:r>
    </w:p>
    <w:p w14:paraId="063F611A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От «Календаря рабочих смен»: </w:t>
      </w:r>
      <w:r w:rsidRPr="00F11635">
        <w:rPr>
          <w:lang w:val="ru-RU"/>
        </w:rPr>
        <w:t xml:space="preserve">тот же автоматический расчёт графика, но платные функции можно реально оплатить из России, а предложение купить </w:t>
      </w:r>
      <w:r>
        <w:t>Pro</w:t>
      </w:r>
      <w:r w:rsidRPr="00F11635">
        <w:rPr>
          <w:lang w:val="ru-RU"/>
        </w:rPr>
        <w:t xml:space="preserve"> не появляется там, где покупка невозможна.</w:t>
      </w:r>
    </w:p>
    <w:p w14:paraId="487CDD6A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>От «Графика смен» (</w:t>
      </w:r>
      <w:r>
        <w:rPr>
          <w:b/>
        </w:rPr>
        <w:t>Lili</w:t>
      </w:r>
      <w:r w:rsidRPr="00F11635">
        <w:rPr>
          <w:b/>
          <w:lang w:val="ru-RU"/>
        </w:rPr>
        <w:t xml:space="preserve"> </w:t>
      </w:r>
      <w:r>
        <w:rPr>
          <w:b/>
        </w:rPr>
        <w:t>Petrik</w:t>
      </w:r>
      <w:r w:rsidRPr="00F11635">
        <w:rPr>
          <w:b/>
          <w:lang w:val="ru-RU"/>
        </w:rPr>
        <w:t xml:space="preserve">): </w:t>
      </w:r>
      <w:r w:rsidRPr="00F11635">
        <w:rPr>
          <w:lang w:val="ru-RU"/>
        </w:rPr>
        <w:t>настройка типового графика «2/2» выполняется двумя числами и датой, без поиска инструкции, и не зависит от хрупких виджетов.</w:t>
      </w:r>
    </w:p>
    <w:p w14:paraId="79470378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От </w:t>
      </w:r>
      <w:r>
        <w:rPr>
          <w:b/>
        </w:rPr>
        <w:t>Simple</w:t>
      </w:r>
      <w:r w:rsidRPr="00F11635">
        <w:rPr>
          <w:b/>
          <w:lang w:val="ru-RU"/>
        </w:rPr>
        <w:t xml:space="preserve"> </w:t>
      </w:r>
      <w:r>
        <w:rPr>
          <w:b/>
        </w:rPr>
        <w:t>Shift</w:t>
      </w:r>
      <w:r w:rsidRPr="00F11635">
        <w:rPr>
          <w:b/>
          <w:lang w:val="ru-RU"/>
        </w:rPr>
        <w:t xml:space="preserve">: </w:t>
      </w:r>
      <w:r w:rsidRPr="00F11635">
        <w:rPr>
          <w:lang w:val="ru-RU"/>
        </w:rPr>
        <w:t>ставка на предсказуемость — данные не теряются при переустановке, а обновления не ломают базовый экран; при этом базовая версия не ограничена двумя графиками.</w:t>
      </w:r>
    </w:p>
    <w:p w14:paraId="345D1C3D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От </w:t>
      </w:r>
      <w:proofErr w:type="spellStart"/>
      <w:r>
        <w:rPr>
          <w:b/>
        </w:rPr>
        <w:t>WorkTime</w:t>
      </w:r>
      <w:proofErr w:type="spellEnd"/>
      <w:r w:rsidRPr="00F11635">
        <w:rPr>
          <w:b/>
          <w:lang w:val="ru-RU"/>
        </w:rPr>
        <w:t xml:space="preserve">: </w:t>
      </w:r>
      <w:r w:rsidRPr="00F11635">
        <w:rPr>
          <w:lang w:val="ru-RU"/>
        </w:rPr>
        <w:t>полное отсутствие рекламы: для приложения, которое открывают на три секунды, баннер недопустим.</w:t>
      </w:r>
    </w:p>
    <w:p w14:paraId="73111D8F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От «Графика смен» (Шварев Д.): </w:t>
      </w:r>
      <w:r w:rsidRPr="00F11635">
        <w:rPr>
          <w:lang w:val="ru-RU"/>
        </w:rPr>
        <w:t xml:space="preserve">мы пока отстаём по числу функций (нет нескольких профилей, примечаний и годового вида) и честно закрываем этот разрыв в </w:t>
      </w:r>
      <w:proofErr w:type="spellStart"/>
      <w:r w:rsidRPr="00F11635">
        <w:rPr>
          <w:lang w:val="ru-RU"/>
        </w:rPr>
        <w:t>бэклоге</w:t>
      </w:r>
      <w:proofErr w:type="spellEnd"/>
      <w:r w:rsidRPr="00F11635">
        <w:rPr>
          <w:lang w:val="ru-RU"/>
        </w:rPr>
        <w:t>; наше отличие — предельно короткий путь от запуска до ответа на вопрос «работаю ли я завтра».</w:t>
      </w:r>
    </w:p>
    <w:p w14:paraId="72A7E923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Отдельный вывод, влияющий на всю бизнес-модель: в России работающая оплата сама по себе является конкурентным преимуществом. Приложение с рейтингом 4,8 и более 100 тыс. скачиваний теряет деньги только потому, что его </w:t>
      </w:r>
      <w:r>
        <w:t>Pro</w:t>
      </w:r>
      <w:r w:rsidRPr="00F11635">
        <w:rPr>
          <w:lang w:val="ru-RU"/>
        </w:rPr>
        <w:t xml:space="preserve">-версию невозможно оплатить российскими картами. Поэтому первым каналом распространения выбран </w:t>
      </w:r>
      <w:proofErr w:type="spellStart"/>
      <w:r>
        <w:t>RuStore</w:t>
      </w:r>
      <w:proofErr w:type="spellEnd"/>
      <w:r w:rsidRPr="00F11635">
        <w:rPr>
          <w:lang w:val="ru-RU"/>
        </w:rPr>
        <w:t>, где приём платежей работает, а комиссия составляет единые 15 %.</w:t>
      </w:r>
    </w:p>
    <w:p w14:paraId="2EA7DD06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3. Бизнес-модель и монетизация</w:t>
      </w:r>
    </w:p>
    <w:p w14:paraId="78D70C03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Приложение бесплатное для пользователя в базовой части, однако бизнес-логика в отчёте описана полностью: показано, как проект мог бы зарабатывать, какие для этого нужны допущения и когда вложения окупятся.</w:t>
      </w:r>
    </w:p>
    <w:p w14:paraId="6CF4D150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3.1. Модель монетизации</w:t>
      </w:r>
    </w:p>
    <w:p w14:paraId="070EDE94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Выбрана модель </w:t>
      </w:r>
      <w:r>
        <w:t>freemium</w:t>
      </w:r>
      <w:r w:rsidRPr="00F11635">
        <w:rPr>
          <w:lang w:val="ru-RU"/>
        </w:rPr>
        <w:t xml:space="preserve"> с подпиской на расширенные функции.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386"/>
        <w:gridCol w:w="2268"/>
      </w:tblGrid>
      <w:tr w:rsidR="0006681D" w14:paraId="278BFEDB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607D98A0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Версия</w:t>
            </w:r>
            <w:proofErr w:type="spellEnd"/>
          </w:p>
        </w:tc>
        <w:tc>
          <w:tcPr>
            <w:tcW w:w="5386" w:type="dxa"/>
            <w:shd w:val="clear" w:color="auto" w:fill="D9D9D9"/>
          </w:tcPr>
          <w:p w14:paraId="4D550931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Что входит</w:t>
            </w:r>
          </w:p>
        </w:tc>
        <w:tc>
          <w:tcPr>
            <w:tcW w:w="2268" w:type="dxa"/>
            <w:shd w:val="clear" w:color="auto" w:fill="D9D9D9"/>
          </w:tcPr>
          <w:p w14:paraId="524E7930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Цена</w:t>
            </w:r>
          </w:p>
        </w:tc>
      </w:tr>
      <w:tr w:rsidR="0006681D" w14:paraId="142D1DA8" w14:textId="77777777">
        <w:trPr>
          <w:cantSplit/>
          <w:jc w:val="center"/>
        </w:trPr>
        <w:tc>
          <w:tcPr>
            <w:tcW w:w="1701" w:type="dxa"/>
          </w:tcPr>
          <w:p w14:paraId="40BCD7E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Бесплатная</w:t>
            </w:r>
          </w:p>
        </w:tc>
        <w:tc>
          <w:tcPr>
            <w:tcW w:w="5386" w:type="dxa"/>
          </w:tcPr>
          <w:p w14:paraId="27B453B3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1"/>
                <w:lang w:val="ru-RU"/>
              </w:rPr>
              <w:t>Один график, расчёт цикла, ручное переопределение дней, цветовая индикация, листание месяцев</w:t>
            </w:r>
          </w:p>
        </w:tc>
        <w:tc>
          <w:tcPr>
            <w:tcW w:w="2268" w:type="dxa"/>
          </w:tcPr>
          <w:p w14:paraId="4BFBC12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0 ₽</w:t>
            </w:r>
          </w:p>
        </w:tc>
      </w:tr>
      <w:tr w:rsidR="0006681D" w14:paraId="501CCAEB" w14:textId="77777777">
        <w:trPr>
          <w:cantSplit/>
          <w:jc w:val="center"/>
        </w:trPr>
        <w:tc>
          <w:tcPr>
            <w:tcW w:w="1701" w:type="dxa"/>
          </w:tcPr>
          <w:p w14:paraId="21D7638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Подписка</w:t>
            </w:r>
          </w:p>
        </w:tc>
        <w:tc>
          <w:tcPr>
            <w:tcW w:w="5386" w:type="dxa"/>
          </w:tcPr>
          <w:p w14:paraId="5F117C3E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1"/>
                <w:lang w:val="ru-RU"/>
              </w:rPr>
              <w:t>Несколько графиков, виджет на рабочий стол, напоминания о смене, экспорт в системный календарь, синхронизация между устройствами, учёт отработанных часов</w:t>
            </w:r>
          </w:p>
        </w:tc>
        <w:tc>
          <w:tcPr>
            <w:tcW w:w="2268" w:type="dxa"/>
          </w:tcPr>
          <w:p w14:paraId="3CD846B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1"/>
              </w:rPr>
              <w:t>149 ₽/</w:t>
            </w:r>
            <w:proofErr w:type="spellStart"/>
            <w:r>
              <w:rPr>
                <w:sz w:val="21"/>
              </w:rPr>
              <w:t>мес</w:t>
            </w:r>
            <w:proofErr w:type="spellEnd"/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или</w:t>
            </w:r>
            <w:proofErr w:type="spellEnd"/>
            <w:r>
              <w:rPr>
                <w:sz w:val="21"/>
              </w:rPr>
              <w:t xml:space="preserve"> 990 ₽/</w:t>
            </w:r>
            <w:proofErr w:type="spellStart"/>
            <w:r>
              <w:rPr>
                <w:sz w:val="21"/>
              </w:rPr>
              <w:t>год</w:t>
            </w:r>
            <w:proofErr w:type="spellEnd"/>
          </w:p>
        </w:tc>
      </w:tr>
    </w:tbl>
    <w:p w14:paraId="7BA1724F" w14:textId="77777777" w:rsidR="0006681D" w:rsidRDefault="0006681D">
      <w:pPr>
        <w:spacing w:after="80"/>
      </w:pPr>
    </w:p>
    <w:p w14:paraId="7BAB31D6" w14:textId="77777777" w:rsidR="0006681D" w:rsidRDefault="00000000">
      <w:pPr>
        <w:spacing w:before="40" w:after="200"/>
        <w:ind w:firstLine="0"/>
        <w:jc w:val="center"/>
      </w:pPr>
      <w:r>
        <w:rPr>
          <w:i/>
          <w:sz w:val="22"/>
        </w:rPr>
        <w:t>Таблица 3.1. Модель монетизации</w:t>
      </w:r>
    </w:p>
    <w:p w14:paraId="71A3E9BB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Обоснование выбора. Реклама в приложении такого типа неэффективна: пользователь открывает его на несколько секунд, поэтому показов мало, а раздражающий фактор высок — это видно по отзывам на аналоги (раздел 2). Продавать базовую функцию «показать мой график» тоже рискованно: аудитория воспринимает её как элементарную, и в отзывах на конкурентов именно платность базовых возможностей вызывает основные нарекания. Поэтому базовая версия остаётся бесплатной и работает как канал набора аудитории, а платить предлагается за удобство и сохранность данных: синхронизацию, виджет, напоминания.</w:t>
      </w:r>
    </w:p>
    <w:p w14:paraId="384AA90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Годовая подписка дороже месячной в пересчёте на год в 1,8 раза выгоднее для пользователя (990 ₽ против 1 788 ₽), что стимулирует выбирать её и снижает отток.</w:t>
      </w:r>
    </w:p>
    <w:p w14:paraId="2343B316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Где продавать. Основной канал распространения — </w:t>
      </w:r>
      <w:proofErr w:type="spellStart"/>
      <w:r>
        <w:t>RuStore</w:t>
      </w:r>
      <w:proofErr w:type="spellEnd"/>
      <w:r w:rsidRPr="00F11635">
        <w:rPr>
          <w:lang w:val="ru-RU"/>
        </w:rPr>
        <w:t xml:space="preserve">: там приём платежей работает, а комиссия составляет единые 15 % без порогов. </w:t>
      </w:r>
      <w:r>
        <w:t>Google</w:t>
      </w:r>
      <w:r w:rsidRPr="00F11635">
        <w:rPr>
          <w:lang w:val="ru-RU"/>
        </w:rPr>
        <w:t xml:space="preserve"> </w:t>
      </w:r>
      <w:r>
        <w:t>Play</w:t>
      </w:r>
      <w:r w:rsidRPr="00F11635">
        <w:rPr>
          <w:lang w:val="ru-RU"/>
        </w:rPr>
        <w:t xml:space="preserve"> рассматривается как второй канал (комиссия 15 % на первые 1 млн долларов выручки в год), однако платежи из России в нём ограничены. Это не формальность, а часть продукта: по данным раздела 2, приложение-лидер </w:t>
      </w:r>
      <w:r w:rsidRPr="00F11635">
        <w:rPr>
          <w:lang w:val="ru-RU"/>
        </w:rPr>
        <w:lastRenderedPageBreak/>
        <w:t>с рейтингом 4,8 и более 100 тыс. скачиваний теряет выручку именно потому, что его платную версию невозможно оплатить российскими картами, — пользователи пишут об этом в отзывах десятки раз.</w:t>
      </w:r>
    </w:p>
    <w:p w14:paraId="773A0D49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3.2. Расчёт доходов</w:t>
      </w:r>
    </w:p>
    <w:p w14:paraId="091C8F80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Используется формула:</w:t>
      </w:r>
    </w:p>
    <w:p w14:paraId="27B9DD38" w14:textId="77777777" w:rsidR="0006681D" w:rsidRPr="00F11635" w:rsidRDefault="00000000">
      <w:pPr>
        <w:ind w:firstLine="0"/>
        <w:jc w:val="center"/>
        <w:rPr>
          <w:lang w:val="ru-RU"/>
        </w:rPr>
      </w:pPr>
      <w:r w:rsidRPr="00F11635">
        <w:rPr>
          <w:i/>
          <w:lang w:val="ru-RU"/>
        </w:rPr>
        <w:t xml:space="preserve">Выручка = </w:t>
      </w:r>
      <w:r>
        <w:rPr>
          <w:i/>
        </w:rPr>
        <w:t>MAU</w:t>
      </w:r>
      <w:r w:rsidRPr="00F11635">
        <w:rPr>
          <w:i/>
          <w:lang w:val="ru-RU"/>
        </w:rPr>
        <w:t xml:space="preserve"> × доля платящих × средний доход с платящего пользователя,</w:t>
      </w:r>
    </w:p>
    <w:p w14:paraId="20687E45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где </w:t>
      </w:r>
      <w:r>
        <w:t>MAU</w:t>
      </w:r>
      <w:r w:rsidRPr="00F11635">
        <w:rPr>
          <w:lang w:val="ru-RU"/>
        </w:rPr>
        <w:t xml:space="preserve"> — количество активных пользователей в месяц. Принятые допущения названы явно, чтобы расчёт можно было проверить и оспорить:</w:t>
      </w:r>
    </w:p>
    <w:p w14:paraId="63C0D722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доля активных пользователей от общего числа установок — 30 % (часть людей устанавливает приложение и не возвращается);</w:t>
      </w:r>
    </w:p>
    <w:p w14:paraId="780A2AC9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средний доход с платящего пользователя в год — 917 ₽: 70 % выбирают годовую подписку (990 ₽) и 30 % — месячную (в среднем 5 месяцев × 149 ₽ = 745 ₽);</w:t>
      </w:r>
    </w:p>
    <w:p w14:paraId="39184F64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комиссия магазина приложений — 15 % (единая ставка </w:t>
      </w:r>
      <w:proofErr w:type="spellStart"/>
      <w:r>
        <w:t>RuStore</w:t>
      </w:r>
      <w:proofErr w:type="spellEnd"/>
      <w:r w:rsidRPr="00F11635">
        <w:rPr>
          <w:lang w:val="ru-RU"/>
        </w:rPr>
        <w:t xml:space="preserve">; в </w:t>
      </w:r>
      <w:r>
        <w:t>Google</w:t>
      </w:r>
      <w:r w:rsidRPr="00F11635">
        <w:rPr>
          <w:lang w:val="ru-RU"/>
        </w:rPr>
        <w:t xml:space="preserve"> </w:t>
      </w:r>
      <w:r>
        <w:t>Play</w:t>
      </w:r>
      <w:r w:rsidRPr="00F11635">
        <w:rPr>
          <w:lang w:val="ru-RU"/>
        </w:rPr>
        <w:t xml:space="preserve"> 15 % </w:t>
      </w:r>
      <w:proofErr w:type="gramStart"/>
      <w:r w:rsidRPr="00F11635">
        <w:rPr>
          <w:lang w:val="ru-RU"/>
        </w:rPr>
        <w:t>на первые</w:t>
      </w:r>
      <w:proofErr w:type="gramEnd"/>
      <w:r w:rsidRPr="00F11635">
        <w:rPr>
          <w:lang w:val="ru-RU"/>
        </w:rPr>
        <w:t xml:space="preserve"> 1 млн долларов выручки в год).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928"/>
        <w:gridCol w:w="1871"/>
        <w:gridCol w:w="1871"/>
      </w:tblGrid>
      <w:tr w:rsidR="0006681D" w14:paraId="65A07669" w14:textId="77777777">
        <w:trPr>
          <w:cantSplit/>
          <w:jc w:val="center"/>
        </w:trPr>
        <w:tc>
          <w:tcPr>
            <w:tcW w:w="3685" w:type="dxa"/>
            <w:shd w:val="clear" w:color="auto" w:fill="D9D9D9"/>
          </w:tcPr>
          <w:p w14:paraId="74AA783B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Показатель</w:t>
            </w:r>
            <w:proofErr w:type="spellEnd"/>
          </w:p>
        </w:tc>
        <w:tc>
          <w:tcPr>
            <w:tcW w:w="1928" w:type="dxa"/>
            <w:shd w:val="clear" w:color="auto" w:fill="D9D9D9"/>
          </w:tcPr>
          <w:p w14:paraId="4AD36585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Пессимистичный</w:t>
            </w:r>
          </w:p>
        </w:tc>
        <w:tc>
          <w:tcPr>
            <w:tcW w:w="1871" w:type="dxa"/>
            <w:shd w:val="clear" w:color="auto" w:fill="D9D9D9"/>
          </w:tcPr>
          <w:p w14:paraId="2AEA8359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Базовый</w:t>
            </w:r>
          </w:p>
        </w:tc>
        <w:tc>
          <w:tcPr>
            <w:tcW w:w="1871" w:type="dxa"/>
            <w:shd w:val="clear" w:color="auto" w:fill="D9D9D9"/>
          </w:tcPr>
          <w:p w14:paraId="01BDB39E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Оптимистичный</w:t>
            </w:r>
          </w:p>
        </w:tc>
      </w:tr>
      <w:tr w:rsidR="0006681D" w14:paraId="0B6A615A" w14:textId="77777777">
        <w:trPr>
          <w:cantSplit/>
          <w:jc w:val="center"/>
        </w:trPr>
        <w:tc>
          <w:tcPr>
            <w:tcW w:w="3685" w:type="dxa"/>
          </w:tcPr>
          <w:p w14:paraId="57EB74F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Установки за первый год</w:t>
            </w:r>
          </w:p>
        </w:tc>
        <w:tc>
          <w:tcPr>
            <w:tcW w:w="1928" w:type="dxa"/>
          </w:tcPr>
          <w:p w14:paraId="7EF2D18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15 000</w:t>
            </w:r>
          </w:p>
        </w:tc>
        <w:tc>
          <w:tcPr>
            <w:tcW w:w="1871" w:type="dxa"/>
          </w:tcPr>
          <w:p w14:paraId="445D829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50 000</w:t>
            </w:r>
          </w:p>
        </w:tc>
        <w:tc>
          <w:tcPr>
            <w:tcW w:w="1871" w:type="dxa"/>
          </w:tcPr>
          <w:p w14:paraId="52686EA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150 000</w:t>
            </w:r>
          </w:p>
        </w:tc>
      </w:tr>
      <w:tr w:rsidR="0006681D" w14:paraId="026D4CFF" w14:textId="77777777">
        <w:trPr>
          <w:cantSplit/>
          <w:jc w:val="center"/>
        </w:trPr>
        <w:tc>
          <w:tcPr>
            <w:tcW w:w="3685" w:type="dxa"/>
          </w:tcPr>
          <w:p w14:paraId="0B257B4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MAU (30 % от установок)</w:t>
            </w:r>
          </w:p>
        </w:tc>
        <w:tc>
          <w:tcPr>
            <w:tcW w:w="1928" w:type="dxa"/>
          </w:tcPr>
          <w:p w14:paraId="37F66A5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4 500</w:t>
            </w:r>
          </w:p>
        </w:tc>
        <w:tc>
          <w:tcPr>
            <w:tcW w:w="1871" w:type="dxa"/>
          </w:tcPr>
          <w:p w14:paraId="035A83D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15 000</w:t>
            </w:r>
          </w:p>
        </w:tc>
        <w:tc>
          <w:tcPr>
            <w:tcW w:w="1871" w:type="dxa"/>
          </w:tcPr>
          <w:p w14:paraId="4281A39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45 000</w:t>
            </w:r>
          </w:p>
        </w:tc>
      </w:tr>
      <w:tr w:rsidR="0006681D" w14:paraId="49F5E8F8" w14:textId="77777777">
        <w:trPr>
          <w:cantSplit/>
          <w:jc w:val="center"/>
        </w:trPr>
        <w:tc>
          <w:tcPr>
            <w:tcW w:w="3685" w:type="dxa"/>
          </w:tcPr>
          <w:p w14:paraId="362F792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Доля платящих</w:t>
            </w:r>
          </w:p>
        </w:tc>
        <w:tc>
          <w:tcPr>
            <w:tcW w:w="1928" w:type="dxa"/>
          </w:tcPr>
          <w:p w14:paraId="56478E9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1,5 %</w:t>
            </w:r>
          </w:p>
        </w:tc>
        <w:tc>
          <w:tcPr>
            <w:tcW w:w="1871" w:type="dxa"/>
          </w:tcPr>
          <w:p w14:paraId="1235CA9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2,5 %</w:t>
            </w:r>
          </w:p>
        </w:tc>
        <w:tc>
          <w:tcPr>
            <w:tcW w:w="1871" w:type="dxa"/>
          </w:tcPr>
          <w:p w14:paraId="34A8C76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4,0 %</w:t>
            </w:r>
          </w:p>
        </w:tc>
      </w:tr>
      <w:tr w:rsidR="0006681D" w14:paraId="5F7CA3DF" w14:textId="77777777">
        <w:trPr>
          <w:cantSplit/>
          <w:jc w:val="center"/>
        </w:trPr>
        <w:tc>
          <w:tcPr>
            <w:tcW w:w="3685" w:type="dxa"/>
          </w:tcPr>
          <w:p w14:paraId="79F7614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Платящих пользователей</w:t>
            </w:r>
          </w:p>
        </w:tc>
        <w:tc>
          <w:tcPr>
            <w:tcW w:w="1928" w:type="dxa"/>
          </w:tcPr>
          <w:p w14:paraId="225C1CA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68</w:t>
            </w:r>
          </w:p>
        </w:tc>
        <w:tc>
          <w:tcPr>
            <w:tcW w:w="1871" w:type="dxa"/>
          </w:tcPr>
          <w:p w14:paraId="42C3817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375</w:t>
            </w:r>
          </w:p>
        </w:tc>
        <w:tc>
          <w:tcPr>
            <w:tcW w:w="1871" w:type="dxa"/>
          </w:tcPr>
          <w:p w14:paraId="614998E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1 800</w:t>
            </w:r>
          </w:p>
        </w:tc>
      </w:tr>
      <w:tr w:rsidR="0006681D" w14:paraId="35416088" w14:textId="77777777">
        <w:trPr>
          <w:cantSplit/>
          <w:jc w:val="center"/>
        </w:trPr>
        <w:tc>
          <w:tcPr>
            <w:tcW w:w="3685" w:type="dxa"/>
          </w:tcPr>
          <w:p w14:paraId="4BA791CE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Средний доход с платящего, ₽/год</w:t>
            </w:r>
          </w:p>
        </w:tc>
        <w:tc>
          <w:tcPr>
            <w:tcW w:w="1928" w:type="dxa"/>
          </w:tcPr>
          <w:p w14:paraId="769165F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917</w:t>
            </w:r>
          </w:p>
        </w:tc>
        <w:tc>
          <w:tcPr>
            <w:tcW w:w="1871" w:type="dxa"/>
          </w:tcPr>
          <w:p w14:paraId="4301EF0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917</w:t>
            </w:r>
          </w:p>
        </w:tc>
        <w:tc>
          <w:tcPr>
            <w:tcW w:w="1871" w:type="dxa"/>
          </w:tcPr>
          <w:p w14:paraId="3C3AC26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917</w:t>
            </w:r>
          </w:p>
        </w:tc>
      </w:tr>
      <w:tr w:rsidR="0006681D" w14:paraId="5107C5B9" w14:textId="77777777">
        <w:trPr>
          <w:cantSplit/>
          <w:jc w:val="center"/>
        </w:trPr>
        <w:tc>
          <w:tcPr>
            <w:tcW w:w="3685" w:type="dxa"/>
          </w:tcPr>
          <w:p w14:paraId="28211D3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Выручка до комиссии, ₽/год</w:t>
            </w:r>
          </w:p>
        </w:tc>
        <w:tc>
          <w:tcPr>
            <w:tcW w:w="1928" w:type="dxa"/>
          </w:tcPr>
          <w:p w14:paraId="1969CE3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62 300</w:t>
            </w:r>
          </w:p>
        </w:tc>
        <w:tc>
          <w:tcPr>
            <w:tcW w:w="1871" w:type="dxa"/>
          </w:tcPr>
          <w:p w14:paraId="0B18358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343 700</w:t>
            </w:r>
          </w:p>
        </w:tc>
        <w:tc>
          <w:tcPr>
            <w:tcW w:w="1871" w:type="dxa"/>
          </w:tcPr>
          <w:p w14:paraId="3AC9211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1 649 700</w:t>
            </w:r>
          </w:p>
        </w:tc>
      </w:tr>
      <w:tr w:rsidR="0006681D" w14:paraId="34BDCECD" w14:textId="77777777">
        <w:trPr>
          <w:cantSplit/>
          <w:jc w:val="center"/>
        </w:trPr>
        <w:tc>
          <w:tcPr>
            <w:tcW w:w="3685" w:type="dxa"/>
          </w:tcPr>
          <w:p w14:paraId="32393DE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Комиссия магазина (15 %)</w:t>
            </w:r>
          </w:p>
        </w:tc>
        <w:tc>
          <w:tcPr>
            <w:tcW w:w="1928" w:type="dxa"/>
          </w:tcPr>
          <w:p w14:paraId="5908656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9 300</w:t>
            </w:r>
          </w:p>
        </w:tc>
        <w:tc>
          <w:tcPr>
            <w:tcW w:w="1871" w:type="dxa"/>
          </w:tcPr>
          <w:p w14:paraId="32276A9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51 600</w:t>
            </w:r>
          </w:p>
        </w:tc>
        <w:tc>
          <w:tcPr>
            <w:tcW w:w="1871" w:type="dxa"/>
          </w:tcPr>
          <w:p w14:paraId="2D3065C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247 500</w:t>
            </w:r>
          </w:p>
        </w:tc>
      </w:tr>
      <w:tr w:rsidR="0006681D" w14:paraId="12B37256" w14:textId="77777777">
        <w:trPr>
          <w:cantSplit/>
          <w:jc w:val="center"/>
        </w:trPr>
        <w:tc>
          <w:tcPr>
            <w:tcW w:w="3685" w:type="dxa"/>
          </w:tcPr>
          <w:p w14:paraId="70B34ED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Выручка после комиссии, ₽/год</w:t>
            </w:r>
          </w:p>
        </w:tc>
        <w:tc>
          <w:tcPr>
            <w:tcW w:w="1928" w:type="dxa"/>
          </w:tcPr>
          <w:p w14:paraId="29E442B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53 000</w:t>
            </w:r>
          </w:p>
        </w:tc>
        <w:tc>
          <w:tcPr>
            <w:tcW w:w="1871" w:type="dxa"/>
          </w:tcPr>
          <w:p w14:paraId="34DFE10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292 100</w:t>
            </w:r>
          </w:p>
        </w:tc>
        <w:tc>
          <w:tcPr>
            <w:tcW w:w="1871" w:type="dxa"/>
          </w:tcPr>
          <w:p w14:paraId="0BC7FFF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1 402 200</w:t>
            </w:r>
          </w:p>
        </w:tc>
      </w:tr>
      <w:tr w:rsidR="0006681D" w14:paraId="39514BB0" w14:textId="77777777">
        <w:trPr>
          <w:cantSplit/>
          <w:jc w:val="center"/>
        </w:trPr>
        <w:tc>
          <w:tcPr>
            <w:tcW w:w="3685" w:type="dxa"/>
          </w:tcPr>
          <w:p w14:paraId="09360B4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То же, ₽/мес</w:t>
            </w:r>
          </w:p>
        </w:tc>
        <w:tc>
          <w:tcPr>
            <w:tcW w:w="1928" w:type="dxa"/>
          </w:tcPr>
          <w:p w14:paraId="795BB24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4 400</w:t>
            </w:r>
          </w:p>
        </w:tc>
        <w:tc>
          <w:tcPr>
            <w:tcW w:w="1871" w:type="dxa"/>
          </w:tcPr>
          <w:p w14:paraId="4DD347E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24 300</w:t>
            </w:r>
          </w:p>
        </w:tc>
        <w:tc>
          <w:tcPr>
            <w:tcW w:w="1871" w:type="dxa"/>
          </w:tcPr>
          <w:p w14:paraId="3D7B2BE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116 900</w:t>
            </w:r>
          </w:p>
        </w:tc>
      </w:tr>
    </w:tbl>
    <w:p w14:paraId="7ED16CEF" w14:textId="77777777" w:rsidR="0006681D" w:rsidRDefault="0006681D">
      <w:pPr>
        <w:spacing w:after="80"/>
      </w:pPr>
    </w:p>
    <w:p w14:paraId="434D1066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3.2. Расчёт доходов по трём сценариям</w:t>
      </w:r>
    </w:p>
    <w:p w14:paraId="4D8B8F73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3.3. Бюджет разработки</w:t>
      </w:r>
    </w:p>
    <w:p w14:paraId="7E0B0E02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Трудозатраты оценены по часам, ставки взяты рыночные для начинающих специалистов (</w:t>
      </w:r>
      <w:r>
        <w:t>junior</w:t>
      </w:r>
      <w:r w:rsidRPr="00F11635">
        <w:rPr>
          <w:lang w:val="ru-RU"/>
        </w:rPr>
        <w:t>) и студентов-подрядчиков.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1701"/>
        <w:gridCol w:w="2211"/>
      </w:tblGrid>
      <w:tr w:rsidR="0006681D" w14:paraId="04AC28B1" w14:textId="77777777">
        <w:trPr>
          <w:cantSplit/>
          <w:jc w:val="center"/>
        </w:trPr>
        <w:tc>
          <w:tcPr>
            <w:tcW w:w="3628" w:type="dxa"/>
            <w:shd w:val="clear" w:color="auto" w:fill="D9D9D9"/>
          </w:tcPr>
          <w:p w14:paraId="09255DC3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Статья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затрат</w:t>
            </w:r>
            <w:proofErr w:type="spellEnd"/>
          </w:p>
        </w:tc>
        <w:tc>
          <w:tcPr>
            <w:tcW w:w="1814" w:type="dxa"/>
            <w:shd w:val="clear" w:color="auto" w:fill="D9D9D9"/>
          </w:tcPr>
          <w:p w14:paraId="798ABF34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Объём</w:t>
            </w:r>
          </w:p>
        </w:tc>
        <w:tc>
          <w:tcPr>
            <w:tcW w:w="1701" w:type="dxa"/>
            <w:shd w:val="clear" w:color="auto" w:fill="D9D9D9"/>
          </w:tcPr>
          <w:p w14:paraId="5AD62506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Ставка, ₽/ч</w:t>
            </w:r>
          </w:p>
        </w:tc>
        <w:tc>
          <w:tcPr>
            <w:tcW w:w="2211" w:type="dxa"/>
            <w:shd w:val="clear" w:color="auto" w:fill="D9D9D9"/>
          </w:tcPr>
          <w:p w14:paraId="64575030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Сумма, ₽</w:t>
            </w:r>
          </w:p>
        </w:tc>
      </w:tr>
      <w:tr w:rsidR="0006681D" w14:paraId="457C21FD" w14:textId="77777777">
        <w:trPr>
          <w:cantSplit/>
          <w:jc w:val="center"/>
        </w:trPr>
        <w:tc>
          <w:tcPr>
            <w:tcW w:w="3628" w:type="dxa"/>
          </w:tcPr>
          <w:p w14:paraId="5BA1CD5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Разработка Android (2 участника)</w:t>
            </w:r>
          </w:p>
        </w:tc>
        <w:tc>
          <w:tcPr>
            <w:tcW w:w="1814" w:type="dxa"/>
          </w:tcPr>
          <w:p w14:paraId="694E6D0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320 ч</w:t>
            </w:r>
          </w:p>
        </w:tc>
        <w:tc>
          <w:tcPr>
            <w:tcW w:w="1701" w:type="dxa"/>
          </w:tcPr>
          <w:p w14:paraId="00BA504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700</w:t>
            </w:r>
          </w:p>
        </w:tc>
        <w:tc>
          <w:tcPr>
            <w:tcW w:w="2211" w:type="dxa"/>
          </w:tcPr>
          <w:p w14:paraId="06A6BBB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224 000</w:t>
            </w:r>
          </w:p>
        </w:tc>
      </w:tr>
      <w:tr w:rsidR="0006681D" w14:paraId="533D0ACD" w14:textId="77777777">
        <w:trPr>
          <w:cantSplit/>
          <w:jc w:val="center"/>
        </w:trPr>
        <w:tc>
          <w:tcPr>
            <w:tcW w:w="3628" w:type="dxa"/>
          </w:tcPr>
          <w:p w14:paraId="4630C95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Дизайн интерфейса (UI/UX)</w:t>
            </w:r>
          </w:p>
        </w:tc>
        <w:tc>
          <w:tcPr>
            <w:tcW w:w="1814" w:type="dxa"/>
          </w:tcPr>
          <w:p w14:paraId="58A84AA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40 ч</w:t>
            </w:r>
          </w:p>
        </w:tc>
        <w:tc>
          <w:tcPr>
            <w:tcW w:w="1701" w:type="dxa"/>
          </w:tcPr>
          <w:p w14:paraId="4B447F7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800</w:t>
            </w:r>
          </w:p>
        </w:tc>
        <w:tc>
          <w:tcPr>
            <w:tcW w:w="2211" w:type="dxa"/>
          </w:tcPr>
          <w:p w14:paraId="1DDA1AA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32 000</w:t>
            </w:r>
          </w:p>
        </w:tc>
      </w:tr>
      <w:tr w:rsidR="0006681D" w14:paraId="65CCB1E4" w14:textId="77777777">
        <w:trPr>
          <w:cantSplit/>
          <w:jc w:val="center"/>
        </w:trPr>
        <w:tc>
          <w:tcPr>
            <w:tcW w:w="3628" w:type="dxa"/>
          </w:tcPr>
          <w:p w14:paraId="67D432A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lastRenderedPageBreak/>
              <w:t>Аналитика и управление проектом</w:t>
            </w:r>
          </w:p>
        </w:tc>
        <w:tc>
          <w:tcPr>
            <w:tcW w:w="1814" w:type="dxa"/>
          </w:tcPr>
          <w:p w14:paraId="52A8759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60 ч</w:t>
            </w:r>
          </w:p>
        </w:tc>
        <w:tc>
          <w:tcPr>
            <w:tcW w:w="1701" w:type="dxa"/>
          </w:tcPr>
          <w:p w14:paraId="23B3961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600</w:t>
            </w:r>
          </w:p>
        </w:tc>
        <w:tc>
          <w:tcPr>
            <w:tcW w:w="2211" w:type="dxa"/>
          </w:tcPr>
          <w:p w14:paraId="3B91DCB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36 000</w:t>
            </w:r>
          </w:p>
        </w:tc>
      </w:tr>
      <w:tr w:rsidR="0006681D" w14:paraId="049E372D" w14:textId="77777777">
        <w:trPr>
          <w:cantSplit/>
          <w:jc w:val="center"/>
        </w:trPr>
        <w:tc>
          <w:tcPr>
            <w:tcW w:w="3628" w:type="dxa"/>
          </w:tcPr>
          <w:p w14:paraId="78D1631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Тестирование (QA)</w:t>
            </w:r>
          </w:p>
        </w:tc>
        <w:tc>
          <w:tcPr>
            <w:tcW w:w="1814" w:type="dxa"/>
          </w:tcPr>
          <w:p w14:paraId="13D4A0A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40 ч</w:t>
            </w:r>
          </w:p>
        </w:tc>
        <w:tc>
          <w:tcPr>
            <w:tcW w:w="1701" w:type="dxa"/>
          </w:tcPr>
          <w:p w14:paraId="5F244BB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500</w:t>
            </w:r>
          </w:p>
        </w:tc>
        <w:tc>
          <w:tcPr>
            <w:tcW w:w="2211" w:type="dxa"/>
          </w:tcPr>
          <w:p w14:paraId="0E7A4B0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20 000</w:t>
            </w:r>
          </w:p>
        </w:tc>
      </w:tr>
      <w:tr w:rsidR="0006681D" w14:paraId="388684DE" w14:textId="77777777">
        <w:trPr>
          <w:cantSplit/>
          <w:jc w:val="center"/>
        </w:trPr>
        <w:tc>
          <w:tcPr>
            <w:tcW w:w="3628" w:type="dxa"/>
          </w:tcPr>
          <w:p w14:paraId="44B759B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Итого трудозатраты</w:t>
            </w:r>
          </w:p>
        </w:tc>
        <w:tc>
          <w:tcPr>
            <w:tcW w:w="1814" w:type="dxa"/>
          </w:tcPr>
          <w:p w14:paraId="48F9AD4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460 ч</w:t>
            </w:r>
          </w:p>
        </w:tc>
        <w:tc>
          <w:tcPr>
            <w:tcW w:w="1701" w:type="dxa"/>
          </w:tcPr>
          <w:p w14:paraId="2D7A4B6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</w:tcPr>
          <w:p w14:paraId="47AC500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312 000</w:t>
            </w:r>
          </w:p>
        </w:tc>
      </w:tr>
      <w:tr w:rsidR="0006681D" w14:paraId="32AEF258" w14:textId="77777777">
        <w:trPr>
          <w:cantSplit/>
          <w:jc w:val="center"/>
        </w:trPr>
        <w:tc>
          <w:tcPr>
            <w:tcW w:w="3628" w:type="dxa"/>
          </w:tcPr>
          <w:p w14:paraId="1BA4033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Регистрация аккаунта Google Play</w:t>
            </w:r>
          </w:p>
        </w:tc>
        <w:tc>
          <w:tcPr>
            <w:tcW w:w="1814" w:type="dxa"/>
          </w:tcPr>
          <w:p w14:paraId="7E1BB17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единоразово</w:t>
            </w:r>
          </w:p>
        </w:tc>
        <w:tc>
          <w:tcPr>
            <w:tcW w:w="1701" w:type="dxa"/>
          </w:tcPr>
          <w:p w14:paraId="0773F85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</w:tcPr>
          <w:p w14:paraId="070A56C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2 500</w:t>
            </w:r>
          </w:p>
        </w:tc>
      </w:tr>
      <w:tr w:rsidR="0006681D" w14:paraId="5ACF36A9" w14:textId="77777777">
        <w:trPr>
          <w:cantSplit/>
          <w:jc w:val="center"/>
        </w:trPr>
        <w:tc>
          <w:tcPr>
            <w:tcW w:w="3628" w:type="dxa"/>
          </w:tcPr>
          <w:p w14:paraId="7C93F7B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Сервер синхронизации, 12 месяцев</w:t>
            </w:r>
          </w:p>
        </w:tc>
        <w:tc>
          <w:tcPr>
            <w:tcW w:w="1814" w:type="dxa"/>
          </w:tcPr>
          <w:p w14:paraId="5392972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12 мес</w:t>
            </w:r>
          </w:p>
        </w:tc>
        <w:tc>
          <w:tcPr>
            <w:tcW w:w="1701" w:type="dxa"/>
          </w:tcPr>
          <w:p w14:paraId="39BD4FD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</w:tcPr>
          <w:p w14:paraId="2EADC0E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36 000</w:t>
            </w:r>
          </w:p>
        </w:tc>
      </w:tr>
      <w:tr w:rsidR="0006681D" w14:paraId="26092B52" w14:textId="77777777">
        <w:trPr>
          <w:cantSplit/>
          <w:jc w:val="center"/>
        </w:trPr>
        <w:tc>
          <w:tcPr>
            <w:tcW w:w="3628" w:type="dxa"/>
          </w:tcPr>
          <w:p w14:paraId="5A70E72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Домен, почта, сопутствующие расходы</w:t>
            </w:r>
          </w:p>
        </w:tc>
        <w:tc>
          <w:tcPr>
            <w:tcW w:w="1814" w:type="dxa"/>
          </w:tcPr>
          <w:p w14:paraId="3861BE3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701" w:type="dxa"/>
          </w:tcPr>
          <w:p w14:paraId="18CBB43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</w:tcPr>
          <w:p w14:paraId="59CCEF6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5 000</w:t>
            </w:r>
          </w:p>
        </w:tc>
      </w:tr>
      <w:tr w:rsidR="0006681D" w14:paraId="13B21E4E" w14:textId="77777777">
        <w:trPr>
          <w:cantSplit/>
          <w:jc w:val="center"/>
        </w:trPr>
        <w:tc>
          <w:tcPr>
            <w:tcW w:w="3628" w:type="dxa"/>
          </w:tcPr>
          <w:p w14:paraId="48CFA7A7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Маркетинг: </w:t>
            </w:r>
            <w:r>
              <w:rPr>
                <w:sz w:val="20"/>
              </w:rPr>
              <w:t>ASO</w:t>
            </w:r>
            <w:r w:rsidRPr="00F11635">
              <w:rPr>
                <w:sz w:val="20"/>
                <w:lang w:val="ru-RU"/>
              </w:rPr>
              <w:t xml:space="preserve"> и тестовые кампании</w:t>
            </w:r>
          </w:p>
        </w:tc>
        <w:tc>
          <w:tcPr>
            <w:tcW w:w="1814" w:type="dxa"/>
          </w:tcPr>
          <w:p w14:paraId="615F9AB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701" w:type="dxa"/>
          </w:tcPr>
          <w:p w14:paraId="2BBF51A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</w:tcPr>
          <w:p w14:paraId="65AC07B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50 000</w:t>
            </w:r>
          </w:p>
        </w:tc>
      </w:tr>
      <w:tr w:rsidR="0006681D" w14:paraId="58B36A37" w14:textId="77777777">
        <w:trPr>
          <w:cantSplit/>
          <w:jc w:val="center"/>
        </w:trPr>
        <w:tc>
          <w:tcPr>
            <w:tcW w:w="3628" w:type="dxa"/>
          </w:tcPr>
          <w:p w14:paraId="334149B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ИТОГО бюджет</w:t>
            </w:r>
          </w:p>
        </w:tc>
        <w:tc>
          <w:tcPr>
            <w:tcW w:w="1814" w:type="dxa"/>
          </w:tcPr>
          <w:p w14:paraId="6AB6A25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1701" w:type="dxa"/>
          </w:tcPr>
          <w:p w14:paraId="7B7FA74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11" w:type="dxa"/>
          </w:tcPr>
          <w:p w14:paraId="6B41DC7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405 500</w:t>
            </w:r>
          </w:p>
        </w:tc>
      </w:tr>
    </w:tbl>
    <w:p w14:paraId="75FEA79A" w14:textId="77777777" w:rsidR="0006681D" w:rsidRDefault="0006681D">
      <w:pPr>
        <w:spacing w:after="80"/>
      </w:pPr>
    </w:p>
    <w:p w14:paraId="4570C72A" w14:textId="77777777" w:rsidR="0006681D" w:rsidRDefault="00000000">
      <w:pPr>
        <w:spacing w:before="40" w:after="200"/>
        <w:ind w:firstLine="0"/>
        <w:jc w:val="center"/>
      </w:pPr>
      <w:r>
        <w:rPr>
          <w:i/>
          <w:sz w:val="22"/>
        </w:rPr>
        <w:t>Таблица 3.3. Бюджет разработки и запуска</w:t>
      </w:r>
    </w:p>
    <w:p w14:paraId="129578CB" w14:textId="77777777" w:rsidR="0006681D" w:rsidRDefault="00000000">
      <w:pPr>
        <w:keepNext/>
        <w:spacing w:before="200" w:line="288" w:lineRule="auto"/>
        <w:ind w:firstLine="0"/>
        <w:jc w:val="left"/>
      </w:pPr>
      <w:r>
        <w:rPr>
          <w:b/>
          <w:color w:val="000000"/>
        </w:rPr>
        <w:t>3.4. Окупаемость</w:t>
      </w:r>
    </w:p>
    <w:p w14:paraId="0B47B1C1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Ежемесячные расходы после запуска — сервер синхронизации и сопутствующие платежи, около 3 000 ₽/</w:t>
      </w:r>
      <w:proofErr w:type="spellStart"/>
      <w:r w:rsidRPr="00F11635">
        <w:rPr>
          <w:lang w:val="ru-RU"/>
        </w:rPr>
        <w:t>мес</w:t>
      </w:r>
      <w:proofErr w:type="spellEnd"/>
      <w:r w:rsidRPr="00F11635">
        <w:rPr>
          <w:lang w:val="ru-RU"/>
        </w:rPr>
        <w:t xml:space="preserve"> (36 000 ₽/год).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587"/>
        <w:gridCol w:w="1701"/>
        <w:gridCol w:w="2438"/>
      </w:tblGrid>
      <w:tr w:rsidR="0006681D" w14:paraId="11D6E9D6" w14:textId="77777777">
        <w:trPr>
          <w:cantSplit/>
          <w:jc w:val="center"/>
        </w:trPr>
        <w:tc>
          <w:tcPr>
            <w:tcW w:w="1814" w:type="dxa"/>
            <w:shd w:val="clear" w:color="auto" w:fill="D9D9D9"/>
          </w:tcPr>
          <w:p w14:paraId="587B00D2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Сценарий</w:t>
            </w:r>
            <w:proofErr w:type="spellEnd"/>
          </w:p>
        </w:tc>
        <w:tc>
          <w:tcPr>
            <w:tcW w:w="1814" w:type="dxa"/>
            <w:shd w:val="clear" w:color="auto" w:fill="D9D9D9"/>
          </w:tcPr>
          <w:p w14:paraId="01DB4B9D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Выручка, ₽/год</w:t>
            </w:r>
          </w:p>
        </w:tc>
        <w:tc>
          <w:tcPr>
            <w:tcW w:w="1587" w:type="dxa"/>
            <w:shd w:val="clear" w:color="auto" w:fill="D9D9D9"/>
          </w:tcPr>
          <w:p w14:paraId="54F078E9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Расходы, ₽/год</w:t>
            </w:r>
          </w:p>
        </w:tc>
        <w:tc>
          <w:tcPr>
            <w:tcW w:w="1701" w:type="dxa"/>
            <w:shd w:val="clear" w:color="auto" w:fill="D9D9D9"/>
          </w:tcPr>
          <w:p w14:paraId="285B694D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Прибыль, ₽/год</w:t>
            </w:r>
          </w:p>
        </w:tc>
        <w:tc>
          <w:tcPr>
            <w:tcW w:w="2438" w:type="dxa"/>
            <w:shd w:val="clear" w:color="auto" w:fill="D9D9D9"/>
          </w:tcPr>
          <w:p w14:paraId="55E3739B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Окупаемость</w:t>
            </w:r>
          </w:p>
        </w:tc>
      </w:tr>
      <w:tr w:rsidR="0006681D" w:rsidRPr="00064E2C" w14:paraId="5DCABD6E" w14:textId="77777777">
        <w:trPr>
          <w:cantSplit/>
          <w:jc w:val="center"/>
        </w:trPr>
        <w:tc>
          <w:tcPr>
            <w:tcW w:w="1814" w:type="dxa"/>
          </w:tcPr>
          <w:p w14:paraId="7CD5792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Пессимистичный</w:t>
            </w:r>
          </w:p>
        </w:tc>
        <w:tc>
          <w:tcPr>
            <w:tcW w:w="1814" w:type="dxa"/>
          </w:tcPr>
          <w:p w14:paraId="2494BE4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53 000</w:t>
            </w:r>
          </w:p>
        </w:tc>
        <w:tc>
          <w:tcPr>
            <w:tcW w:w="1587" w:type="dxa"/>
          </w:tcPr>
          <w:p w14:paraId="79549B2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36 000</w:t>
            </w:r>
          </w:p>
        </w:tc>
        <w:tc>
          <w:tcPr>
            <w:tcW w:w="1701" w:type="dxa"/>
          </w:tcPr>
          <w:p w14:paraId="3DD146E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17 000</w:t>
            </w:r>
          </w:p>
        </w:tc>
        <w:tc>
          <w:tcPr>
            <w:tcW w:w="2438" w:type="dxa"/>
          </w:tcPr>
          <w:p w14:paraId="209A62BD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не окупается за первый год</w:t>
            </w:r>
          </w:p>
        </w:tc>
      </w:tr>
      <w:tr w:rsidR="0006681D" w14:paraId="0999980F" w14:textId="77777777">
        <w:trPr>
          <w:cantSplit/>
          <w:jc w:val="center"/>
        </w:trPr>
        <w:tc>
          <w:tcPr>
            <w:tcW w:w="1814" w:type="dxa"/>
          </w:tcPr>
          <w:p w14:paraId="45D21DD2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Базовый</w:t>
            </w:r>
            <w:proofErr w:type="spellEnd"/>
          </w:p>
        </w:tc>
        <w:tc>
          <w:tcPr>
            <w:tcW w:w="1814" w:type="dxa"/>
          </w:tcPr>
          <w:p w14:paraId="28CEDA9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292 100</w:t>
            </w:r>
          </w:p>
        </w:tc>
        <w:tc>
          <w:tcPr>
            <w:tcW w:w="1587" w:type="dxa"/>
          </w:tcPr>
          <w:p w14:paraId="22A5339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36 000</w:t>
            </w:r>
          </w:p>
        </w:tc>
        <w:tc>
          <w:tcPr>
            <w:tcW w:w="1701" w:type="dxa"/>
          </w:tcPr>
          <w:p w14:paraId="36B8118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256 100</w:t>
            </w:r>
          </w:p>
        </w:tc>
        <w:tc>
          <w:tcPr>
            <w:tcW w:w="2438" w:type="dxa"/>
          </w:tcPr>
          <w:p w14:paraId="4E8619D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около 19 месяцев</w:t>
            </w:r>
          </w:p>
        </w:tc>
      </w:tr>
      <w:tr w:rsidR="0006681D" w14:paraId="1563DB8B" w14:textId="77777777">
        <w:trPr>
          <w:cantSplit/>
          <w:jc w:val="center"/>
        </w:trPr>
        <w:tc>
          <w:tcPr>
            <w:tcW w:w="1814" w:type="dxa"/>
          </w:tcPr>
          <w:p w14:paraId="646B3A3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Оптимистичный</w:t>
            </w:r>
          </w:p>
        </w:tc>
        <w:tc>
          <w:tcPr>
            <w:tcW w:w="1814" w:type="dxa"/>
          </w:tcPr>
          <w:p w14:paraId="00A4FD64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1 402 200</w:t>
            </w:r>
          </w:p>
        </w:tc>
        <w:tc>
          <w:tcPr>
            <w:tcW w:w="1587" w:type="dxa"/>
          </w:tcPr>
          <w:p w14:paraId="54999BA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36 000</w:t>
            </w:r>
          </w:p>
        </w:tc>
        <w:tc>
          <w:tcPr>
            <w:tcW w:w="1701" w:type="dxa"/>
          </w:tcPr>
          <w:p w14:paraId="23F5239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1 366 200</w:t>
            </w:r>
          </w:p>
        </w:tc>
        <w:tc>
          <w:tcPr>
            <w:tcW w:w="2438" w:type="dxa"/>
          </w:tcPr>
          <w:p w14:paraId="0E635FE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около 4 месяцев</w:t>
            </w:r>
          </w:p>
        </w:tc>
      </w:tr>
    </w:tbl>
    <w:p w14:paraId="32EA322C" w14:textId="77777777" w:rsidR="0006681D" w:rsidRDefault="0006681D">
      <w:pPr>
        <w:spacing w:after="80"/>
      </w:pPr>
    </w:p>
    <w:p w14:paraId="5D93912F" w14:textId="77777777" w:rsidR="0006681D" w:rsidRDefault="00000000">
      <w:pPr>
        <w:spacing w:before="40" w:after="200"/>
        <w:ind w:firstLine="0"/>
        <w:jc w:val="center"/>
      </w:pPr>
      <w:r>
        <w:rPr>
          <w:i/>
          <w:sz w:val="22"/>
        </w:rPr>
        <w:t>Таблица 3.4. Окупаемость вложений</w:t>
      </w:r>
    </w:p>
    <w:p w14:paraId="013591B1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Расчёт базового сценария: 405 500 ₽ вложений ÷ (256 100 ₽ ÷ 12 </w:t>
      </w:r>
      <w:proofErr w:type="spellStart"/>
      <w:r w:rsidRPr="00F11635">
        <w:rPr>
          <w:lang w:val="ru-RU"/>
        </w:rPr>
        <w:t>мес</w:t>
      </w:r>
      <w:proofErr w:type="spellEnd"/>
      <w:r w:rsidRPr="00F11635">
        <w:rPr>
          <w:lang w:val="ru-RU"/>
        </w:rPr>
        <w:t>) ≈ 19 месяцев. Важная оговорка: этот срок отсчитывается от момента выхода на плановую аудиторию, а набор первых 15 000 активных пользователей сам по себе занимает от 6 до 12 месяцев. Поэтому реальный срок окупаемости проекта — от 1,5 до 2,5 лет, а в пессимистичном сценарии проект не окупается вовсе.</w:t>
      </w:r>
    </w:p>
    <w:p w14:paraId="7F22F010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Вывод: ключевой рычаг экономики — не цена подписки, а доля платящих пользователей и удержание. Поднять цену с 990 до 1 490 ₽ даст меньший эффект, чем рост доли платящих с 2,5 % до 4 %. Именно поэтому в </w:t>
      </w:r>
      <w:r>
        <w:t>MVP</w:t>
      </w:r>
      <w:r w:rsidRPr="00F11635">
        <w:rPr>
          <w:lang w:val="ru-RU"/>
        </w:rPr>
        <w:t xml:space="preserve"> закладывается бесплатная база: она нужна для набора аудитории и получения отзывов.</w:t>
      </w:r>
    </w:p>
    <w:p w14:paraId="7A60A1ED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4. Продуктовые требования</w:t>
      </w:r>
    </w:p>
    <w:p w14:paraId="68310019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 xml:space="preserve">4.1. Функции </w:t>
      </w:r>
      <w:r>
        <w:rPr>
          <w:b/>
          <w:color w:val="000000"/>
        </w:rPr>
        <w:t>MVP</w:t>
      </w:r>
    </w:p>
    <w:p w14:paraId="3ADDBAC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Минимальный набор функций, без которого приложение не имеет смысла. Восемь пунктов: семь уже реализованы в текущей версии, восьмой — обязательное требование, которое пока не выполнено.</w:t>
      </w:r>
    </w:p>
    <w:p w14:paraId="6753ACF3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1. </w:t>
      </w:r>
      <w:r w:rsidRPr="00F11635">
        <w:rPr>
          <w:b/>
          <w:lang w:val="ru-RU"/>
        </w:rPr>
        <w:t xml:space="preserve">Настройка цикла. </w:t>
      </w:r>
      <w:r w:rsidRPr="00F11635">
        <w:rPr>
          <w:lang w:val="ru-RU"/>
        </w:rPr>
        <w:t>Количество рабочих и выходных дней и дата начала цикла. Реализовано.</w:t>
      </w:r>
    </w:p>
    <w:p w14:paraId="101ED0C1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2. </w:t>
      </w:r>
      <w:r w:rsidRPr="00F11635">
        <w:rPr>
          <w:b/>
          <w:lang w:val="ru-RU"/>
        </w:rPr>
        <w:t xml:space="preserve">Автоматический расчёт смен. </w:t>
      </w:r>
      <w:r w:rsidRPr="00F11635">
        <w:rPr>
          <w:lang w:val="ru-RU"/>
        </w:rPr>
        <w:t>График рассчитывается на любой месяц вперёд и назад без ручного ввода. Реализовано.</w:t>
      </w:r>
    </w:p>
    <w:p w14:paraId="093B33DD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3. </w:t>
      </w:r>
      <w:r w:rsidRPr="00F11635">
        <w:rPr>
          <w:b/>
          <w:lang w:val="ru-RU"/>
        </w:rPr>
        <w:t xml:space="preserve">Навигация по месяцам. </w:t>
      </w:r>
      <w:r w:rsidRPr="00F11635">
        <w:rPr>
          <w:lang w:val="ru-RU"/>
        </w:rPr>
        <w:t>Переключение «&lt;&lt;» и «&gt;&gt;» с мгновенным пересчётом сетки. Реализовано.</w:t>
      </w:r>
    </w:p>
    <w:p w14:paraId="3F415E28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4. </w:t>
      </w:r>
      <w:r w:rsidRPr="00F11635">
        <w:rPr>
          <w:b/>
          <w:lang w:val="ru-RU"/>
        </w:rPr>
        <w:t xml:space="preserve">Ручное переопределение дня. </w:t>
      </w:r>
      <w:r w:rsidRPr="00F11635">
        <w:rPr>
          <w:lang w:val="ru-RU"/>
        </w:rPr>
        <w:t>«Рабочий», «Выходной», «Сбросить» — для подмены смены и возврата к расчёту по циклу. Реализовано.</w:t>
      </w:r>
    </w:p>
    <w:p w14:paraId="49C5F933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5. </w:t>
      </w:r>
      <w:r w:rsidRPr="00F11635">
        <w:rPr>
          <w:b/>
          <w:lang w:val="ru-RU"/>
        </w:rPr>
        <w:t xml:space="preserve">Сохранение данных. </w:t>
      </w:r>
      <w:r w:rsidRPr="00F11635">
        <w:rPr>
          <w:lang w:val="ru-RU"/>
        </w:rPr>
        <w:t>Настройки и переопределения не теряются при закрытии и повторном запуске приложения. Реализовано.</w:t>
      </w:r>
    </w:p>
    <w:p w14:paraId="4AF5FD1B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6. </w:t>
      </w:r>
      <w:r w:rsidRPr="00F11635">
        <w:rPr>
          <w:b/>
          <w:lang w:val="ru-RU"/>
        </w:rPr>
        <w:t xml:space="preserve">Цветовая индикация. </w:t>
      </w:r>
      <w:r w:rsidRPr="00F11635">
        <w:rPr>
          <w:lang w:val="ru-RU"/>
        </w:rPr>
        <w:t>Рабочий, выходной и изменённый вручную день различаются цветом. Реализовано.</w:t>
      </w:r>
    </w:p>
    <w:p w14:paraId="59FBDE02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7. </w:t>
      </w:r>
      <w:r w:rsidRPr="00F11635">
        <w:rPr>
          <w:b/>
          <w:lang w:val="ru-RU"/>
        </w:rPr>
        <w:t xml:space="preserve">Детализация дня. </w:t>
      </w:r>
      <w:r w:rsidRPr="00F11635">
        <w:rPr>
          <w:lang w:val="ru-RU"/>
        </w:rPr>
        <w:t>Диалог с датой и выбором действия по конкретному дню. Реализовано.</w:t>
      </w:r>
    </w:p>
    <w:p w14:paraId="2E80CD77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8. </w:t>
      </w:r>
      <w:r w:rsidRPr="00F11635">
        <w:rPr>
          <w:b/>
          <w:lang w:val="ru-RU"/>
        </w:rPr>
        <w:t xml:space="preserve">Проверка корректности ввода. </w:t>
      </w:r>
      <w:r w:rsidRPr="00F11635">
        <w:rPr>
          <w:lang w:val="ru-RU"/>
        </w:rPr>
        <w:t>Числовые поля и дата начала должны проверяться с понятным сообщением об ошибке. Не реализовано — известный дефект, описан в разделе 8.3.</w:t>
      </w:r>
    </w:p>
    <w:p w14:paraId="1E5726CC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 xml:space="preserve">4.2. </w:t>
      </w:r>
      <w:proofErr w:type="spellStart"/>
      <w:r w:rsidRPr="00F11635">
        <w:rPr>
          <w:b/>
          <w:color w:val="000000"/>
          <w:lang w:val="ru-RU"/>
        </w:rPr>
        <w:t>Бэклог</w:t>
      </w:r>
      <w:proofErr w:type="spellEnd"/>
      <w:r w:rsidRPr="00F11635">
        <w:rPr>
          <w:b/>
          <w:color w:val="000000"/>
          <w:lang w:val="ru-RU"/>
        </w:rPr>
        <w:t xml:space="preserve"> после </w:t>
      </w:r>
      <w:r>
        <w:rPr>
          <w:b/>
          <w:color w:val="000000"/>
        </w:rPr>
        <w:t>MVP</w:t>
      </w:r>
    </w:p>
    <w:p w14:paraId="10782E6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Функции, которые добавляются после подтверждения спроса на базовую версию.</w:t>
      </w:r>
    </w:p>
    <w:p w14:paraId="6D9944DD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1. Виджет на рабочий стол с ближайшей сменой и количеством дней до неё.</w:t>
      </w:r>
    </w:p>
    <w:p w14:paraId="2BF3C082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2. Несколько графиков с быстрым переключением (например, основная работа и подработка).</w:t>
      </w:r>
    </w:p>
    <w:p w14:paraId="74EDB421" w14:textId="3A922818" w:rsidR="0006681D" w:rsidRPr="00F11635" w:rsidRDefault="00000000" w:rsidP="00064E2C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3. Напоминания и </w:t>
      </w:r>
      <w:r>
        <w:t>push</w:t>
      </w:r>
      <w:r w:rsidRPr="00F11635">
        <w:rPr>
          <w:lang w:val="ru-RU"/>
        </w:rPr>
        <w:t>-уведомления о смене накануне.</w:t>
      </w:r>
    </w:p>
    <w:p w14:paraId="5E243944" w14:textId="1DC40C73" w:rsidR="0006681D" w:rsidRPr="00F11635" w:rsidRDefault="00064E2C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lastRenderedPageBreak/>
        <w:t>4</w:t>
      </w:r>
      <w:r w:rsidR="00000000" w:rsidRPr="00F11635">
        <w:rPr>
          <w:lang w:val="ru-RU"/>
        </w:rPr>
        <w:t>. Синхронизация между устройствами и восстановление данных после смены телефона.</w:t>
      </w:r>
    </w:p>
    <w:p w14:paraId="2EB5D978" w14:textId="7A336080" w:rsidR="0006681D" w:rsidRPr="00F11635" w:rsidRDefault="00064E2C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5</w:t>
      </w:r>
      <w:r w:rsidR="00000000" w:rsidRPr="00F11635">
        <w:rPr>
          <w:lang w:val="ru-RU"/>
        </w:rPr>
        <w:t>. Учёт отработанных часов и расчёт заработка по стоимости смены.</w:t>
      </w:r>
    </w:p>
    <w:p w14:paraId="11649C6D" w14:textId="3CA963B9" w:rsidR="0006681D" w:rsidRPr="00F11635" w:rsidRDefault="00064E2C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6</w:t>
      </w:r>
      <w:r w:rsidR="00000000" w:rsidRPr="00F11635">
        <w:rPr>
          <w:lang w:val="ru-RU"/>
        </w:rPr>
        <w:t>. Обмен сменами с коллегой: запрос, подтверждение, автоматический пересчёт у обоих.</w:t>
      </w:r>
    </w:p>
    <w:p w14:paraId="5BD1AE2E" w14:textId="0C884AF4" w:rsidR="0006681D" w:rsidRPr="00F11635" w:rsidRDefault="00064E2C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7</w:t>
      </w:r>
      <w:r w:rsidR="00000000" w:rsidRPr="00F11635">
        <w:rPr>
          <w:lang w:val="ru-RU"/>
        </w:rPr>
        <w:t>. Производственный календарь: праздничные дни и переносы.</w:t>
      </w:r>
    </w:p>
    <w:p w14:paraId="1613F77A" w14:textId="7A735EE2" w:rsidR="0006681D" w:rsidRPr="00F11635" w:rsidRDefault="00064E2C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8</w:t>
      </w:r>
      <w:r w:rsidR="00000000" w:rsidRPr="00F11635">
        <w:rPr>
          <w:lang w:val="ru-RU"/>
        </w:rPr>
        <w:t>. Тёмная тема с ручным выбором и корректными цветами ячеек.</w:t>
      </w:r>
    </w:p>
    <w:p w14:paraId="1709B1DB" w14:textId="5D2D5C55" w:rsidR="0006681D" w:rsidRPr="00F11635" w:rsidRDefault="00064E2C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9</w:t>
      </w:r>
      <w:r w:rsidR="00000000" w:rsidRPr="00F11635">
        <w:rPr>
          <w:lang w:val="ru-RU"/>
        </w:rPr>
        <w:t>. Локализация на английский язык и поддержка дополнительных типов графиков («5/2», ночные смены).</w:t>
      </w:r>
    </w:p>
    <w:p w14:paraId="08766244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4.3. Основные сценарии</w:t>
      </w:r>
    </w:p>
    <w:p w14:paraId="40A48034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На схеме (рис. 4.1) показаны три ключевых сценария работы: настройка графика, навигация по месяцам и подмена отдельной смены.</w:t>
      </w:r>
    </w:p>
    <w:p w14:paraId="01D718E5" w14:textId="77777777" w:rsidR="0006681D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22B9E999" wp14:editId="51436A79">
            <wp:extent cx="5940000" cy="4264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C00A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Рис. 4.1. Схема основных сценариев работы с приложением</w:t>
      </w:r>
    </w:p>
    <w:p w14:paraId="1CEE17F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Сценарий А — первичная настройка графика. Приложение запускается с настройками по умолчанию («2 рабочих / 2 выходных», дата начала цикла). Пользователь нажимает «Показать настройки», вводит свои значения и дату </w:t>
      </w:r>
      <w:r w:rsidRPr="00F11635">
        <w:rPr>
          <w:lang w:val="ru-RU"/>
        </w:rPr>
        <w:lastRenderedPageBreak/>
        <w:t>начала, нажимает «Сохранить». Значения записываются в локальное хранилище, календарь пересчитывается и сразу показывает новый график. Время сценария — до одной минуты.</w:t>
      </w:r>
    </w:p>
    <w:p w14:paraId="751AA237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Сценарий Б — проверка нужного дня. Приложение открывается на текущем месяце. Кнопками «&lt;&lt;» и «&gt;&gt;» пользователь переходит к нужному месяцу и смотрит цвет и подпись дня: «Р» — рабочий, «В» — выходной. Целевое время — несколько секунд.</w:t>
      </w:r>
    </w:p>
    <w:p w14:paraId="19CE145D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Сценарий В — замена смены. Пользователь нажимает на конкретный день, в диалоге «Настройка дня» выбирает «Рабочий» или «Выходной». День выделяется зелёным или красным цветом, то есть визуально отличается от расчётного. Кнопка «Сбросить» удаляет переопределение и возвращает день к расчёту по циклу.</w:t>
      </w:r>
    </w:p>
    <w:p w14:paraId="11EFFB58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4.4. Макеты экранов</w:t>
      </w:r>
    </w:p>
    <w:p w14:paraId="3E8A245A" w14:textId="77777777" w:rsidR="0006681D" w:rsidRDefault="00000000">
      <w:r w:rsidRPr="00F11635">
        <w:rPr>
          <w:lang w:val="ru-RU"/>
        </w:rPr>
        <w:t>Макеты (</w:t>
      </w:r>
      <w:r>
        <w:t>wireframes</w:t>
      </w:r>
      <w:r w:rsidRPr="00F11635">
        <w:rPr>
          <w:lang w:val="ru-RU"/>
        </w:rPr>
        <w:t xml:space="preserve">) построены по реализованному коду приложения: сохранены структура экрана, порядок элементов, размеры отступов и цветовая логика. </w:t>
      </w:r>
      <w:proofErr w:type="spellStart"/>
      <w:r>
        <w:t>Скриншоты</w:t>
      </w:r>
      <w:proofErr w:type="spellEnd"/>
      <w:r>
        <w:t xml:space="preserve">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работающего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приведены в разделе 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6681D" w14:paraId="25974F62" w14:textId="77777777">
        <w:trPr>
          <w:jc w:val="center"/>
        </w:trPr>
        <w:tc>
          <w:tcPr>
            <w:tcW w:w="3118" w:type="dxa"/>
          </w:tcPr>
          <w:p w14:paraId="54A1722D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2588045" wp14:editId="383DA884">
                  <wp:extent cx="1764000" cy="3822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60E40" w14:textId="77777777" w:rsidR="0006681D" w:rsidRPr="00F11635" w:rsidRDefault="00000000">
            <w:pPr>
              <w:spacing w:after="200" w:line="264" w:lineRule="auto"/>
              <w:ind w:firstLine="0"/>
              <w:jc w:val="center"/>
              <w:rPr>
                <w:lang w:val="ru-RU"/>
              </w:rPr>
            </w:pPr>
            <w:r w:rsidRPr="00F11635">
              <w:rPr>
                <w:i/>
                <w:sz w:val="20"/>
                <w:lang w:val="ru-RU"/>
              </w:rPr>
              <w:lastRenderedPageBreak/>
              <w:t>Рис. 4.2. Главный экран: сетка месяца</w:t>
            </w:r>
          </w:p>
        </w:tc>
        <w:tc>
          <w:tcPr>
            <w:tcW w:w="3118" w:type="dxa"/>
          </w:tcPr>
          <w:p w14:paraId="0D7D884B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769470" wp14:editId="50296746">
                  <wp:extent cx="1764000" cy="3822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setting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24CF6" w14:textId="77777777" w:rsidR="0006681D" w:rsidRDefault="00000000">
            <w:pPr>
              <w:spacing w:after="200" w:line="264" w:lineRule="auto"/>
              <w:ind w:firstLine="0"/>
              <w:jc w:val="center"/>
            </w:pPr>
            <w:r>
              <w:rPr>
                <w:i/>
                <w:sz w:val="20"/>
              </w:rPr>
              <w:lastRenderedPageBreak/>
              <w:t>Рис. 4.3. Раскрытые настройки графика</w:t>
            </w:r>
          </w:p>
        </w:tc>
        <w:tc>
          <w:tcPr>
            <w:tcW w:w="3118" w:type="dxa"/>
          </w:tcPr>
          <w:p w14:paraId="3BAF372F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F6BD96C" wp14:editId="4780DAC7">
                  <wp:extent cx="1764000" cy="3822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dialo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4DA4B" w14:textId="77777777" w:rsidR="0006681D" w:rsidRDefault="00000000">
            <w:pPr>
              <w:spacing w:after="200" w:line="264" w:lineRule="auto"/>
              <w:ind w:firstLine="0"/>
              <w:jc w:val="center"/>
            </w:pPr>
            <w:r>
              <w:rPr>
                <w:i/>
                <w:sz w:val="20"/>
              </w:rPr>
              <w:lastRenderedPageBreak/>
              <w:t>Рис. 4.4. Диалог настройки дня</w:t>
            </w:r>
          </w:p>
        </w:tc>
      </w:tr>
      <w:tr w:rsidR="0006681D" w:rsidRPr="00064E2C" w14:paraId="2638185F" w14:textId="77777777">
        <w:trPr>
          <w:jc w:val="center"/>
        </w:trPr>
        <w:tc>
          <w:tcPr>
            <w:tcW w:w="3118" w:type="dxa"/>
          </w:tcPr>
          <w:p w14:paraId="38CD17CD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555D644" wp14:editId="3909BD9A">
                  <wp:extent cx="1764000" cy="3822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overrid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6EBF7" w14:textId="77777777" w:rsidR="0006681D" w:rsidRPr="00F11635" w:rsidRDefault="00000000">
            <w:pPr>
              <w:spacing w:after="200" w:line="264" w:lineRule="auto"/>
              <w:ind w:firstLine="0"/>
              <w:jc w:val="center"/>
              <w:rPr>
                <w:lang w:val="ru-RU"/>
              </w:rPr>
            </w:pPr>
            <w:r w:rsidRPr="00F11635">
              <w:rPr>
                <w:i/>
                <w:sz w:val="20"/>
                <w:lang w:val="ru-RU"/>
              </w:rPr>
              <w:t>Рис. 4.5. Переопределённые дни: 14-е — рабочий, 20-е — выходной</w:t>
            </w:r>
          </w:p>
        </w:tc>
        <w:tc>
          <w:tcPr>
            <w:tcW w:w="3118" w:type="dxa"/>
          </w:tcPr>
          <w:p w14:paraId="1D672A11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5BBA10D" wp14:editId="4A1E3CF9">
                  <wp:extent cx="1764000" cy="38220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cycle3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57EA8" w14:textId="77777777" w:rsidR="0006681D" w:rsidRPr="00F11635" w:rsidRDefault="00000000">
            <w:pPr>
              <w:spacing w:after="200" w:line="264" w:lineRule="auto"/>
              <w:ind w:firstLine="0"/>
              <w:jc w:val="center"/>
              <w:rPr>
                <w:lang w:val="ru-RU"/>
              </w:rPr>
            </w:pPr>
            <w:r w:rsidRPr="00F11635">
              <w:rPr>
                <w:i/>
                <w:sz w:val="20"/>
                <w:lang w:val="ru-RU"/>
              </w:rPr>
              <w:t>Рис. 4.6. График «3/3» после смены настроек</w:t>
            </w:r>
          </w:p>
        </w:tc>
        <w:tc>
          <w:tcPr>
            <w:tcW w:w="3118" w:type="dxa"/>
          </w:tcPr>
          <w:p w14:paraId="4898BA83" w14:textId="77777777" w:rsidR="0006681D" w:rsidRPr="00F11635" w:rsidRDefault="0006681D">
            <w:pPr>
              <w:rPr>
                <w:lang w:val="ru-RU"/>
              </w:rPr>
            </w:pPr>
          </w:p>
        </w:tc>
      </w:tr>
    </w:tbl>
    <w:p w14:paraId="510BB3C0" w14:textId="77777777" w:rsidR="0006681D" w:rsidRPr="00F11635" w:rsidRDefault="0006681D">
      <w:pPr>
        <w:spacing w:after="80"/>
        <w:rPr>
          <w:lang w:val="ru-RU"/>
        </w:rPr>
      </w:pPr>
    </w:p>
    <w:p w14:paraId="48FBB247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5. Техническое решение</w:t>
      </w:r>
    </w:p>
    <w:p w14:paraId="7AF32C59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5.1. Тип приложения</w:t>
      </w:r>
    </w:p>
    <w:p w14:paraId="5DF95B60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Приложение нативное, разработано для </w:t>
      </w:r>
      <w:r>
        <w:t>Android</w:t>
      </w:r>
      <w:r w:rsidRPr="00F11635">
        <w:rPr>
          <w:lang w:val="ru-RU"/>
        </w:rPr>
        <w:t xml:space="preserve"> на языке </w:t>
      </w:r>
      <w:r>
        <w:t>Kotlin</w:t>
      </w:r>
      <w:r w:rsidRPr="00F11635">
        <w:rPr>
          <w:lang w:val="ru-RU"/>
        </w:rPr>
        <w:t xml:space="preserve"> с декларативным интерфейсом </w:t>
      </w:r>
      <w:r>
        <w:t>Jetpack</w:t>
      </w:r>
      <w:r w:rsidRPr="00F11635">
        <w:rPr>
          <w:lang w:val="ru-RU"/>
        </w:rPr>
        <w:t xml:space="preserve"> </w:t>
      </w:r>
      <w:r>
        <w:t>Compose</w:t>
      </w:r>
      <w:r w:rsidRPr="00F11635">
        <w:rPr>
          <w:lang w:val="ru-RU"/>
        </w:rPr>
        <w:t xml:space="preserve">. Выбор обоснован задачами, которые кроссплатформенные решения выполняют хуже или требуют дополнительных модулей: офлайн-расчёт графика, виджет на рабочий стол, локальные уведомления и обращение к системному календарю. Кроме того, нативная разработка даёт бесплатную адаптацию под системную тему оформления (динамические цвета </w:t>
      </w:r>
      <w:r>
        <w:t>Material</w:t>
      </w:r>
      <w:r w:rsidRPr="00F11635">
        <w:rPr>
          <w:lang w:val="ru-RU"/>
        </w:rPr>
        <w:t xml:space="preserve"> </w:t>
      </w:r>
      <w:r>
        <w:t>You</w:t>
      </w:r>
      <w:r w:rsidRPr="00F11635">
        <w:rPr>
          <w:lang w:val="ru-RU"/>
        </w:rPr>
        <w:t xml:space="preserve">) и меньший размер сборки. Приоритет отдан </w:t>
      </w:r>
      <w:r>
        <w:t>Android</w:t>
      </w:r>
      <w:r w:rsidRPr="00F11635">
        <w:rPr>
          <w:lang w:val="ru-RU"/>
        </w:rPr>
        <w:t xml:space="preserve">, поскольку это основная платформа целевой аудитории, а команда владеет именно </w:t>
      </w:r>
      <w:r>
        <w:t>Kotlin</w:t>
      </w:r>
      <w:r w:rsidRPr="00F11635">
        <w:rPr>
          <w:lang w:val="ru-RU"/>
        </w:rPr>
        <w:t>.</w:t>
      </w:r>
    </w:p>
    <w:p w14:paraId="42335442" w14:textId="77777777" w:rsidR="0006681D" w:rsidRDefault="00000000">
      <w:pPr>
        <w:keepNext/>
        <w:spacing w:before="200" w:line="288" w:lineRule="auto"/>
        <w:ind w:firstLine="0"/>
        <w:jc w:val="left"/>
      </w:pPr>
      <w:r>
        <w:rPr>
          <w:b/>
          <w:color w:val="000000"/>
        </w:rPr>
        <w:t>5.2. Стек технологий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4819"/>
      </w:tblGrid>
      <w:tr w:rsidR="0006681D" w14:paraId="3DABA82B" w14:textId="77777777">
        <w:trPr>
          <w:cantSplit/>
          <w:jc w:val="center"/>
        </w:trPr>
        <w:tc>
          <w:tcPr>
            <w:tcW w:w="1928" w:type="dxa"/>
            <w:shd w:val="clear" w:color="auto" w:fill="D9D9D9"/>
          </w:tcPr>
          <w:p w14:paraId="46342E69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Компонент</w:t>
            </w:r>
          </w:p>
        </w:tc>
        <w:tc>
          <w:tcPr>
            <w:tcW w:w="2608" w:type="dxa"/>
            <w:shd w:val="clear" w:color="auto" w:fill="D9D9D9"/>
          </w:tcPr>
          <w:p w14:paraId="5AE54217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Технология и версия</w:t>
            </w:r>
          </w:p>
        </w:tc>
        <w:tc>
          <w:tcPr>
            <w:tcW w:w="4819" w:type="dxa"/>
            <w:shd w:val="clear" w:color="auto" w:fill="D9D9D9"/>
          </w:tcPr>
          <w:p w14:paraId="2825654B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Почему выбрана</w:t>
            </w:r>
          </w:p>
        </w:tc>
      </w:tr>
      <w:tr w:rsidR="0006681D" w:rsidRPr="00064E2C" w14:paraId="2D2FFF57" w14:textId="77777777">
        <w:trPr>
          <w:cantSplit/>
          <w:jc w:val="center"/>
        </w:trPr>
        <w:tc>
          <w:tcPr>
            <w:tcW w:w="1928" w:type="dxa"/>
          </w:tcPr>
          <w:p w14:paraId="7D5F3CC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Язык программирования</w:t>
            </w:r>
          </w:p>
        </w:tc>
        <w:tc>
          <w:tcPr>
            <w:tcW w:w="2608" w:type="dxa"/>
          </w:tcPr>
          <w:p w14:paraId="49AAAEB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Kotlin 2.2.10</w:t>
            </w:r>
          </w:p>
        </w:tc>
        <w:tc>
          <w:tcPr>
            <w:tcW w:w="4819" w:type="dxa"/>
          </w:tcPr>
          <w:p w14:paraId="33FDDDBA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Официально рекомендуемый язык </w:t>
            </w:r>
            <w:r>
              <w:rPr>
                <w:sz w:val="20"/>
              </w:rPr>
              <w:t>Android</w:t>
            </w:r>
            <w:r w:rsidRPr="00F11635">
              <w:rPr>
                <w:sz w:val="20"/>
                <w:lang w:val="ru-RU"/>
              </w:rPr>
              <w:t xml:space="preserve">, лаконичнее </w:t>
            </w:r>
            <w:r>
              <w:rPr>
                <w:sz w:val="20"/>
              </w:rPr>
              <w:t>Java</w:t>
            </w:r>
            <w:r w:rsidRPr="00F11635">
              <w:rPr>
                <w:sz w:val="20"/>
                <w:lang w:val="ru-RU"/>
              </w:rPr>
              <w:t xml:space="preserve">, безопаснее работа с пустыми значениями, полная поддержка </w:t>
            </w:r>
            <w:r>
              <w:rPr>
                <w:sz w:val="20"/>
              </w:rPr>
              <w:t>Compose</w:t>
            </w:r>
          </w:p>
        </w:tc>
      </w:tr>
      <w:tr w:rsidR="0006681D" w:rsidRPr="00064E2C" w14:paraId="1F5C075E" w14:textId="77777777">
        <w:trPr>
          <w:cantSplit/>
          <w:jc w:val="center"/>
        </w:trPr>
        <w:tc>
          <w:tcPr>
            <w:tcW w:w="1928" w:type="dxa"/>
          </w:tcPr>
          <w:p w14:paraId="25636D1F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Интерфейс</w:t>
            </w:r>
            <w:proofErr w:type="spellEnd"/>
          </w:p>
        </w:tc>
        <w:tc>
          <w:tcPr>
            <w:tcW w:w="2608" w:type="dxa"/>
          </w:tcPr>
          <w:p w14:paraId="725E00C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Jetpack Compose (BOM 2026.02.01), Material 3</w:t>
            </w:r>
          </w:p>
        </w:tc>
        <w:tc>
          <w:tcPr>
            <w:tcW w:w="4819" w:type="dxa"/>
          </w:tcPr>
          <w:p w14:paraId="1B517757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Сетка календаря и диалоги описываются функциями: кода меньше, чем на </w:t>
            </w:r>
            <w:r>
              <w:rPr>
                <w:sz w:val="20"/>
              </w:rPr>
              <w:t>XML</w:t>
            </w:r>
            <w:r w:rsidRPr="00F11635">
              <w:rPr>
                <w:sz w:val="20"/>
                <w:lang w:val="ru-RU"/>
              </w:rPr>
              <w:t xml:space="preserve">, проще </w:t>
            </w:r>
            <w:proofErr w:type="spellStart"/>
            <w:r w:rsidRPr="00F11635">
              <w:rPr>
                <w:sz w:val="20"/>
                <w:lang w:val="ru-RU"/>
              </w:rPr>
              <w:t>переиспользовать</w:t>
            </w:r>
            <w:proofErr w:type="spellEnd"/>
            <w:r w:rsidRPr="00F11635">
              <w:rPr>
                <w:sz w:val="20"/>
                <w:lang w:val="ru-RU"/>
              </w:rPr>
              <w:t xml:space="preserve"> элементы; </w:t>
            </w:r>
            <w:r>
              <w:rPr>
                <w:sz w:val="20"/>
              </w:rPr>
              <w:t>Material</w:t>
            </w:r>
            <w:r w:rsidRPr="00F11635">
              <w:rPr>
                <w:sz w:val="20"/>
                <w:lang w:val="ru-RU"/>
              </w:rPr>
              <w:t xml:space="preserve"> 3 даёт готовые компоненты и темы</w:t>
            </w:r>
          </w:p>
        </w:tc>
      </w:tr>
      <w:tr w:rsidR="0006681D" w:rsidRPr="00064E2C" w14:paraId="0885EA1F" w14:textId="77777777">
        <w:trPr>
          <w:cantSplit/>
          <w:jc w:val="center"/>
        </w:trPr>
        <w:tc>
          <w:tcPr>
            <w:tcW w:w="1928" w:type="dxa"/>
          </w:tcPr>
          <w:p w14:paraId="289374EC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проекта</w:t>
            </w:r>
            <w:proofErr w:type="spellEnd"/>
          </w:p>
        </w:tc>
        <w:tc>
          <w:tcPr>
            <w:tcW w:w="2608" w:type="dxa"/>
          </w:tcPr>
          <w:p w14:paraId="3BF9380F" w14:textId="0E09A76D" w:rsidR="0006681D" w:rsidRPr="00064E2C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Gradle (Kotlin DSL)</w:t>
            </w:r>
          </w:p>
        </w:tc>
        <w:tc>
          <w:tcPr>
            <w:tcW w:w="4819" w:type="dxa"/>
          </w:tcPr>
          <w:p w14:paraId="62E8655F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Версии библиотек собраны в одном файле </w:t>
            </w:r>
            <w:proofErr w:type="gramStart"/>
            <w:r>
              <w:rPr>
                <w:sz w:val="20"/>
              </w:rPr>
              <w:t>libs</w:t>
            </w:r>
            <w:r w:rsidRPr="00F11635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versions</w:t>
            </w:r>
            <w:proofErr w:type="gramEnd"/>
            <w:r w:rsidRPr="00F11635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toml</w:t>
            </w:r>
            <w:proofErr w:type="spellEnd"/>
            <w:r w:rsidRPr="00F11635">
              <w:rPr>
                <w:sz w:val="20"/>
                <w:lang w:val="ru-RU"/>
              </w:rPr>
              <w:t>, конфигурация читается и обновляется централизованно</w:t>
            </w:r>
          </w:p>
        </w:tc>
      </w:tr>
      <w:tr w:rsidR="0006681D" w:rsidRPr="00064E2C" w14:paraId="7487A063" w14:textId="77777777">
        <w:trPr>
          <w:cantSplit/>
          <w:jc w:val="center"/>
        </w:trPr>
        <w:tc>
          <w:tcPr>
            <w:tcW w:w="1928" w:type="dxa"/>
          </w:tcPr>
          <w:p w14:paraId="14735D5D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Минимальная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версия</w:t>
            </w:r>
            <w:proofErr w:type="spellEnd"/>
            <w:r>
              <w:rPr>
                <w:sz w:val="20"/>
              </w:rPr>
              <w:t xml:space="preserve"> ОС</w:t>
            </w:r>
          </w:p>
        </w:tc>
        <w:tc>
          <w:tcPr>
            <w:tcW w:w="2608" w:type="dxa"/>
          </w:tcPr>
          <w:p w14:paraId="28D171CF" w14:textId="2110F21C" w:rsidR="0006681D" w:rsidRPr="00064E2C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Android 8.0 (API 26)</w:t>
            </w:r>
          </w:p>
        </w:tc>
        <w:tc>
          <w:tcPr>
            <w:tcW w:w="4819" w:type="dxa"/>
          </w:tcPr>
          <w:p w14:paraId="0607CE72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Покрывает подавляющее большинство устройств и, что важнее, даёт доступ к </w:t>
            </w:r>
            <w:proofErr w:type="gramStart"/>
            <w:r>
              <w:rPr>
                <w:sz w:val="20"/>
              </w:rPr>
              <w:t>java</w:t>
            </w:r>
            <w:r w:rsidRPr="00F11635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time</w:t>
            </w:r>
            <w:proofErr w:type="gramEnd"/>
            <w:r w:rsidRPr="00F11635">
              <w:rPr>
                <w:sz w:val="20"/>
                <w:lang w:val="ru-RU"/>
              </w:rPr>
              <w:t xml:space="preserve"> без дополнительных библиотек</w:t>
            </w:r>
          </w:p>
        </w:tc>
      </w:tr>
      <w:tr w:rsidR="0006681D" w:rsidRPr="00064E2C" w14:paraId="639869FF" w14:textId="77777777">
        <w:trPr>
          <w:cantSplit/>
          <w:jc w:val="center"/>
        </w:trPr>
        <w:tc>
          <w:tcPr>
            <w:tcW w:w="1928" w:type="dxa"/>
          </w:tcPr>
          <w:p w14:paraId="1220DFEB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датами</w:t>
            </w:r>
            <w:proofErr w:type="spellEnd"/>
          </w:p>
        </w:tc>
        <w:tc>
          <w:tcPr>
            <w:tcW w:w="2608" w:type="dxa"/>
          </w:tcPr>
          <w:p w14:paraId="123AE7D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java.time: LocalDate, YearMonth</w:t>
            </w:r>
          </w:p>
        </w:tc>
        <w:tc>
          <w:tcPr>
            <w:tcW w:w="4819" w:type="dxa"/>
          </w:tcPr>
          <w:p w14:paraId="78DD79D9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Готовая арифметика дат и месяцев: не нужно вручную учитывать високосные годы и разное число дней в месяце</w:t>
            </w:r>
          </w:p>
        </w:tc>
      </w:tr>
      <w:tr w:rsidR="0006681D" w:rsidRPr="00064E2C" w14:paraId="296FB046" w14:textId="77777777">
        <w:trPr>
          <w:cantSplit/>
          <w:jc w:val="center"/>
        </w:trPr>
        <w:tc>
          <w:tcPr>
            <w:tcW w:w="1928" w:type="dxa"/>
          </w:tcPr>
          <w:p w14:paraId="476674BA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Тестирование</w:t>
            </w:r>
            <w:proofErr w:type="spellEnd"/>
          </w:p>
        </w:tc>
        <w:tc>
          <w:tcPr>
            <w:tcW w:w="2608" w:type="dxa"/>
          </w:tcPr>
          <w:p w14:paraId="4098E4F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JUnit 4, AndroidX Test, Espresso</w:t>
            </w:r>
          </w:p>
        </w:tc>
        <w:tc>
          <w:tcPr>
            <w:tcW w:w="4819" w:type="dxa"/>
          </w:tcPr>
          <w:p w14:paraId="449529C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Стандартный набор из шаблона </w:t>
            </w:r>
            <w:r>
              <w:rPr>
                <w:sz w:val="20"/>
              </w:rPr>
              <w:t>Android</w:t>
            </w:r>
            <w:r w:rsidRPr="00F11635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Studio</w:t>
            </w:r>
            <w:r w:rsidRPr="00F11635">
              <w:rPr>
                <w:sz w:val="20"/>
                <w:lang w:val="ru-RU"/>
              </w:rPr>
              <w:t>, доступен без дополнительной настройки</w:t>
            </w:r>
          </w:p>
        </w:tc>
      </w:tr>
    </w:tbl>
    <w:p w14:paraId="3CCA3B21" w14:textId="77777777" w:rsidR="0006681D" w:rsidRPr="00F11635" w:rsidRDefault="0006681D">
      <w:pPr>
        <w:spacing w:after="80"/>
        <w:rPr>
          <w:lang w:val="ru-RU"/>
        </w:rPr>
      </w:pPr>
    </w:p>
    <w:p w14:paraId="354B48B1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5.1. Стек технологий и обоснование выбора</w:t>
      </w:r>
    </w:p>
    <w:p w14:paraId="243070C4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5.3. Архитектура</w:t>
      </w:r>
    </w:p>
    <w:p w14:paraId="7162C719" w14:textId="7E048E02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Архитектура приложения на текущем этапе — одностраничное локальное приложение: весь интерфейс и логика расчёта графика находятся в </w:t>
      </w:r>
      <w:r w:rsidRPr="00F11635">
        <w:rPr>
          <w:lang w:val="ru-RU"/>
        </w:rPr>
        <w:lastRenderedPageBreak/>
        <w:t xml:space="preserve">одном компоненте, данные хранятся на устройстве, сетевого взаимодействия нет. </w:t>
      </w:r>
    </w:p>
    <w:p w14:paraId="153654E9" w14:textId="77777777" w:rsidR="0006681D" w:rsidRPr="00F11635" w:rsidRDefault="00000000" w:rsidP="00064E2C">
      <w:pPr>
        <w:rPr>
          <w:lang w:val="ru-RU"/>
        </w:rPr>
      </w:pPr>
      <w:r w:rsidRPr="00F11635">
        <w:rPr>
          <w:lang w:val="ru-RU"/>
        </w:rPr>
        <w:t>Ключевая часть системы — алгоритм расчёта смены для конкретной даты: вычисляется длина цикла как сумма рабочих и выходных дней, затем определяется количество дней от даты начала цикла до проверяемой даты и остаток от деления на длину цикла: если остаток меньше числа рабочих дней, день считается рабочим. После этого проверяется ручное переопределение, которое всегда имеет приоритет над расчётом.</w:t>
      </w:r>
    </w:p>
    <w:p w14:paraId="60642D48" w14:textId="77777777" w:rsidR="0006681D" w:rsidRDefault="00000000">
      <w:r w:rsidRPr="00F11635">
        <w:rPr>
          <w:lang w:val="ru-RU"/>
        </w:rPr>
        <w:t xml:space="preserve">Хранилище представляет собой единственный файл настроек с именем </w:t>
      </w:r>
      <w:r>
        <w:t>my</w:t>
      </w:r>
      <w:r w:rsidRPr="00F11635">
        <w:rPr>
          <w:lang w:val="ru-RU"/>
        </w:rPr>
        <w:t>_</w:t>
      </w:r>
      <w:proofErr w:type="spellStart"/>
      <w:r>
        <w:t>prefs</w:t>
      </w:r>
      <w:proofErr w:type="spellEnd"/>
      <w:r w:rsidRPr="00F11635">
        <w:rPr>
          <w:lang w:val="ru-RU"/>
        </w:rPr>
        <w:t xml:space="preserve">. </w:t>
      </w:r>
      <w:r>
        <w:t>Состав ключей приведён в таблице 5.2.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28"/>
        <w:gridCol w:w="1984"/>
        <w:gridCol w:w="3402"/>
      </w:tblGrid>
      <w:tr w:rsidR="0006681D" w14:paraId="334214B2" w14:textId="77777777">
        <w:trPr>
          <w:cantSplit/>
          <w:jc w:val="center"/>
        </w:trPr>
        <w:tc>
          <w:tcPr>
            <w:tcW w:w="2041" w:type="dxa"/>
            <w:shd w:val="clear" w:color="auto" w:fill="D9D9D9"/>
          </w:tcPr>
          <w:p w14:paraId="7E2A1DA9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Ключ</w:t>
            </w:r>
          </w:p>
        </w:tc>
        <w:tc>
          <w:tcPr>
            <w:tcW w:w="1928" w:type="dxa"/>
            <w:shd w:val="clear" w:color="auto" w:fill="D9D9D9"/>
          </w:tcPr>
          <w:p w14:paraId="30C0DBEC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Тип</w:t>
            </w:r>
          </w:p>
        </w:tc>
        <w:tc>
          <w:tcPr>
            <w:tcW w:w="1984" w:type="dxa"/>
            <w:shd w:val="clear" w:color="auto" w:fill="D9D9D9"/>
          </w:tcPr>
          <w:p w14:paraId="71C1CC91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Значение по умолчанию</w:t>
            </w:r>
          </w:p>
        </w:tc>
        <w:tc>
          <w:tcPr>
            <w:tcW w:w="3402" w:type="dxa"/>
            <w:shd w:val="clear" w:color="auto" w:fill="D9D9D9"/>
          </w:tcPr>
          <w:p w14:paraId="32D1BCBB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Назначение</w:t>
            </w:r>
          </w:p>
        </w:tc>
      </w:tr>
      <w:tr w:rsidR="0006681D" w:rsidRPr="00064E2C" w14:paraId="554F6433" w14:textId="77777777">
        <w:trPr>
          <w:cantSplit/>
          <w:jc w:val="center"/>
        </w:trPr>
        <w:tc>
          <w:tcPr>
            <w:tcW w:w="2041" w:type="dxa"/>
          </w:tcPr>
          <w:p w14:paraId="0920C47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work_days</w:t>
            </w:r>
          </w:p>
        </w:tc>
        <w:tc>
          <w:tcPr>
            <w:tcW w:w="1928" w:type="dxa"/>
          </w:tcPr>
          <w:p w14:paraId="491CB30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Целое число</w:t>
            </w:r>
          </w:p>
        </w:tc>
        <w:tc>
          <w:tcPr>
            <w:tcW w:w="1984" w:type="dxa"/>
          </w:tcPr>
          <w:p w14:paraId="6D0C480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3402" w:type="dxa"/>
          </w:tcPr>
          <w:p w14:paraId="0B3397B3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Количество рабочих дней в цикле</w:t>
            </w:r>
          </w:p>
        </w:tc>
      </w:tr>
      <w:tr w:rsidR="0006681D" w:rsidRPr="00064E2C" w14:paraId="58835E10" w14:textId="77777777">
        <w:trPr>
          <w:cantSplit/>
          <w:jc w:val="center"/>
        </w:trPr>
        <w:tc>
          <w:tcPr>
            <w:tcW w:w="2041" w:type="dxa"/>
          </w:tcPr>
          <w:p w14:paraId="61C3DEE1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rest_days</w:t>
            </w:r>
            <w:proofErr w:type="spellEnd"/>
          </w:p>
        </w:tc>
        <w:tc>
          <w:tcPr>
            <w:tcW w:w="1928" w:type="dxa"/>
          </w:tcPr>
          <w:p w14:paraId="324A3C3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Целое число</w:t>
            </w:r>
          </w:p>
        </w:tc>
        <w:tc>
          <w:tcPr>
            <w:tcW w:w="1984" w:type="dxa"/>
          </w:tcPr>
          <w:p w14:paraId="64F5326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3402" w:type="dxa"/>
          </w:tcPr>
          <w:p w14:paraId="2D9C194D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Количество выходных дней в цикле</w:t>
            </w:r>
          </w:p>
        </w:tc>
      </w:tr>
      <w:tr w:rsidR="0006681D" w:rsidRPr="00064E2C" w14:paraId="52903FF8" w14:textId="77777777">
        <w:trPr>
          <w:cantSplit/>
          <w:jc w:val="center"/>
        </w:trPr>
        <w:tc>
          <w:tcPr>
            <w:tcW w:w="2041" w:type="dxa"/>
          </w:tcPr>
          <w:p w14:paraId="42BC6367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  <w:tc>
          <w:tcPr>
            <w:tcW w:w="1928" w:type="dxa"/>
          </w:tcPr>
          <w:p w14:paraId="503E4D3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Строка (ISO 8601)</w:t>
            </w:r>
          </w:p>
        </w:tc>
        <w:tc>
          <w:tcPr>
            <w:tcW w:w="1984" w:type="dxa"/>
          </w:tcPr>
          <w:p w14:paraId="01253F47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2026-10-01</w:t>
            </w:r>
          </w:p>
        </w:tc>
        <w:tc>
          <w:tcPr>
            <w:tcW w:w="3402" w:type="dxa"/>
          </w:tcPr>
          <w:p w14:paraId="0CF949C8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Первый день цикла, от которого ведётся расчёт</w:t>
            </w:r>
          </w:p>
        </w:tc>
      </w:tr>
      <w:tr w:rsidR="0006681D" w:rsidRPr="00064E2C" w14:paraId="725F9C4A" w14:textId="77777777">
        <w:trPr>
          <w:cantSplit/>
          <w:jc w:val="center"/>
        </w:trPr>
        <w:tc>
          <w:tcPr>
            <w:tcW w:w="2041" w:type="dxa"/>
          </w:tcPr>
          <w:p w14:paraId="02F2E8EC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day_ГГГГ</w:t>
            </w:r>
            <w:proofErr w:type="spellEnd"/>
            <w:r>
              <w:rPr>
                <w:sz w:val="20"/>
              </w:rPr>
              <w:t>-ММ-ДД</w:t>
            </w:r>
          </w:p>
        </w:tc>
        <w:tc>
          <w:tcPr>
            <w:tcW w:w="1928" w:type="dxa"/>
          </w:tcPr>
          <w:p w14:paraId="3BDE5D0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Строка</w:t>
            </w:r>
          </w:p>
        </w:tc>
        <w:tc>
          <w:tcPr>
            <w:tcW w:w="1984" w:type="dxa"/>
          </w:tcPr>
          <w:p w14:paraId="5CA3D7B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отсутствует</w:t>
            </w:r>
          </w:p>
        </w:tc>
        <w:tc>
          <w:tcPr>
            <w:tcW w:w="3402" w:type="dxa"/>
          </w:tcPr>
          <w:p w14:paraId="1496A5B4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 xml:space="preserve">Ручное переопределение конкретного дня: </w:t>
            </w:r>
            <w:r>
              <w:rPr>
                <w:sz w:val="20"/>
              </w:rPr>
              <w:t>WORK</w:t>
            </w:r>
            <w:r w:rsidRPr="00F11635">
              <w:rPr>
                <w:sz w:val="20"/>
                <w:lang w:val="ru-RU"/>
              </w:rPr>
              <w:t xml:space="preserve"> (рабочий) или </w:t>
            </w:r>
            <w:r>
              <w:rPr>
                <w:sz w:val="20"/>
              </w:rPr>
              <w:t>REST</w:t>
            </w:r>
            <w:r w:rsidRPr="00F11635">
              <w:rPr>
                <w:sz w:val="20"/>
                <w:lang w:val="ru-RU"/>
              </w:rPr>
              <w:t xml:space="preserve"> (выходной); отсутствие ключа означает расчёт по циклу</w:t>
            </w:r>
          </w:p>
        </w:tc>
      </w:tr>
    </w:tbl>
    <w:p w14:paraId="58FBC209" w14:textId="77777777" w:rsidR="0006681D" w:rsidRPr="00F11635" w:rsidRDefault="0006681D">
      <w:pPr>
        <w:spacing w:after="80"/>
        <w:rPr>
          <w:lang w:val="ru-RU"/>
        </w:rPr>
      </w:pPr>
    </w:p>
    <w:p w14:paraId="4D4FB68D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5.2. Состав локального хранилища</w:t>
      </w:r>
    </w:p>
    <w:p w14:paraId="6332939A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5.4. Интеграции</w:t>
      </w:r>
    </w:p>
    <w:p w14:paraId="2655717C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В текущей версии внешние сервисы не подключены — приложение полностью автономно. Планируемые интеграции:</w:t>
      </w:r>
    </w:p>
    <w:p w14:paraId="36EF6329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>
        <w:rPr>
          <w:b/>
        </w:rPr>
        <w:t>Firebase</w:t>
      </w:r>
      <w:r w:rsidRPr="00F11635">
        <w:rPr>
          <w:b/>
          <w:lang w:val="ru-RU"/>
        </w:rPr>
        <w:t xml:space="preserve"> </w:t>
      </w:r>
      <w:r>
        <w:rPr>
          <w:b/>
        </w:rPr>
        <w:t>Cloud</w:t>
      </w:r>
      <w:r w:rsidRPr="00F11635">
        <w:rPr>
          <w:b/>
          <w:lang w:val="ru-RU"/>
        </w:rPr>
        <w:t xml:space="preserve"> </w:t>
      </w:r>
      <w:r>
        <w:rPr>
          <w:b/>
        </w:rPr>
        <w:t>Messaging</w:t>
      </w:r>
      <w:r w:rsidRPr="00F11635">
        <w:rPr>
          <w:b/>
          <w:lang w:val="ru-RU"/>
        </w:rPr>
        <w:t xml:space="preserve">. </w:t>
      </w:r>
      <w:r w:rsidRPr="00F11635">
        <w:rPr>
          <w:lang w:val="ru-RU"/>
        </w:rPr>
        <w:t>Уведомление накануне смены.</w:t>
      </w:r>
    </w:p>
    <w:p w14:paraId="18BBEFD1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Системный календарь. </w:t>
      </w:r>
      <w:r w:rsidRPr="00F11635">
        <w:rPr>
          <w:lang w:val="ru-RU"/>
        </w:rPr>
        <w:t xml:space="preserve">Экспорт графика в формате </w:t>
      </w:r>
      <w:r>
        <w:t>ICS</w:t>
      </w:r>
      <w:r w:rsidRPr="00F11635">
        <w:rPr>
          <w:lang w:val="ru-RU"/>
        </w:rPr>
        <w:t>, чтобы смены отображались в календаре телефона.</w:t>
      </w:r>
    </w:p>
    <w:p w14:paraId="7CEBE92F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>
        <w:rPr>
          <w:b/>
        </w:rPr>
        <w:t>Firebase</w:t>
      </w:r>
      <w:r w:rsidRPr="00F11635">
        <w:rPr>
          <w:b/>
          <w:lang w:val="ru-RU"/>
        </w:rPr>
        <w:t xml:space="preserve"> </w:t>
      </w:r>
      <w:r>
        <w:rPr>
          <w:b/>
        </w:rPr>
        <w:t>Analytics</w:t>
      </w:r>
      <w:r w:rsidRPr="00F11635">
        <w:rPr>
          <w:b/>
          <w:lang w:val="ru-RU"/>
        </w:rPr>
        <w:t xml:space="preserve"> и </w:t>
      </w:r>
      <w:r>
        <w:rPr>
          <w:b/>
        </w:rPr>
        <w:t>Crashlytics</w:t>
      </w:r>
      <w:r w:rsidRPr="00F11635">
        <w:rPr>
          <w:b/>
          <w:lang w:val="ru-RU"/>
        </w:rPr>
        <w:t xml:space="preserve">. </w:t>
      </w:r>
      <w:r w:rsidRPr="00F11635">
        <w:rPr>
          <w:lang w:val="ru-RU"/>
        </w:rPr>
        <w:t>Сбор метрик из раздела 7 и отчётов о падениях.</w:t>
      </w:r>
    </w:p>
    <w:p w14:paraId="015D9C20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Вход через </w:t>
      </w:r>
      <w:r>
        <w:rPr>
          <w:b/>
        </w:rPr>
        <w:t>Google</w:t>
      </w:r>
      <w:r w:rsidRPr="00F11635">
        <w:rPr>
          <w:b/>
          <w:lang w:val="ru-RU"/>
        </w:rPr>
        <w:t xml:space="preserve">. </w:t>
      </w:r>
      <w:r w:rsidRPr="00F11635">
        <w:rPr>
          <w:lang w:val="ru-RU"/>
        </w:rPr>
        <w:t>Опционально, только при появлении синхронизации.</w:t>
      </w:r>
    </w:p>
    <w:p w14:paraId="7F3B2866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lastRenderedPageBreak/>
        <w:t>5.5. Безопасность и обработка персональных данных</w:t>
      </w:r>
    </w:p>
    <w:p w14:paraId="1B89DAC7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Текущее состояние. Приложение не имеет учётных записей и паролей и не передаёт данные по сети: весь график хранится локально в файле настроек на устройстве. Персональные данные в смысле Федерального закона № 152-ФЗ «О персональных данных» приложение не собирает и не обрабатывает, поэтому основные требования закона к оператору сейчас не возникают. Это осознанное проектное решение: оно снижает юридические риски и повышает доверие пользователя.</w:t>
      </w:r>
    </w:p>
    <w:p w14:paraId="129ABDC4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Что потребуется при добавлении синхронизации и учётных записей:</w:t>
      </w:r>
    </w:p>
    <w:p w14:paraId="556EC7E4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Хранение паролей. </w:t>
      </w:r>
      <w:r w:rsidRPr="00F11635">
        <w:rPr>
          <w:lang w:val="ru-RU"/>
        </w:rPr>
        <w:t>Только в виде необратимого хэша с индивидуальной солью (</w:t>
      </w:r>
      <w:proofErr w:type="spellStart"/>
      <w:r>
        <w:t>bcrypt</w:t>
      </w:r>
      <w:proofErr w:type="spellEnd"/>
      <w:r w:rsidRPr="00F11635">
        <w:rPr>
          <w:lang w:val="ru-RU"/>
        </w:rPr>
        <w:t xml:space="preserve"> или </w:t>
      </w:r>
      <w:r>
        <w:t>Argon</w:t>
      </w:r>
      <w:r w:rsidRPr="00F11635">
        <w:rPr>
          <w:lang w:val="ru-RU"/>
        </w:rPr>
        <w:t>2</w:t>
      </w:r>
      <w:r>
        <w:t>id</w:t>
      </w:r>
      <w:r w:rsidRPr="00F11635">
        <w:rPr>
          <w:lang w:val="ru-RU"/>
        </w:rPr>
        <w:t>). Хранение пароля в открытом виде или в виде простой суммы (</w:t>
      </w:r>
      <w:r>
        <w:t>MD</w:t>
      </w:r>
      <w:r w:rsidRPr="00F11635">
        <w:rPr>
          <w:lang w:val="ru-RU"/>
        </w:rPr>
        <w:t xml:space="preserve">5, </w:t>
      </w:r>
      <w:r>
        <w:t>SHA</w:t>
      </w:r>
      <w:r w:rsidRPr="00F11635">
        <w:rPr>
          <w:lang w:val="ru-RU"/>
        </w:rPr>
        <w:t>-1) недопустимо.</w:t>
      </w:r>
    </w:p>
    <w:p w14:paraId="15F75ECE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Передача данных. </w:t>
      </w:r>
      <w:r w:rsidRPr="00F11635">
        <w:rPr>
          <w:lang w:val="ru-RU"/>
        </w:rPr>
        <w:t xml:space="preserve">Только по защищённому протоколу </w:t>
      </w:r>
      <w:r>
        <w:t>HTTPS</w:t>
      </w:r>
      <w:r w:rsidRPr="00F11635">
        <w:rPr>
          <w:lang w:val="ru-RU"/>
        </w:rPr>
        <w:t xml:space="preserve"> (</w:t>
      </w:r>
      <w:r>
        <w:t>TLS</w:t>
      </w:r>
      <w:r w:rsidRPr="00F11635">
        <w:rPr>
          <w:lang w:val="ru-RU"/>
        </w:rPr>
        <w:t xml:space="preserve"> 1.2 и выше), с проверкой сертификата сервера.</w:t>
      </w:r>
    </w:p>
    <w:p w14:paraId="4DFCCAAB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Локальное хранение токенов. </w:t>
      </w:r>
      <w:r w:rsidRPr="00F11635">
        <w:rPr>
          <w:lang w:val="ru-RU"/>
        </w:rPr>
        <w:t>В защищённом хранилище (</w:t>
      </w:r>
      <w:proofErr w:type="spellStart"/>
      <w:r>
        <w:t>EncryptedSharedPreferences</w:t>
      </w:r>
      <w:proofErr w:type="spellEnd"/>
      <w:r w:rsidRPr="00F11635">
        <w:rPr>
          <w:lang w:val="ru-RU"/>
        </w:rPr>
        <w:t>), а не в обычных настройках.</w:t>
      </w:r>
    </w:p>
    <w:p w14:paraId="75F7E70C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Локализация баз данных. </w:t>
      </w:r>
      <w:r w:rsidRPr="00F11635">
        <w:rPr>
          <w:lang w:val="ru-RU"/>
        </w:rPr>
        <w:t>По статье 18 закона № 152-ФЗ запись и хранение персональных данных граждан России должны выполняться на серверах, расположенных на территории Российской Федерации.</w:t>
      </w:r>
    </w:p>
    <w:p w14:paraId="4267AAE6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Минимизация данных. </w:t>
      </w:r>
      <w:r w:rsidRPr="00F11635">
        <w:rPr>
          <w:lang w:val="ru-RU"/>
        </w:rPr>
        <w:t>Собирать только необходимое: адрес электронной почты и параметры графика. Не запрашивать доступ к контактам, геолокации и файлам.</w:t>
      </w:r>
    </w:p>
    <w:p w14:paraId="1E1416FE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Документы. </w:t>
      </w:r>
      <w:r w:rsidRPr="00F11635">
        <w:rPr>
          <w:lang w:val="ru-RU"/>
        </w:rPr>
        <w:t>Политика обработки персональных данных и согласие пользователя при регистрации.</w:t>
      </w:r>
    </w:p>
    <w:p w14:paraId="03C2D529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Требования магазина приложений. Соглашение о распространении приложений в </w:t>
      </w:r>
      <w:proofErr w:type="spellStart"/>
      <w:r>
        <w:t>RuStore</w:t>
      </w:r>
      <w:proofErr w:type="spellEnd"/>
      <w:r w:rsidRPr="00F11635">
        <w:rPr>
          <w:lang w:val="ru-RU"/>
        </w:rPr>
        <w:t xml:space="preserve"> обязывает разработчика соблюдать закон № 152-ФЗ и выступать самостоятельным оператором персональных данных. Пока приложение не собирает данные, обязанностей оператора не возникает; при появлении синхронизации или рекламных модулей добавляется обязанность уведомить Роскомнадзор об обработке персональных данных (статья 22 закона № 152-ФЗ).</w:t>
      </w:r>
    </w:p>
    <w:p w14:paraId="72468E4E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6. Управление проектом</w:t>
      </w:r>
    </w:p>
    <w:p w14:paraId="17CE28DF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6.1. Роли в команде</w:t>
      </w:r>
    </w:p>
    <w:p w14:paraId="5B02A117" w14:textId="28D4D8F3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Проект выполняет команда из трёх человек, поэтому часть ролей совмещена. 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4195"/>
      </w:tblGrid>
      <w:tr w:rsidR="00064E2C" w14:paraId="1A471177" w14:textId="77777777">
        <w:trPr>
          <w:cantSplit/>
          <w:jc w:val="center"/>
        </w:trPr>
        <w:tc>
          <w:tcPr>
            <w:tcW w:w="1701" w:type="dxa"/>
            <w:shd w:val="clear" w:color="auto" w:fill="D9D9D9"/>
          </w:tcPr>
          <w:p w14:paraId="0EEAE466" w14:textId="77777777" w:rsidR="00064E2C" w:rsidRDefault="00064E2C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Участник</w:t>
            </w:r>
            <w:proofErr w:type="spellEnd"/>
          </w:p>
        </w:tc>
        <w:tc>
          <w:tcPr>
            <w:tcW w:w="2041" w:type="dxa"/>
            <w:shd w:val="clear" w:color="auto" w:fill="D9D9D9"/>
          </w:tcPr>
          <w:p w14:paraId="6448C5E4" w14:textId="77777777" w:rsidR="00064E2C" w:rsidRDefault="00064E2C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Роль</w:t>
            </w:r>
          </w:p>
        </w:tc>
        <w:tc>
          <w:tcPr>
            <w:tcW w:w="4195" w:type="dxa"/>
            <w:shd w:val="clear" w:color="auto" w:fill="D9D9D9"/>
          </w:tcPr>
          <w:p w14:paraId="56DC9571" w14:textId="77777777" w:rsidR="00064E2C" w:rsidRDefault="00064E2C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Зона ответственности</w:t>
            </w:r>
          </w:p>
        </w:tc>
      </w:tr>
      <w:tr w:rsidR="00064E2C" w14:paraId="638932A9" w14:textId="77777777">
        <w:trPr>
          <w:cantSplit/>
          <w:jc w:val="center"/>
        </w:trPr>
        <w:tc>
          <w:tcPr>
            <w:tcW w:w="1701" w:type="dxa"/>
          </w:tcPr>
          <w:p w14:paraId="3375CF55" w14:textId="793708B9" w:rsidR="00064E2C" w:rsidRPr="00064E2C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0"/>
              </w:rPr>
              <w:t>Участник</w:t>
            </w:r>
            <w:proofErr w:type="spellEnd"/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br/>
            </w:r>
            <w:r>
              <w:rPr>
                <w:sz w:val="20"/>
                <w:lang w:val="ru-RU"/>
              </w:rPr>
              <w:t>Черняков Тимофей</w:t>
            </w:r>
          </w:p>
        </w:tc>
        <w:tc>
          <w:tcPr>
            <w:tcW w:w="2041" w:type="dxa"/>
          </w:tcPr>
          <w:p w14:paraId="499FC632" w14:textId="77777777" w:rsidR="00064E2C" w:rsidRDefault="00064E2C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Руководитель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бизнес-аналитик</w:t>
            </w:r>
            <w:proofErr w:type="spellEnd"/>
          </w:p>
        </w:tc>
        <w:tc>
          <w:tcPr>
            <w:tcW w:w="4195" w:type="dxa"/>
          </w:tcPr>
          <w:p w14:paraId="11834F99" w14:textId="77777777" w:rsidR="00064E2C" w:rsidRPr="00F11635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Анализ проблемы и аудитории, опрос, анализ конкурентов, бизнес-модель, план работ и риски, подготовка защиты</w:t>
            </w:r>
          </w:p>
        </w:tc>
      </w:tr>
      <w:tr w:rsidR="00064E2C" w14:paraId="0446882B" w14:textId="77777777">
        <w:trPr>
          <w:cantSplit/>
          <w:jc w:val="center"/>
        </w:trPr>
        <w:tc>
          <w:tcPr>
            <w:tcW w:w="1701" w:type="dxa"/>
          </w:tcPr>
          <w:p w14:paraId="21697BA7" w14:textId="11342553" w:rsidR="00064E2C" w:rsidRPr="00064E2C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0"/>
              </w:rPr>
              <w:t>Участник</w:t>
            </w:r>
            <w:proofErr w:type="spellEnd"/>
            <w:r>
              <w:rPr>
                <w:sz w:val="20"/>
              </w:rPr>
              <w:t xml:space="preserve"> 2</w:t>
            </w:r>
            <w:r>
              <w:rPr>
                <w:sz w:val="20"/>
              </w:rPr>
              <w:br/>
            </w:r>
            <w:r>
              <w:rPr>
                <w:sz w:val="20"/>
                <w:lang w:val="ru-RU"/>
              </w:rPr>
              <w:t>Крупин Степан</w:t>
            </w:r>
          </w:p>
        </w:tc>
        <w:tc>
          <w:tcPr>
            <w:tcW w:w="2041" w:type="dxa"/>
          </w:tcPr>
          <w:p w14:paraId="66B96B9D" w14:textId="77777777" w:rsidR="00064E2C" w:rsidRDefault="00064E2C">
            <w:pPr>
              <w:spacing w:after="40" w:line="276" w:lineRule="auto"/>
              <w:ind w:firstLine="0"/>
              <w:jc w:val="left"/>
            </w:pPr>
            <w:r>
              <w:rPr>
                <w:sz w:val="20"/>
              </w:rPr>
              <w:t>Android-</w:t>
            </w:r>
            <w:proofErr w:type="spellStart"/>
            <w:r>
              <w:rPr>
                <w:sz w:val="20"/>
              </w:rPr>
              <w:t>разработчик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ведущий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195" w:type="dxa"/>
          </w:tcPr>
          <w:p w14:paraId="72625DD8" w14:textId="77777777" w:rsidR="00064E2C" w:rsidRPr="00F11635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Архитектура приложения, логика расчёта смен, экран календаря, работа с хранилищем, сборка проекта</w:t>
            </w:r>
          </w:p>
        </w:tc>
      </w:tr>
      <w:tr w:rsidR="00064E2C" w14:paraId="370041D6" w14:textId="77777777">
        <w:trPr>
          <w:cantSplit/>
          <w:jc w:val="center"/>
        </w:trPr>
        <w:tc>
          <w:tcPr>
            <w:tcW w:w="1701" w:type="dxa"/>
          </w:tcPr>
          <w:p w14:paraId="20E28BD3" w14:textId="752508F0" w:rsidR="00064E2C" w:rsidRPr="00064E2C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0"/>
              </w:rPr>
              <w:t>Участник</w:t>
            </w:r>
            <w:proofErr w:type="spellEnd"/>
            <w:r>
              <w:rPr>
                <w:sz w:val="20"/>
              </w:rPr>
              <w:t xml:space="preserve"> 3</w:t>
            </w:r>
            <w:r>
              <w:rPr>
                <w:sz w:val="20"/>
              </w:rPr>
              <w:br/>
            </w:r>
            <w:r>
              <w:rPr>
                <w:sz w:val="20"/>
                <w:lang w:val="ru-RU"/>
              </w:rPr>
              <w:t>Мещеряков Никита</w:t>
            </w:r>
          </w:p>
        </w:tc>
        <w:tc>
          <w:tcPr>
            <w:tcW w:w="2041" w:type="dxa"/>
          </w:tcPr>
          <w:p w14:paraId="2E1AEBF4" w14:textId="77777777" w:rsidR="00064E2C" w:rsidRPr="00F11635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UI</w:t>
            </w:r>
            <w:r w:rsidRPr="00F11635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UX</w:t>
            </w:r>
            <w:r w:rsidRPr="00F11635">
              <w:rPr>
                <w:sz w:val="20"/>
                <w:lang w:val="ru-RU"/>
              </w:rPr>
              <w:t>-дизайнер и тестировщик (совмещение)</w:t>
            </w:r>
          </w:p>
        </w:tc>
        <w:tc>
          <w:tcPr>
            <w:tcW w:w="4195" w:type="dxa"/>
          </w:tcPr>
          <w:p w14:paraId="59DAC25C" w14:textId="77777777" w:rsidR="00064E2C" w:rsidRPr="00F11635" w:rsidRDefault="00064E2C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20"/>
                <w:lang w:val="ru-RU"/>
              </w:rPr>
              <w:t>Макеты экранов, цветовая схема и состояния дней, тест-кейсы, проверка на устройствах и эмуляторе</w:t>
            </w:r>
          </w:p>
        </w:tc>
      </w:tr>
    </w:tbl>
    <w:p w14:paraId="1FEA7FBE" w14:textId="77777777" w:rsidR="0006681D" w:rsidRDefault="0006681D">
      <w:pPr>
        <w:spacing w:after="80"/>
      </w:pPr>
    </w:p>
    <w:p w14:paraId="0785FBC5" w14:textId="45416E48" w:rsidR="0006681D" w:rsidRPr="00F11635" w:rsidRDefault="00000000" w:rsidP="00293031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6.1. Распределение ролей и зон ответственности</w:t>
      </w:r>
    </w:p>
    <w:p w14:paraId="3A185696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6.2. План работ</w:t>
      </w:r>
    </w:p>
    <w:p w14:paraId="52BE94CB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Работы разбиты на шесть двухнедельных спринтов. Для каждого этапа указано, что сделано, кто отвечает и какой результат передаётся.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077"/>
        <w:gridCol w:w="3628"/>
        <w:gridCol w:w="1417"/>
        <w:gridCol w:w="2268"/>
      </w:tblGrid>
      <w:tr w:rsidR="0006681D" w14:paraId="618040D4" w14:textId="77777777">
        <w:trPr>
          <w:cantSplit/>
          <w:jc w:val="center"/>
        </w:trPr>
        <w:tc>
          <w:tcPr>
            <w:tcW w:w="964" w:type="dxa"/>
            <w:shd w:val="clear" w:color="auto" w:fill="D9D9D9"/>
          </w:tcPr>
          <w:p w14:paraId="745F1845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Этап</w:t>
            </w:r>
            <w:proofErr w:type="spellEnd"/>
          </w:p>
        </w:tc>
        <w:tc>
          <w:tcPr>
            <w:tcW w:w="1077" w:type="dxa"/>
            <w:shd w:val="clear" w:color="auto" w:fill="D9D9D9"/>
          </w:tcPr>
          <w:p w14:paraId="7F32F7D0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Срок</w:t>
            </w:r>
          </w:p>
        </w:tc>
        <w:tc>
          <w:tcPr>
            <w:tcW w:w="3628" w:type="dxa"/>
            <w:shd w:val="clear" w:color="auto" w:fill="D9D9D9"/>
          </w:tcPr>
          <w:p w14:paraId="6159E45E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Что сделано</w:t>
            </w:r>
          </w:p>
        </w:tc>
        <w:tc>
          <w:tcPr>
            <w:tcW w:w="1417" w:type="dxa"/>
            <w:shd w:val="clear" w:color="auto" w:fill="D9D9D9"/>
          </w:tcPr>
          <w:p w14:paraId="509AC316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Кто</w:t>
            </w:r>
          </w:p>
        </w:tc>
        <w:tc>
          <w:tcPr>
            <w:tcW w:w="2268" w:type="dxa"/>
            <w:shd w:val="clear" w:color="auto" w:fill="D9D9D9"/>
          </w:tcPr>
          <w:p w14:paraId="5C3B1422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Результат</w:t>
            </w:r>
          </w:p>
        </w:tc>
      </w:tr>
      <w:tr w:rsidR="0006681D" w14:paraId="5657B8F6" w14:textId="77777777">
        <w:trPr>
          <w:cantSplit/>
          <w:jc w:val="center"/>
        </w:trPr>
        <w:tc>
          <w:tcPr>
            <w:tcW w:w="964" w:type="dxa"/>
          </w:tcPr>
          <w:p w14:paraId="1043F51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Спринт 0</w:t>
            </w:r>
          </w:p>
        </w:tc>
        <w:tc>
          <w:tcPr>
            <w:tcW w:w="1077" w:type="dxa"/>
          </w:tcPr>
          <w:p w14:paraId="1A1F02D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Недели 1–2</w:t>
            </w:r>
          </w:p>
        </w:tc>
        <w:tc>
          <w:tcPr>
            <w:tcW w:w="3628" w:type="dxa"/>
          </w:tcPr>
          <w:p w14:paraId="32BC0F5A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Анализ проблемы, анкетирование, разбор конкурентов, формулировка гипотезы</w:t>
            </w:r>
          </w:p>
        </w:tc>
        <w:tc>
          <w:tcPr>
            <w:tcW w:w="1417" w:type="dxa"/>
          </w:tcPr>
          <w:p w14:paraId="73A5BA19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Участники</w:t>
            </w:r>
            <w:proofErr w:type="spellEnd"/>
            <w:r>
              <w:rPr>
                <w:sz w:val="19"/>
              </w:rPr>
              <w:t xml:space="preserve"> 1, 3</w:t>
            </w:r>
          </w:p>
        </w:tc>
        <w:tc>
          <w:tcPr>
            <w:tcW w:w="2268" w:type="dxa"/>
          </w:tcPr>
          <w:p w14:paraId="37E1391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Разделы 1–2 отчёта, анкета</w:t>
            </w:r>
          </w:p>
        </w:tc>
      </w:tr>
      <w:tr w:rsidR="0006681D" w14:paraId="1B868170" w14:textId="77777777">
        <w:trPr>
          <w:cantSplit/>
          <w:jc w:val="center"/>
        </w:trPr>
        <w:tc>
          <w:tcPr>
            <w:tcW w:w="964" w:type="dxa"/>
          </w:tcPr>
          <w:p w14:paraId="7E5FA98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Спринт 1</w:t>
            </w:r>
          </w:p>
        </w:tc>
        <w:tc>
          <w:tcPr>
            <w:tcW w:w="1077" w:type="dxa"/>
          </w:tcPr>
          <w:p w14:paraId="36F6A88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Недели 3–4</w:t>
            </w:r>
          </w:p>
        </w:tc>
        <w:tc>
          <w:tcPr>
            <w:tcW w:w="3628" w:type="dxa"/>
          </w:tcPr>
          <w:p w14:paraId="2FAC4E30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 xml:space="preserve">Создание проекта, подключение </w:t>
            </w:r>
            <w:r>
              <w:rPr>
                <w:sz w:val="19"/>
              </w:rPr>
              <w:t>Compose</w:t>
            </w:r>
            <w:r w:rsidRPr="00F11635">
              <w:rPr>
                <w:sz w:val="19"/>
                <w:lang w:val="ru-RU"/>
              </w:rPr>
              <w:t xml:space="preserve"> и </w:t>
            </w:r>
            <w:r>
              <w:rPr>
                <w:sz w:val="19"/>
              </w:rPr>
              <w:t>Material</w:t>
            </w:r>
            <w:r w:rsidRPr="00F11635">
              <w:rPr>
                <w:sz w:val="19"/>
                <w:lang w:val="ru-RU"/>
              </w:rPr>
              <w:t xml:space="preserve"> 3, каркас экрана, навигация по месяцам</w:t>
            </w:r>
          </w:p>
        </w:tc>
        <w:tc>
          <w:tcPr>
            <w:tcW w:w="1417" w:type="dxa"/>
          </w:tcPr>
          <w:p w14:paraId="004046AE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Участник</w:t>
            </w:r>
            <w:proofErr w:type="spellEnd"/>
            <w:r>
              <w:rPr>
                <w:sz w:val="19"/>
              </w:rPr>
              <w:t xml:space="preserve"> 2</w:t>
            </w:r>
          </w:p>
        </w:tc>
        <w:tc>
          <w:tcPr>
            <w:tcW w:w="2268" w:type="dxa"/>
          </w:tcPr>
          <w:p w14:paraId="3CE4406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Работающий каркас приложения</w:t>
            </w:r>
          </w:p>
        </w:tc>
      </w:tr>
      <w:tr w:rsidR="0006681D" w:rsidRPr="00064E2C" w14:paraId="58E22A19" w14:textId="77777777">
        <w:trPr>
          <w:cantSplit/>
          <w:jc w:val="center"/>
        </w:trPr>
        <w:tc>
          <w:tcPr>
            <w:tcW w:w="964" w:type="dxa"/>
          </w:tcPr>
          <w:p w14:paraId="1220706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Спринт 2</w:t>
            </w:r>
          </w:p>
        </w:tc>
        <w:tc>
          <w:tcPr>
            <w:tcW w:w="1077" w:type="dxa"/>
          </w:tcPr>
          <w:p w14:paraId="018489D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Недели 5–6</w:t>
            </w:r>
          </w:p>
        </w:tc>
        <w:tc>
          <w:tcPr>
            <w:tcW w:w="3628" w:type="dxa"/>
          </w:tcPr>
          <w:p w14:paraId="54A8CAF4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Сетка календаря, алгоритм расчёта цикла смен, вывод дней недели и пустых клеток</w:t>
            </w:r>
          </w:p>
        </w:tc>
        <w:tc>
          <w:tcPr>
            <w:tcW w:w="1417" w:type="dxa"/>
          </w:tcPr>
          <w:p w14:paraId="6A7EE847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Участник</w:t>
            </w:r>
            <w:proofErr w:type="spellEnd"/>
            <w:r>
              <w:rPr>
                <w:sz w:val="19"/>
              </w:rPr>
              <w:t xml:space="preserve"> 2</w:t>
            </w:r>
          </w:p>
        </w:tc>
        <w:tc>
          <w:tcPr>
            <w:tcW w:w="2268" w:type="dxa"/>
          </w:tcPr>
          <w:p w14:paraId="21A1D7D7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Календарь показывает смены по циклу</w:t>
            </w:r>
          </w:p>
        </w:tc>
      </w:tr>
      <w:tr w:rsidR="0006681D" w14:paraId="7CA64040" w14:textId="77777777">
        <w:trPr>
          <w:cantSplit/>
          <w:jc w:val="center"/>
        </w:trPr>
        <w:tc>
          <w:tcPr>
            <w:tcW w:w="964" w:type="dxa"/>
          </w:tcPr>
          <w:p w14:paraId="7775D67F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Спринт</w:t>
            </w:r>
            <w:proofErr w:type="spellEnd"/>
            <w:r>
              <w:rPr>
                <w:sz w:val="19"/>
              </w:rPr>
              <w:t xml:space="preserve"> 3</w:t>
            </w:r>
          </w:p>
        </w:tc>
        <w:tc>
          <w:tcPr>
            <w:tcW w:w="1077" w:type="dxa"/>
          </w:tcPr>
          <w:p w14:paraId="7EB2C90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Недели 7–8</w:t>
            </w:r>
          </w:p>
        </w:tc>
        <w:tc>
          <w:tcPr>
            <w:tcW w:w="3628" w:type="dxa"/>
          </w:tcPr>
          <w:p w14:paraId="2BD744B3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Экран настроек, сохранение в локальное хранилище, диалог дня и переопределения</w:t>
            </w:r>
          </w:p>
        </w:tc>
        <w:tc>
          <w:tcPr>
            <w:tcW w:w="1417" w:type="dxa"/>
          </w:tcPr>
          <w:p w14:paraId="7C734630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Участники</w:t>
            </w:r>
            <w:proofErr w:type="spellEnd"/>
            <w:r>
              <w:rPr>
                <w:sz w:val="19"/>
              </w:rPr>
              <w:t xml:space="preserve"> 2, 3</w:t>
            </w:r>
          </w:p>
        </w:tc>
        <w:tc>
          <w:tcPr>
            <w:tcW w:w="2268" w:type="dxa"/>
          </w:tcPr>
          <w:p w14:paraId="6D58A45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Полный функционал MVP</w:t>
            </w:r>
          </w:p>
        </w:tc>
      </w:tr>
      <w:tr w:rsidR="0006681D" w14:paraId="7F850A98" w14:textId="77777777">
        <w:trPr>
          <w:cantSplit/>
          <w:jc w:val="center"/>
        </w:trPr>
        <w:tc>
          <w:tcPr>
            <w:tcW w:w="964" w:type="dxa"/>
          </w:tcPr>
          <w:p w14:paraId="10FBC79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Спринт 4</w:t>
            </w:r>
          </w:p>
        </w:tc>
        <w:tc>
          <w:tcPr>
            <w:tcW w:w="1077" w:type="dxa"/>
          </w:tcPr>
          <w:p w14:paraId="2623EA4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Недели 9–10</w:t>
            </w:r>
          </w:p>
        </w:tc>
        <w:tc>
          <w:tcPr>
            <w:tcW w:w="3628" w:type="dxa"/>
          </w:tcPr>
          <w:p w14:paraId="4AE08A00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Цвета и состояния дней, тестирование на эмуляторе и устройстве, исправление дефектов</w:t>
            </w:r>
          </w:p>
        </w:tc>
        <w:tc>
          <w:tcPr>
            <w:tcW w:w="1417" w:type="dxa"/>
          </w:tcPr>
          <w:p w14:paraId="231B0FC6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Участники</w:t>
            </w:r>
            <w:proofErr w:type="spellEnd"/>
            <w:r>
              <w:rPr>
                <w:sz w:val="19"/>
              </w:rPr>
              <w:t xml:space="preserve"> 2, 3</w:t>
            </w:r>
          </w:p>
        </w:tc>
        <w:tc>
          <w:tcPr>
            <w:tcW w:w="2268" w:type="dxa"/>
          </w:tcPr>
          <w:p w14:paraId="6038D66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Стабильная сборка, список дефектов</w:t>
            </w:r>
          </w:p>
        </w:tc>
      </w:tr>
      <w:tr w:rsidR="0006681D" w14:paraId="3B08039A" w14:textId="77777777">
        <w:trPr>
          <w:cantSplit/>
          <w:jc w:val="center"/>
        </w:trPr>
        <w:tc>
          <w:tcPr>
            <w:tcW w:w="964" w:type="dxa"/>
          </w:tcPr>
          <w:p w14:paraId="2DF474B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Спринт 5</w:t>
            </w:r>
          </w:p>
        </w:tc>
        <w:tc>
          <w:tcPr>
            <w:tcW w:w="1077" w:type="dxa"/>
          </w:tcPr>
          <w:p w14:paraId="162F328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Недели 11–12</w:t>
            </w:r>
          </w:p>
        </w:tc>
        <w:tc>
          <w:tcPr>
            <w:tcW w:w="3628" w:type="dxa"/>
          </w:tcPr>
          <w:p w14:paraId="2BB243E7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Бизнес-модель, метрики, скриншоты, оформление отчёта и презентация</w:t>
            </w:r>
          </w:p>
        </w:tc>
        <w:tc>
          <w:tcPr>
            <w:tcW w:w="1417" w:type="dxa"/>
          </w:tcPr>
          <w:p w14:paraId="70E3CD1B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Все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участники</w:t>
            </w:r>
            <w:proofErr w:type="spellEnd"/>
          </w:p>
        </w:tc>
        <w:tc>
          <w:tcPr>
            <w:tcW w:w="2268" w:type="dxa"/>
          </w:tcPr>
          <w:p w14:paraId="6E407CF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Готовый отчёт и защита</w:t>
            </w:r>
          </w:p>
        </w:tc>
      </w:tr>
    </w:tbl>
    <w:p w14:paraId="3D7EF101" w14:textId="77777777" w:rsidR="0006681D" w:rsidRDefault="0006681D">
      <w:pPr>
        <w:spacing w:after="80"/>
      </w:pPr>
    </w:p>
    <w:p w14:paraId="49F086D5" w14:textId="77777777" w:rsidR="0006681D" w:rsidRDefault="00000000">
      <w:pPr>
        <w:spacing w:before="40" w:after="200"/>
        <w:ind w:firstLine="0"/>
        <w:jc w:val="center"/>
      </w:pPr>
      <w:r>
        <w:rPr>
          <w:i/>
          <w:sz w:val="22"/>
        </w:rPr>
        <w:t>Таблица 6.2. План работ по спринтам</w:t>
      </w:r>
    </w:p>
    <w:p w14:paraId="36B5D01E" w14:textId="77777777" w:rsidR="00293031" w:rsidRDefault="00293031">
      <w:pPr>
        <w:keepNext/>
        <w:spacing w:before="200" w:line="288" w:lineRule="auto"/>
        <w:ind w:firstLine="0"/>
        <w:jc w:val="left"/>
        <w:rPr>
          <w:b/>
          <w:color w:val="000000"/>
          <w:lang w:val="ru-RU"/>
        </w:rPr>
      </w:pPr>
    </w:p>
    <w:p w14:paraId="2B71808F" w14:textId="7A30A1A2" w:rsidR="0006681D" w:rsidRPr="00293031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293031">
        <w:rPr>
          <w:b/>
          <w:color w:val="000000"/>
          <w:lang w:val="ru-RU"/>
        </w:rPr>
        <w:t>6.3. Риски и меры по снижению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1247"/>
        <w:gridCol w:w="1077"/>
        <w:gridCol w:w="4365"/>
      </w:tblGrid>
      <w:tr w:rsidR="0006681D" w14:paraId="453104F0" w14:textId="77777777">
        <w:trPr>
          <w:cantSplit/>
          <w:jc w:val="center"/>
        </w:trPr>
        <w:tc>
          <w:tcPr>
            <w:tcW w:w="2665" w:type="dxa"/>
            <w:shd w:val="clear" w:color="auto" w:fill="D9D9D9"/>
          </w:tcPr>
          <w:p w14:paraId="3C5DA5FF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Риск</w:t>
            </w:r>
            <w:proofErr w:type="spellEnd"/>
          </w:p>
        </w:tc>
        <w:tc>
          <w:tcPr>
            <w:tcW w:w="1247" w:type="dxa"/>
            <w:shd w:val="clear" w:color="auto" w:fill="D9D9D9"/>
          </w:tcPr>
          <w:p w14:paraId="6FB5FC61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Вероятность</w:t>
            </w:r>
          </w:p>
        </w:tc>
        <w:tc>
          <w:tcPr>
            <w:tcW w:w="1077" w:type="dxa"/>
            <w:shd w:val="clear" w:color="auto" w:fill="D9D9D9"/>
          </w:tcPr>
          <w:p w14:paraId="339FFFCA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Влияние</w:t>
            </w:r>
          </w:p>
        </w:tc>
        <w:tc>
          <w:tcPr>
            <w:tcW w:w="4365" w:type="dxa"/>
            <w:shd w:val="clear" w:color="auto" w:fill="D9D9D9"/>
          </w:tcPr>
          <w:p w14:paraId="1C24A740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Меры по снижению</w:t>
            </w:r>
          </w:p>
        </w:tc>
      </w:tr>
      <w:tr w:rsidR="0006681D" w:rsidRPr="00064E2C" w14:paraId="07A71836" w14:textId="77777777">
        <w:trPr>
          <w:cantSplit/>
          <w:jc w:val="center"/>
        </w:trPr>
        <w:tc>
          <w:tcPr>
            <w:tcW w:w="2665" w:type="dxa"/>
          </w:tcPr>
          <w:p w14:paraId="049737FE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Перегрузка или уход ведущего разработчика</w:t>
            </w:r>
          </w:p>
        </w:tc>
        <w:tc>
          <w:tcPr>
            <w:tcW w:w="1247" w:type="dxa"/>
          </w:tcPr>
          <w:p w14:paraId="384BC5B8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Средняя</w:t>
            </w:r>
            <w:proofErr w:type="spellEnd"/>
          </w:p>
        </w:tc>
        <w:tc>
          <w:tcPr>
            <w:tcW w:w="1077" w:type="dxa"/>
          </w:tcPr>
          <w:p w14:paraId="4DECF165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Высокое</w:t>
            </w:r>
          </w:p>
        </w:tc>
        <w:tc>
          <w:tcPr>
            <w:tcW w:w="4365" w:type="dxa"/>
          </w:tcPr>
          <w:p w14:paraId="15F58975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Код в общем репозитории, документация обновляется еженедельно, второй участник знает структуру проекта</w:t>
            </w:r>
          </w:p>
        </w:tc>
      </w:tr>
      <w:tr w:rsidR="0006681D" w:rsidRPr="00064E2C" w14:paraId="291F3660" w14:textId="77777777">
        <w:trPr>
          <w:cantSplit/>
          <w:jc w:val="center"/>
        </w:trPr>
        <w:tc>
          <w:tcPr>
            <w:tcW w:w="2665" w:type="dxa"/>
          </w:tcPr>
          <w:p w14:paraId="305886C4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Срыв сроков из-за совмещения с учёбой</w:t>
            </w:r>
          </w:p>
        </w:tc>
        <w:tc>
          <w:tcPr>
            <w:tcW w:w="1247" w:type="dxa"/>
          </w:tcPr>
          <w:p w14:paraId="4F36DB0E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Высокая</w:t>
            </w:r>
            <w:proofErr w:type="spellEnd"/>
          </w:p>
        </w:tc>
        <w:tc>
          <w:tcPr>
            <w:tcW w:w="1077" w:type="dxa"/>
          </w:tcPr>
          <w:p w14:paraId="067E775D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Среднее</w:t>
            </w:r>
          </w:p>
        </w:tc>
        <w:tc>
          <w:tcPr>
            <w:tcW w:w="4365" w:type="dxa"/>
          </w:tcPr>
          <w:p w14:paraId="3CB5E50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 xml:space="preserve">Фиксированный объём </w:t>
            </w:r>
            <w:r>
              <w:rPr>
                <w:sz w:val="19"/>
              </w:rPr>
              <w:t>MVP</w:t>
            </w:r>
            <w:r w:rsidRPr="00F11635">
              <w:rPr>
                <w:sz w:val="19"/>
                <w:lang w:val="ru-RU"/>
              </w:rPr>
              <w:t>, буфер 20 % времени, еженедельная сверка прогресса</w:t>
            </w:r>
          </w:p>
        </w:tc>
      </w:tr>
      <w:tr w:rsidR="0006681D" w:rsidRPr="00064E2C" w14:paraId="0046BAB2" w14:textId="77777777">
        <w:trPr>
          <w:cantSplit/>
          <w:jc w:val="center"/>
        </w:trPr>
        <w:tc>
          <w:tcPr>
            <w:tcW w:w="2665" w:type="dxa"/>
          </w:tcPr>
          <w:p w14:paraId="2D75C0A4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Ошибка в расчёте смен — главной функции</w:t>
            </w:r>
          </w:p>
        </w:tc>
        <w:tc>
          <w:tcPr>
            <w:tcW w:w="1247" w:type="dxa"/>
          </w:tcPr>
          <w:p w14:paraId="196C1D29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Средняя</w:t>
            </w:r>
            <w:proofErr w:type="spellEnd"/>
          </w:p>
        </w:tc>
        <w:tc>
          <w:tcPr>
            <w:tcW w:w="1077" w:type="dxa"/>
          </w:tcPr>
          <w:p w14:paraId="63A76F9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Высокое</w:t>
            </w:r>
          </w:p>
        </w:tc>
        <w:tc>
          <w:tcPr>
            <w:tcW w:w="4365" w:type="dxa"/>
          </w:tcPr>
          <w:p w14:paraId="2971729D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Модульные тесты на функцию расчёта, ручная сверка с реальным графиком за три месяца</w:t>
            </w:r>
          </w:p>
        </w:tc>
      </w:tr>
      <w:tr w:rsidR="0006681D" w:rsidRPr="00064E2C" w14:paraId="7EA95498" w14:textId="77777777">
        <w:trPr>
          <w:cantSplit/>
          <w:jc w:val="center"/>
        </w:trPr>
        <w:tc>
          <w:tcPr>
            <w:tcW w:w="2665" w:type="dxa"/>
          </w:tcPr>
          <w:p w14:paraId="3474E0FB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Спрос не подтвердится: аудитория не поставит отдельное приложение</w:t>
            </w:r>
          </w:p>
        </w:tc>
        <w:tc>
          <w:tcPr>
            <w:tcW w:w="1247" w:type="dxa"/>
          </w:tcPr>
          <w:p w14:paraId="02E7DE5F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Средняя</w:t>
            </w:r>
            <w:proofErr w:type="spellEnd"/>
          </w:p>
        </w:tc>
        <w:tc>
          <w:tcPr>
            <w:tcW w:w="1077" w:type="dxa"/>
          </w:tcPr>
          <w:p w14:paraId="144A949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Высокое</w:t>
            </w:r>
          </w:p>
        </w:tc>
        <w:tc>
          <w:tcPr>
            <w:tcW w:w="4365" w:type="dxa"/>
          </w:tcPr>
          <w:p w14:paraId="0C323F0C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 xml:space="preserve">Сначала бесплатный </w:t>
            </w:r>
            <w:r>
              <w:rPr>
                <w:sz w:val="19"/>
              </w:rPr>
              <w:t>MVP</w:t>
            </w:r>
            <w:r w:rsidRPr="00F11635">
              <w:rPr>
                <w:sz w:val="19"/>
                <w:lang w:val="ru-RU"/>
              </w:rPr>
              <w:t xml:space="preserve"> и сбор отзывов, платные функции — после подтверждения спроса</w:t>
            </w:r>
          </w:p>
        </w:tc>
      </w:tr>
      <w:tr w:rsidR="0006681D" w:rsidRPr="00064E2C" w14:paraId="4C4FF4E6" w14:textId="77777777">
        <w:trPr>
          <w:cantSplit/>
          <w:jc w:val="center"/>
        </w:trPr>
        <w:tc>
          <w:tcPr>
            <w:tcW w:w="2665" w:type="dxa"/>
          </w:tcPr>
          <w:p w14:paraId="411F55FC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Потеря кода или данных отчёта</w:t>
            </w:r>
          </w:p>
        </w:tc>
        <w:tc>
          <w:tcPr>
            <w:tcW w:w="1247" w:type="dxa"/>
          </w:tcPr>
          <w:p w14:paraId="6A328DAB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Низкая</w:t>
            </w:r>
            <w:proofErr w:type="spellEnd"/>
          </w:p>
        </w:tc>
        <w:tc>
          <w:tcPr>
            <w:tcW w:w="1077" w:type="dxa"/>
          </w:tcPr>
          <w:p w14:paraId="3071D341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Высокое</w:t>
            </w:r>
          </w:p>
        </w:tc>
        <w:tc>
          <w:tcPr>
            <w:tcW w:w="4365" w:type="dxa"/>
          </w:tcPr>
          <w:p w14:paraId="19C2414D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 xml:space="preserve">Репозиторий на </w:t>
            </w:r>
            <w:r>
              <w:rPr>
                <w:sz w:val="19"/>
              </w:rPr>
              <w:t>GitHub</w:t>
            </w:r>
            <w:r w:rsidRPr="00F11635">
              <w:rPr>
                <w:sz w:val="19"/>
                <w:lang w:val="ru-RU"/>
              </w:rPr>
              <w:t>, еженедельные коммиты, резервная копия отчёта</w:t>
            </w:r>
          </w:p>
        </w:tc>
      </w:tr>
    </w:tbl>
    <w:p w14:paraId="3272F1CC" w14:textId="77777777" w:rsidR="0006681D" w:rsidRPr="00F11635" w:rsidRDefault="0006681D">
      <w:pPr>
        <w:spacing w:after="80"/>
        <w:rPr>
          <w:lang w:val="ru-RU"/>
        </w:rPr>
      </w:pPr>
    </w:p>
    <w:p w14:paraId="7EB2FB91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6.3. Основные риски проекта</w:t>
      </w:r>
    </w:p>
    <w:p w14:paraId="3369EF6D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7. Результаты и метрики</w:t>
      </w:r>
    </w:p>
    <w:p w14:paraId="0212E4EB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Приложение пока не опубликовано в магазине, аналитика не подключена, поэтому фактические значения метрик отсутствуют. Ниже приведены целевые значения, способ измерения и текущий статус — это показывает, что проект готов к измерению результата, а не только к демонстрации.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24"/>
        <w:gridCol w:w="2948"/>
        <w:gridCol w:w="2154"/>
      </w:tblGrid>
      <w:tr w:rsidR="0006681D" w14:paraId="27ED79FD" w14:textId="77777777">
        <w:trPr>
          <w:cantSplit/>
          <w:jc w:val="center"/>
        </w:trPr>
        <w:tc>
          <w:tcPr>
            <w:tcW w:w="1928" w:type="dxa"/>
            <w:shd w:val="clear" w:color="auto" w:fill="D9D9D9"/>
          </w:tcPr>
          <w:p w14:paraId="29E4C751" w14:textId="77777777" w:rsidR="0006681D" w:rsidRDefault="00000000">
            <w:pPr>
              <w:spacing w:after="40" w:line="264" w:lineRule="auto"/>
              <w:ind w:firstLine="0"/>
              <w:jc w:val="center"/>
            </w:pPr>
            <w:proofErr w:type="spellStart"/>
            <w:r>
              <w:rPr>
                <w:b/>
                <w:sz w:val="21"/>
              </w:rPr>
              <w:t>Метрика</w:t>
            </w:r>
            <w:proofErr w:type="spellEnd"/>
          </w:p>
        </w:tc>
        <w:tc>
          <w:tcPr>
            <w:tcW w:w="2324" w:type="dxa"/>
            <w:shd w:val="clear" w:color="auto" w:fill="D9D9D9"/>
          </w:tcPr>
          <w:p w14:paraId="48BF2DE4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Целевое значение</w:t>
            </w:r>
          </w:p>
        </w:tc>
        <w:tc>
          <w:tcPr>
            <w:tcW w:w="2948" w:type="dxa"/>
            <w:shd w:val="clear" w:color="auto" w:fill="D9D9D9"/>
          </w:tcPr>
          <w:p w14:paraId="69506EE6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Как измерить</w:t>
            </w:r>
          </w:p>
        </w:tc>
        <w:tc>
          <w:tcPr>
            <w:tcW w:w="2154" w:type="dxa"/>
            <w:shd w:val="clear" w:color="auto" w:fill="D9D9D9"/>
          </w:tcPr>
          <w:p w14:paraId="4DBB5D0C" w14:textId="77777777" w:rsidR="0006681D" w:rsidRDefault="00000000">
            <w:pPr>
              <w:spacing w:after="40" w:line="264" w:lineRule="auto"/>
              <w:ind w:firstLine="0"/>
              <w:jc w:val="center"/>
            </w:pPr>
            <w:r>
              <w:rPr>
                <w:b/>
                <w:sz w:val="21"/>
              </w:rPr>
              <w:t>Текущий статус</w:t>
            </w:r>
          </w:p>
        </w:tc>
      </w:tr>
      <w:tr w:rsidR="0006681D" w14:paraId="7304FDBF" w14:textId="77777777">
        <w:trPr>
          <w:cantSplit/>
          <w:jc w:val="center"/>
        </w:trPr>
        <w:tc>
          <w:tcPr>
            <w:tcW w:w="1928" w:type="dxa"/>
          </w:tcPr>
          <w:p w14:paraId="5C6DB69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Активация</w:t>
            </w:r>
          </w:p>
        </w:tc>
        <w:tc>
          <w:tcPr>
            <w:tcW w:w="2324" w:type="dxa"/>
          </w:tcPr>
          <w:p w14:paraId="7802132B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≥ 60 % зарегистрировались после скачивания</w:t>
            </w:r>
          </w:p>
        </w:tc>
        <w:tc>
          <w:tcPr>
            <w:tcW w:w="2948" w:type="dxa"/>
          </w:tcPr>
          <w:p w14:paraId="02A65CCC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События в приложении: first_open → schedule_created</w:t>
            </w:r>
          </w:p>
        </w:tc>
        <w:tc>
          <w:tcPr>
            <w:tcW w:w="2154" w:type="dxa"/>
          </w:tcPr>
          <w:p w14:paraId="4342C178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 измеряется</w:t>
            </w:r>
          </w:p>
        </w:tc>
      </w:tr>
      <w:tr w:rsidR="0006681D" w14:paraId="189FA6EC" w14:textId="77777777">
        <w:trPr>
          <w:cantSplit/>
          <w:jc w:val="center"/>
        </w:trPr>
        <w:tc>
          <w:tcPr>
            <w:tcW w:w="1928" w:type="dxa"/>
          </w:tcPr>
          <w:p w14:paraId="2187817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Удержание 1 дня</w:t>
            </w:r>
          </w:p>
        </w:tc>
        <w:tc>
          <w:tcPr>
            <w:tcW w:w="2324" w:type="dxa"/>
          </w:tcPr>
          <w:p w14:paraId="667EC6D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≥ 40 % вернулись на следующий день</w:t>
            </w:r>
          </w:p>
        </w:tc>
        <w:tc>
          <w:tcPr>
            <w:tcW w:w="2948" w:type="dxa"/>
          </w:tcPr>
          <w:p w14:paraId="289DFAD2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События начала сессий в аналитике</w:t>
            </w:r>
          </w:p>
        </w:tc>
        <w:tc>
          <w:tcPr>
            <w:tcW w:w="2154" w:type="dxa"/>
          </w:tcPr>
          <w:p w14:paraId="4FAC1B49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измеряется</w:t>
            </w:r>
            <w:proofErr w:type="spellEnd"/>
          </w:p>
        </w:tc>
      </w:tr>
      <w:tr w:rsidR="0006681D" w14:paraId="2691CD3F" w14:textId="77777777">
        <w:trPr>
          <w:cantSplit/>
          <w:jc w:val="center"/>
        </w:trPr>
        <w:tc>
          <w:tcPr>
            <w:tcW w:w="1928" w:type="dxa"/>
          </w:tcPr>
          <w:p w14:paraId="3FD378B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Конверсия в целевое действие</w:t>
            </w:r>
          </w:p>
        </w:tc>
        <w:tc>
          <w:tcPr>
            <w:tcW w:w="2324" w:type="dxa"/>
          </w:tcPr>
          <w:p w14:paraId="2EC9C05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≥ 20 % совершили главное действие</w:t>
            </w:r>
          </w:p>
        </w:tc>
        <w:tc>
          <w:tcPr>
            <w:tcW w:w="2948" w:type="dxa"/>
          </w:tcPr>
          <w:p w14:paraId="0CE3CF1A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Событие сохранения графика и переопределения дня</w:t>
            </w:r>
          </w:p>
        </w:tc>
        <w:tc>
          <w:tcPr>
            <w:tcW w:w="2154" w:type="dxa"/>
          </w:tcPr>
          <w:p w14:paraId="1A8CCC99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измеряется</w:t>
            </w:r>
            <w:proofErr w:type="spellEnd"/>
          </w:p>
        </w:tc>
      </w:tr>
      <w:tr w:rsidR="0006681D" w14:paraId="7E9973AE" w14:textId="77777777">
        <w:trPr>
          <w:cantSplit/>
          <w:jc w:val="center"/>
        </w:trPr>
        <w:tc>
          <w:tcPr>
            <w:tcW w:w="1928" w:type="dxa"/>
          </w:tcPr>
          <w:p w14:paraId="427B9E30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Средняя оценка</w:t>
            </w:r>
          </w:p>
        </w:tc>
        <w:tc>
          <w:tcPr>
            <w:tcW w:w="2324" w:type="dxa"/>
          </w:tcPr>
          <w:p w14:paraId="1B706909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≥ 4,0</w:t>
            </w:r>
          </w:p>
        </w:tc>
        <w:tc>
          <w:tcPr>
            <w:tcW w:w="2948" w:type="dxa"/>
          </w:tcPr>
          <w:p w14:paraId="427A50B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Опрос среди тестировщиков и оценки в магазине</w:t>
            </w:r>
          </w:p>
        </w:tc>
        <w:tc>
          <w:tcPr>
            <w:tcW w:w="2154" w:type="dxa"/>
          </w:tcPr>
          <w:p w14:paraId="697668A5" w14:textId="77777777" w:rsidR="0006681D" w:rsidRDefault="00000000">
            <w:pPr>
              <w:spacing w:after="40" w:line="276" w:lineRule="auto"/>
              <w:ind w:firstLine="0"/>
              <w:jc w:val="left"/>
            </w:pP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измеряется</w:t>
            </w:r>
            <w:proofErr w:type="spellEnd"/>
          </w:p>
        </w:tc>
      </w:tr>
      <w:tr w:rsidR="0006681D" w14:paraId="15667C85" w14:textId="77777777">
        <w:trPr>
          <w:cantSplit/>
          <w:jc w:val="center"/>
        </w:trPr>
        <w:tc>
          <w:tcPr>
            <w:tcW w:w="1928" w:type="dxa"/>
          </w:tcPr>
          <w:p w14:paraId="5FF7D01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Стабильность</w:t>
            </w:r>
          </w:p>
        </w:tc>
        <w:tc>
          <w:tcPr>
            <w:tcW w:w="2324" w:type="dxa"/>
          </w:tcPr>
          <w:p w14:paraId="40F6381A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≥ 99 % сессий без падений</w:t>
            </w:r>
          </w:p>
        </w:tc>
        <w:tc>
          <w:tcPr>
            <w:tcW w:w="2948" w:type="dxa"/>
          </w:tcPr>
          <w:p w14:paraId="40D3170F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Отчёты о сбоях (Crashlytics)</w:t>
            </w:r>
          </w:p>
        </w:tc>
        <w:tc>
          <w:tcPr>
            <w:tcW w:w="2154" w:type="dxa"/>
          </w:tcPr>
          <w:p w14:paraId="7D287D93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Не измеряется</w:t>
            </w:r>
          </w:p>
        </w:tc>
      </w:tr>
      <w:tr w:rsidR="0006681D" w:rsidRPr="00064E2C" w14:paraId="5103455D" w14:textId="77777777">
        <w:trPr>
          <w:cantSplit/>
          <w:jc w:val="center"/>
        </w:trPr>
        <w:tc>
          <w:tcPr>
            <w:tcW w:w="1928" w:type="dxa"/>
          </w:tcPr>
          <w:p w14:paraId="17C3C792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Время первичной настройки</w:t>
            </w:r>
          </w:p>
        </w:tc>
        <w:tc>
          <w:tcPr>
            <w:tcW w:w="2324" w:type="dxa"/>
          </w:tcPr>
          <w:p w14:paraId="4CCBE9EE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≤ 60 секунд</w:t>
            </w:r>
          </w:p>
        </w:tc>
        <w:tc>
          <w:tcPr>
            <w:tcW w:w="2948" w:type="dxa"/>
          </w:tcPr>
          <w:p w14:paraId="45DA2AA6" w14:textId="77777777" w:rsidR="0006681D" w:rsidRDefault="00000000">
            <w:pPr>
              <w:spacing w:after="40" w:line="276" w:lineRule="auto"/>
              <w:ind w:firstLine="0"/>
              <w:jc w:val="left"/>
            </w:pPr>
            <w:r>
              <w:rPr>
                <w:sz w:val="19"/>
              </w:rPr>
              <w:t>Замер секундомером на 5 добровольцах</w:t>
            </w:r>
          </w:p>
        </w:tc>
        <w:tc>
          <w:tcPr>
            <w:tcW w:w="2154" w:type="dxa"/>
          </w:tcPr>
          <w:p w14:paraId="5DA2FE51" w14:textId="77777777" w:rsidR="0006681D" w:rsidRPr="00F11635" w:rsidRDefault="00000000">
            <w:pPr>
              <w:spacing w:after="40" w:line="276" w:lineRule="auto"/>
              <w:ind w:firstLine="0"/>
              <w:jc w:val="left"/>
              <w:rPr>
                <w:lang w:val="ru-RU"/>
              </w:rPr>
            </w:pPr>
            <w:r w:rsidRPr="00F11635">
              <w:rPr>
                <w:sz w:val="19"/>
                <w:lang w:val="ru-RU"/>
              </w:rPr>
              <w:t>Может быть измерено уже сейчас, без публикации</w:t>
            </w:r>
          </w:p>
        </w:tc>
      </w:tr>
    </w:tbl>
    <w:p w14:paraId="0588D5C2" w14:textId="77777777" w:rsidR="0006681D" w:rsidRPr="00F11635" w:rsidRDefault="0006681D">
      <w:pPr>
        <w:spacing w:after="80"/>
        <w:rPr>
          <w:lang w:val="ru-RU"/>
        </w:rPr>
      </w:pPr>
    </w:p>
    <w:p w14:paraId="6D7D2633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Таблица 7.1. Метрики продукта: цели и способы измерения</w:t>
      </w:r>
    </w:p>
    <w:p w14:paraId="752F719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Что можно измерить немедленно, не публикуя приложение: время первичной настройки графика (замер на нескольких добровольцах), понятность интерфейса (просьба настроить график без подсказок и наблюдение за действиями), корректность расчёта (сверка с настоящим графиком смен за три месяца). Эти три проверки дают первые данные о продукте до подключения аналитики.</w:t>
      </w:r>
    </w:p>
    <w:p w14:paraId="3826238C" w14:textId="77777777" w:rsidR="0006681D" w:rsidRPr="00F11635" w:rsidRDefault="00000000">
      <w:pPr>
        <w:keepNext/>
        <w:pageBreakBefore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lastRenderedPageBreak/>
        <w:t>8. Демо и выводы</w:t>
      </w:r>
    </w:p>
    <w:p w14:paraId="2A2E7C6A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8.1. Скриншоты работы приложения</w:t>
      </w:r>
    </w:p>
    <w:p w14:paraId="5467BE15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Ниже приведены снимки реально работающего приложения: главный экран с рассчитанным графиком «2/2» от 1 октября 2026 года, настройки с примерами ручных переопределений (зелёный — день назначен рабочим, красный — выходным), переход на следующий месяц и диалог настройки отдельного дня.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06681D" w:rsidRPr="00064E2C" w14:paraId="12AFD973" w14:textId="77777777">
        <w:trPr>
          <w:jc w:val="center"/>
        </w:trPr>
        <w:tc>
          <w:tcPr>
            <w:tcW w:w="3118" w:type="dxa"/>
          </w:tcPr>
          <w:p w14:paraId="2AF401B9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9D88959" wp14:editId="7319F744">
                  <wp:extent cx="1764000" cy="38808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al_01_ma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8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2E4BB" w14:textId="77777777" w:rsidR="0006681D" w:rsidRPr="00F11635" w:rsidRDefault="00000000">
            <w:pPr>
              <w:spacing w:after="200" w:line="264" w:lineRule="auto"/>
              <w:ind w:firstLine="0"/>
              <w:jc w:val="center"/>
              <w:rPr>
                <w:lang w:val="ru-RU"/>
              </w:rPr>
            </w:pPr>
            <w:r w:rsidRPr="00F11635">
              <w:rPr>
                <w:i/>
                <w:sz w:val="20"/>
                <w:lang w:val="ru-RU"/>
              </w:rPr>
              <w:t>Рис. 8.1. Главный экран: график «2/2», первый день изменён на выходной</w:t>
            </w:r>
          </w:p>
        </w:tc>
        <w:tc>
          <w:tcPr>
            <w:tcW w:w="3118" w:type="dxa"/>
          </w:tcPr>
          <w:p w14:paraId="1A3DC190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62FE709" wp14:editId="36BF1D83">
                  <wp:extent cx="1764000" cy="381405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al_03_setting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81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76CE1" w14:textId="77777777" w:rsidR="0006681D" w:rsidRPr="00F11635" w:rsidRDefault="00000000">
            <w:pPr>
              <w:spacing w:after="200" w:line="264" w:lineRule="auto"/>
              <w:ind w:firstLine="0"/>
              <w:jc w:val="center"/>
              <w:rPr>
                <w:lang w:val="ru-RU"/>
              </w:rPr>
            </w:pPr>
            <w:r w:rsidRPr="00F11635">
              <w:rPr>
                <w:i/>
                <w:sz w:val="20"/>
                <w:lang w:val="ru-RU"/>
              </w:rPr>
              <w:t>Рис. 8.2. Раскрытые настройки и переопределённые дни</w:t>
            </w:r>
          </w:p>
        </w:tc>
        <w:tc>
          <w:tcPr>
            <w:tcW w:w="3118" w:type="dxa"/>
          </w:tcPr>
          <w:p w14:paraId="3F58DD16" w14:textId="77777777" w:rsidR="0006681D" w:rsidRDefault="00000000">
            <w:pPr>
              <w:spacing w:after="40"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DBEAE0" wp14:editId="7BCE8DBB">
                  <wp:extent cx="1764000" cy="3701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al_04_novemb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37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267DAB" w14:textId="77777777" w:rsidR="0006681D" w:rsidRPr="00F11635" w:rsidRDefault="00000000">
            <w:pPr>
              <w:spacing w:after="200" w:line="264" w:lineRule="auto"/>
              <w:ind w:firstLine="0"/>
              <w:jc w:val="center"/>
              <w:rPr>
                <w:lang w:val="ru-RU"/>
              </w:rPr>
            </w:pPr>
            <w:r w:rsidRPr="00F11635">
              <w:rPr>
                <w:i/>
                <w:sz w:val="20"/>
                <w:lang w:val="ru-RU"/>
              </w:rPr>
              <w:t>Рис. 8.3. Переход на ноябрь 2026 года</w:t>
            </w:r>
          </w:p>
        </w:tc>
      </w:tr>
    </w:tbl>
    <w:p w14:paraId="7F35B976" w14:textId="77777777" w:rsidR="0006681D" w:rsidRPr="00F11635" w:rsidRDefault="0006681D">
      <w:pPr>
        <w:spacing w:after="80"/>
        <w:rPr>
          <w:lang w:val="ru-RU"/>
        </w:rPr>
      </w:pPr>
    </w:p>
    <w:p w14:paraId="4B18D5E8" w14:textId="77777777" w:rsidR="0006681D" w:rsidRDefault="00000000">
      <w:pPr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203086" wp14:editId="73F26C9A">
            <wp:extent cx="3420000" cy="23980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02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10CE" w14:textId="77777777" w:rsidR="0006681D" w:rsidRPr="00F11635" w:rsidRDefault="00000000">
      <w:pPr>
        <w:spacing w:before="40" w:after="200"/>
        <w:ind w:firstLine="0"/>
        <w:jc w:val="center"/>
        <w:rPr>
          <w:lang w:val="ru-RU"/>
        </w:rPr>
      </w:pPr>
      <w:r w:rsidRPr="00F11635">
        <w:rPr>
          <w:i/>
          <w:sz w:val="22"/>
          <w:lang w:val="ru-RU"/>
        </w:rPr>
        <w:t>Рис. 8.4. Диалог «Настройка дня»</w:t>
      </w:r>
    </w:p>
    <w:p w14:paraId="46387B6A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8.2. Что получилось</w:t>
      </w:r>
    </w:p>
    <w:p w14:paraId="7FE35D68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Реализовано и работает устойчиво:</w:t>
      </w:r>
    </w:p>
    <w:p w14:paraId="50835F0F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настройка цикла из двух параметров (рабочих и выходных дней) и даты начала графика;</w:t>
      </w:r>
    </w:p>
    <w:p w14:paraId="5AE29B17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автоматический расчёт смен на любой месяц, включая переход между годами;</w:t>
      </w:r>
    </w:p>
    <w:p w14:paraId="426496A0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переключение месяцев кнопками «&lt;&lt;» и «&gt;&gt;»;</w:t>
      </w:r>
    </w:p>
    <w:p w14:paraId="27F346BA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ручное переопределение отдельного дня с тремя действиями: «Рабочий», «Выходной», «Сбросить»;</w:t>
      </w:r>
    </w:p>
    <w:p w14:paraId="3AED15CD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сохранение настроек и переопределений между запусками приложения;</w:t>
      </w:r>
    </w:p>
    <w:p w14:paraId="346A3735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>•  цветовая индикация дней: синий — рабочий, серый — выходной, зелёный — назначен рабочим вручную, красный — назначен выходным вручную.</w:t>
      </w:r>
    </w:p>
    <w:p w14:paraId="69D4CF02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Проверка корректности алгоритма: расчёт сверен с ручным подсчётом для графика «2/2» от 1 октября 2026 года — результаты совпали для всех дней октября и ноября, включая переход между месяцами (1 ноября — выходной, 2 и 3 ноября — рабочие дни). Дополнительно проверен график «3/3».</w:t>
      </w:r>
    </w:p>
    <w:p w14:paraId="24166901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8.3. Что не успели и почему</w:t>
      </w:r>
    </w:p>
    <w:p w14:paraId="0AC706B6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Дефекты и незавершённые задачи перечислены честно, с указанием причины и способа устранения — это ближайший план работ.</w:t>
      </w:r>
    </w:p>
    <w:p w14:paraId="4681CD34" w14:textId="70883246" w:rsidR="0006681D" w:rsidRPr="00F11635" w:rsidRDefault="00293031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lastRenderedPageBreak/>
        <w:t>1</w:t>
      </w:r>
      <w:r w:rsidR="00000000" w:rsidRPr="00F11635">
        <w:rPr>
          <w:lang w:val="ru-RU"/>
        </w:rPr>
        <w:t xml:space="preserve">. </w:t>
      </w:r>
      <w:r w:rsidR="00000000" w:rsidRPr="00F11635">
        <w:rPr>
          <w:b/>
          <w:lang w:val="ru-RU"/>
        </w:rPr>
        <w:t xml:space="preserve">Нет проверки ввода чисел. </w:t>
      </w:r>
      <w:r w:rsidR="00000000" w:rsidRPr="00F11635">
        <w:rPr>
          <w:lang w:val="ru-RU"/>
        </w:rPr>
        <w:t>Проверяется только пустая строка. Если в поле «Рабочих дней» ввести текст, при нажатии «Сохранить» произойдёт попытка преобразования строки в число, что приведёт к аварийному завершению приложения. Решение: использовать безопасное преобразование с сообщением об ошибке.</w:t>
      </w:r>
    </w:p>
    <w:p w14:paraId="79CF3738" w14:textId="24CA06F6" w:rsidR="0006681D" w:rsidRPr="00F11635" w:rsidRDefault="00293031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2</w:t>
      </w:r>
      <w:r w:rsidR="00000000" w:rsidRPr="00F11635">
        <w:rPr>
          <w:lang w:val="ru-RU"/>
        </w:rPr>
        <w:t xml:space="preserve">. </w:t>
      </w:r>
      <w:r w:rsidR="00000000" w:rsidRPr="00F11635">
        <w:rPr>
          <w:b/>
          <w:lang w:val="ru-RU"/>
        </w:rPr>
        <w:t xml:space="preserve">Цвета ячеек и тексты заданы в коде, а не в ресурсах. </w:t>
      </w:r>
      <w:r w:rsidR="00000000" w:rsidRPr="00F11635">
        <w:rPr>
          <w:lang w:val="ru-RU"/>
        </w:rPr>
        <w:t>Плашки дней имеют жёстко заданные светлые цвета, поэтому в тёмной теме оформления возможны проблемы с читаемостью; подписи интерфейса не вынесены в файл строк, из-за чего невозможна локализация без правки кода.</w:t>
      </w:r>
    </w:p>
    <w:p w14:paraId="1D866B76" w14:textId="60245662" w:rsidR="0006681D" w:rsidRPr="00F11635" w:rsidRDefault="00293031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3</w:t>
      </w:r>
      <w:r w:rsidR="00000000" w:rsidRPr="00F11635">
        <w:rPr>
          <w:lang w:val="ru-RU"/>
        </w:rPr>
        <w:t xml:space="preserve">. </w:t>
      </w:r>
      <w:r w:rsidR="00000000" w:rsidRPr="00F11635">
        <w:rPr>
          <w:b/>
          <w:lang w:val="ru-RU"/>
        </w:rPr>
        <w:t xml:space="preserve">Не реализованы функции из </w:t>
      </w:r>
      <w:proofErr w:type="spellStart"/>
      <w:r w:rsidR="00000000" w:rsidRPr="00F11635">
        <w:rPr>
          <w:b/>
          <w:lang w:val="ru-RU"/>
        </w:rPr>
        <w:t>бэклога</w:t>
      </w:r>
      <w:proofErr w:type="spellEnd"/>
      <w:r w:rsidR="00000000" w:rsidRPr="00F11635">
        <w:rPr>
          <w:b/>
          <w:lang w:val="ru-RU"/>
        </w:rPr>
        <w:t xml:space="preserve">: </w:t>
      </w:r>
      <w:r w:rsidR="00000000" w:rsidRPr="00F11635">
        <w:rPr>
          <w:lang w:val="ru-RU"/>
        </w:rPr>
        <w:t>виджет, уведомления, несколько графиков, синхронизация, экспорт в системный календарь.</w:t>
      </w:r>
    </w:p>
    <w:p w14:paraId="48D55B1E" w14:textId="04A809A8" w:rsidR="0006681D" w:rsidRPr="00F11635" w:rsidRDefault="00293031">
      <w:pPr>
        <w:spacing w:after="60" w:line="312" w:lineRule="auto"/>
        <w:ind w:left="709" w:hanging="312"/>
        <w:rPr>
          <w:lang w:val="ru-RU"/>
        </w:rPr>
      </w:pPr>
      <w:r>
        <w:rPr>
          <w:lang w:val="ru-RU"/>
        </w:rPr>
        <w:t>4</w:t>
      </w:r>
      <w:r w:rsidR="00000000" w:rsidRPr="00F11635">
        <w:rPr>
          <w:lang w:val="ru-RU"/>
        </w:rPr>
        <w:t xml:space="preserve">. </w:t>
      </w:r>
      <w:proofErr w:type="spellStart"/>
      <w:r w:rsidR="00000000" w:rsidRPr="00F11635">
        <w:rPr>
          <w:b/>
          <w:lang w:val="ru-RU"/>
        </w:rPr>
        <w:t>Автотесты</w:t>
      </w:r>
      <w:proofErr w:type="spellEnd"/>
      <w:r w:rsidR="00000000" w:rsidRPr="00F11635">
        <w:rPr>
          <w:b/>
          <w:lang w:val="ru-RU"/>
        </w:rPr>
        <w:t xml:space="preserve"> отсутствуют. </w:t>
      </w:r>
      <w:r w:rsidR="00000000" w:rsidRPr="00F11635">
        <w:rPr>
          <w:lang w:val="ru-RU"/>
        </w:rPr>
        <w:t xml:space="preserve">В проекте остались только два шаблонных теста, созданных </w:t>
      </w:r>
      <w:r w:rsidR="00000000">
        <w:t>Android</w:t>
      </w:r>
      <w:r w:rsidR="00000000" w:rsidRPr="00F11635">
        <w:rPr>
          <w:lang w:val="ru-RU"/>
        </w:rPr>
        <w:t xml:space="preserve"> </w:t>
      </w:r>
      <w:r w:rsidR="00000000">
        <w:t>Studio</w:t>
      </w:r>
      <w:r w:rsidR="00000000" w:rsidRPr="00F11635">
        <w:rPr>
          <w:lang w:val="ru-RU"/>
        </w:rPr>
        <w:t>; логика расчёта смен тестами не покрыта.</w:t>
      </w:r>
    </w:p>
    <w:p w14:paraId="1DC91D5C" w14:textId="77777777" w:rsidR="0006681D" w:rsidRPr="00F11635" w:rsidRDefault="00000000">
      <w:pPr>
        <w:keepNext/>
        <w:spacing w:before="20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lang w:val="ru-RU"/>
        </w:rPr>
        <w:t>8.4. Выводы по бизнес-анализу</w:t>
      </w:r>
    </w:p>
    <w:p w14:paraId="47780812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Гипотеза продукта подтверждена частично. Основная ценность для пользователя — мгновенный ответ на вопрос «работаю ли я в этот день» без ручного заполнения календаря — реализована, алгоритм проверен и совпадает с ручным подсчётом для графиков «2/2» и «3/3». Однако спрос пока не измерен: приложение не опубликовано, опрос аудитории не проведён, метрики не собраны.</w:t>
      </w:r>
    </w:p>
    <w:p w14:paraId="62DA7679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Стоит ли развивать проект дальше. Развивать имеет смысл, если выполнить условия: сначала устранить блокирующие дефекты (обработка ввода и имя пакета), затем бесплатно опубликовать базовую версию, собрать отзывы и метрики из раздела 7, и только после этого вводить подписку. Без подтверждённого спроса платная модель не имеет смысла.</w:t>
      </w:r>
    </w:p>
    <w:p w14:paraId="71FFFB49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 xml:space="preserve">Что нужно изменить в бизнес-модели. Основную ценность платной версии следует строить не на расчёте смен — эту функцию легко повторить, а пользователь считает её элементарной, — а на том, что сложно сделать самому: синхронизации между устройствами, виджете, напоминаниях и </w:t>
      </w:r>
      <w:r w:rsidRPr="00F11635">
        <w:rPr>
          <w:lang w:val="ru-RU"/>
        </w:rPr>
        <w:lastRenderedPageBreak/>
        <w:t>экспорте в системный календарь. Ключевой показатель экономики — доля платящих пользователей, а не цена подписки.</w:t>
      </w:r>
    </w:p>
    <w:p w14:paraId="04581EFA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Какие гипотезы подтвердились, а какие нет:</w:t>
      </w:r>
    </w:p>
    <w:p w14:paraId="43A90F3F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Подтвердилась: </w:t>
      </w:r>
      <w:r w:rsidRPr="00F11635">
        <w:rPr>
          <w:lang w:val="ru-RU"/>
        </w:rPr>
        <w:t>расчёт цикла покрывает распространённые сменные графики. Проверено на «2/2» и «3/3».</w:t>
      </w:r>
    </w:p>
    <w:p w14:paraId="47BAC717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Подтвердилась: </w:t>
      </w:r>
      <w:r w:rsidRPr="00F11635">
        <w:rPr>
          <w:lang w:val="ru-RU"/>
        </w:rPr>
        <w:t>локального хранилища настроек достаточно, база данных не нужна. Все данные занимают несколько записей.</w:t>
      </w:r>
    </w:p>
    <w:p w14:paraId="6374AA13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Не подтверждена: </w:t>
      </w:r>
      <w:r w:rsidRPr="00F11635">
        <w:rPr>
          <w:lang w:val="ru-RU"/>
        </w:rPr>
        <w:t>готовность пользователей платить за приложение. Проверка возможна только после публикации.</w:t>
      </w:r>
    </w:p>
    <w:p w14:paraId="0DAD8A40" w14:textId="77777777" w:rsidR="0006681D" w:rsidRPr="00F11635" w:rsidRDefault="00000000">
      <w:pPr>
        <w:spacing w:after="60" w:line="312" w:lineRule="auto"/>
        <w:ind w:left="709" w:hanging="312"/>
        <w:rPr>
          <w:lang w:val="ru-RU"/>
        </w:rPr>
      </w:pPr>
      <w:r w:rsidRPr="00F11635">
        <w:rPr>
          <w:lang w:val="ru-RU"/>
        </w:rPr>
        <w:t xml:space="preserve">•  </w:t>
      </w:r>
      <w:r w:rsidRPr="00F11635">
        <w:rPr>
          <w:b/>
          <w:lang w:val="ru-RU"/>
        </w:rPr>
        <w:t xml:space="preserve">Не проверена: </w:t>
      </w:r>
      <w:r w:rsidRPr="00F11635">
        <w:rPr>
          <w:lang w:val="ru-RU"/>
        </w:rPr>
        <w:t>востребованность виджета и напоминаний как платной функции. Требуется опрос и тестирование прототипа.</w:t>
      </w:r>
    </w:p>
    <w:p w14:paraId="559D6994" w14:textId="77777777" w:rsidR="0006681D" w:rsidRPr="00F11635" w:rsidRDefault="00000000">
      <w:pPr>
        <w:rPr>
          <w:lang w:val="ru-RU"/>
        </w:rPr>
      </w:pPr>
      <w:r w:rsidRPr="00F11635">
        <w:rPr>
          <w:lang w:val="ru-RU"/>
        </w:rPr>
        <w:t>Итог: проект представляет собой работающий минимальный продукт, готовый к публикации после устранения дефектов ввода и переименования пакета. Дальнейшее развитие должно опираться на измеренный спрос, а не на предположения.</w:t>
      </w:r>
    </w:p>
    <w:p w14:paraId="4C2F9D0F" w14:textId="77777777" w:rsidR="0006681D" w:rsidRPr="00F11635" w:rsidRDefault="00000000">
      <w:pPr>
        <w:keepNext/>
        <w:spacing w:before="320" w:line="288" w:lineRule="auto"/>
        <w:ind w:firstLine="0"/>
        <w:jc w:val="left"/>
        <w:rPr>
          <w:lang w:val="ru-RU"/>
        </w:rPr>
      </w:pPr>
      <w:r w:rsidRPr="00F11635">
        <w:rPr>
          <w:b/>
          <w:color w:val="000000"/>
          <w:sz w:val="32"/>
          <w:lang w:val="ru-RU"/>
        </w:rPr>
        <w:t>Список источников</w:t>
      </w:r>
    </w:p>
    <w:p w14:paraId="59A916D3" w14:textId="77777777" w:rsidR="0006681D" w:rsidRPr="00F11635" w:rsidRDefault="00000000">
      <w:pPr>
        <w:spacing w:after="60" w:line="312" w:lineRule="auto"/>
        <w:ind w:left="709" w:hanging="312"/>
        <w:jc w:val="left"/>
        <w:rPr>
          <w:lang w:val="ru-RU"/>
        </w:rPr>
      </w:pPr>
      <w:r w:rsidRPr="00F11635">
        <w:rPr>
          <w:sz w:val="26"/>
          <w:lang w:val="ru-RU"/>
        </w:rPr>
        <w:t xml:space="preserve">1. </w:t>
      </w:r>
      <w:r>
        <w:rPr>
          <w:sz w:val="26"/>
        </w:rPr>
        <w:t>Jetpack</w:t>
      </w:r>
      <w:r w:rsidRPr="00F11635">
        <w:rPr>
          <w:sz w:val="26"/>
          <w:lang w:val="ru-RU"/>
        </w:rPr>
        <w:t xml:space="preserve"> </w:t>
      </w:r>
      <w:r>
        <w:rPr>
          <w:sz w:val="26"/>
        </w:rPr>
        <w:t>Compose</w:t>
      </w:r>
      <w:r w:rsidRPr="00F11635">
        <w:rPr>
          <w:sz w:val="26"/>
          <w:lang w:val="ru-RU"/>
        </w:rPr>
        <w:t xml:space="preserve">: обзор инструментария. — </w:t>
      </w:r>
      <w:r>
        <w:rPr>
          <w:sz w:val="26"/>
        </w:rPr>
        <w:t>URL</w:t>
      </w:r>
      <w:r w:rsidRPr="00F11635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developer</w:t>
      </w:r>
      <w:r w:rsidRPr="00F11635">
        <w:rPr>
          <w:sz w:val="26"/>
          <w:lang w:val="ru-RU"/>
        </w:rPr>
        <w:t>.</w:t>
      </w:r>
      <w:r>
        <w:rPr>
          <w:sz w:val="26"/>
        </w:rPr>
        <w:t>android</w:t>
      </w:r>
      <w:r w:rsidRPr="00F11635">
        <w:rPr>
          <w:sz w:val="26"/>
          <w:lang w:val="ru-RU"/>
        </w:rPr>
        <w:t>.</w:t>
      </w:r>
      <w:r>
        <w:rPr>
          <w:sz w:val="26"/>
        </w:rPr>
        <w:t>com</w:t>
      </w:r>
      <w:r w:rsidRPr="00F11635">
        <w:rPr>
          <w:sz w:val="26"/>
          <w:lang w:val="ru-RU"/>
        </w:rPr>
        <w:t>/</w:t>
      </w:r>
      <w:r>
        <w:rPr>
          <w:sz w:val="26"/>
        </w:rPr>
        <w:t>compose</w:t>
      </w:r>
    </w:p>
    <w:p w14:paraId="46DD7657" w14:textId="77777777" w:rsidR="0006681D" w:rsidRPr="00F11635" w:rsidRDefault="00000000">
      <w:pPr>
        <w:spacing w:after="60" w:line="312" w:lineRule="auto"/>
        <w:ind w:left="709" w:hanging="312"/>
        <w:jc w:val="left"/>
        <w:rPr>
          <w:lang w:val="ru-RU"/>
        </w:rPr>
      </w:pPr>
      <w:r w:rsidRPr="00F11635">
        <w:rPr>
          <w:sz w:val="26"/>
          <w:lang w:val="ru-RU"/>
        </w:rPr>
        <w:t xml:space="preserve">2. Основы </w:t>
      </w:r>
      <w:r>
        <w:rPr>
          <w:sz w:val="26"/>
        </w:rPr>
        <w:t>Jetpack</w:t>
      </w:r>
      <w:r w:rsidRPr="00F11635">
        <w:rPr>
          <w:sz w:val="26"/>
          <w:lang w:val="ru-RU"/>
        </w:rPr>
        <w:t xml:space="preserve"> </w:t>
      </w:r>
      <w:r>
        <w:rPr>
          <w:sz w:val="26"/>
        </w:rPr>
        <w:t>Compose</w:t>
      </w:r>
      <w:r w:rsidRPr="00F11635">
        <w:rPr>
          <w:sz w:val="26"/>
          <w:lang w:val="ru-RU"/>
        </w:rPr>
        <w:t xml:space="preserve">: руководство разработчика. — </w:t>
      </w:r>
      <w:r>
        <w:rPr>
          <w:sz w:val="26"/>
        </w:rPr>
        <w:t>URL</w:t>
      </w:r>
      <w:r w:rsidRPr="00F11635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developer</w:t>
      </w:r>
      <w:r w:rsidRPr="00F11635">
        <w:rPr>
          <w:sz w:val="26"/>
          <w:lang w:val="ru-RU"/>
        </w:rPr>
        <w:t>.</w:t>
      </w:r>
      <w:r>
        <w:rPr>
          <w:sz w:val="26"/>
        </w:rPr>
        <w:t>android</w:t>
      </w:r>
      <w:r w:rsidRPr="00F11635">
        <w:rPr>
          <w:sz w:val="26"/>
          <w:lang w:val="ru-RU"/>
        </w:rPr>
        <w:t>.</w:t>
      </w:r>
      <w:r>
        <w:rPr>
          <w:sz w:val="26"/>
        </w:rPr>
        <w:t>com</w:t>
      </w:r>
      <w:r w:rsidRPr="00F11635">
        <w:rPr>
          <w:sz w:val="26"/>
          <w:lang w:val="ru-RU"/>
        </w:rPr>
        <w:t>/</w:t>
      </w:r>
      <w:r>
        <w:rPr>
          <w:sz w:val="26"/>
        </w:rPr>
        <w:t>develop</w:t>
      </w:r>
      <w:r w:rsidRPr="00F11635">
        <w:rPr>
          <w:sz w:val="26"/>
          <w:lang w:val="ru-RU"/>
        </w:rPr>
        <w:t>/</w:t>
      </w:r>
      <w:proofErr w:type="spellStart"/>
      <w:r>
        <w:rPr>
          <w:sz w:val="26"/>
        </w:rPr>
        <w:t>ui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compose</w:t>
      </w:r>
    </w:p>
    <w:p w14:paraId="3911D1B4" w14:textId="77777777" w:rsidR="0006681D" w:rsidRDefault="00000000">
      <w:pPr>
        <w:spacing w:after="60" w:line="312" w:lineRule="auto"/>
        <w:ind w:left="709" w:hanging="312"/>
        <w:jc w:val="left"/>
      </w:pPr>
      <w:r>
        <w:rPr>
          <w:sz w:val="26"/>
        </w:rPr>
        <w:t xml:space="preserve">3. Compose Material 3: </w:t>
      </w:r>
      <w:proofErr w:type="spellStart"/>
      <w:r>
        <w:rPr>
          <w:sz w:val="26"/>
        </w:rPr>
        <w:t>релизы</w:t>
      </w:r>
      <w:proofErr w:type="spellEnd"/>
      <w:r>
        <w:rPr>
          <w:sz w:val="26"/>
        </w:rPr>
        <w:t xml:space="preserve"> и </w:t>
      </w:r>
      <w:proofErr w:type="spellStart"/>
      <w:r>
        <w:rPr>
          <w:sz w:val="26"/>
        </w:rPr>
        <w:t>версии</w:t>
      </w:r>
      <w:proofErr w:type="spellEnd"/>
      <w:r>
        <w:rPr>
          <w:sz w:val="26"/>
        </w:rPr>
        <w:t>. — URL: https://developer.android.com/jetpack/androidx/releases/compose-material3</w:t>
      </w:r>
    </w:p>
    <w:p w14:paraId="12446996" w14:textId="60654782" w:rsidR="0006681D" w:rsidRPr="00F11635" w:rsidRDefault="00293031">
      <w:pPr>
        <w:spacing w:after="60" w:line="312" w:lineRule="auto"/>
        <w:ind w:left="709" w:hanging="312"/>
        <w:jc w:val="left"/>
        <w:rPr>
          <w:lang w:val="ru-RU"/>
        </w:rPr>
      </w:pPr>
      <w:r>
        <w:rPr>
          <w:sz w:val="26"/>
          <w:lang w:val="ru-RU"/>
        </w:rPr>
        <w:t>4</w:t>
      </w:r>
      <w:r w:rsidR="00000000" w:rsidRPr="00F11635">
        <w:rPr>
          <w:sz w:val="26"/>
          <w:lang w:val="ru-RU"/>
        </w:rPr>
        <w:t xml:space="preserve">. </w:t>
      </w:r>
      <w:r w:rsidR="00000000">
        <w:rPr>
          <w:sz w:val="26"/>
        </w:rPr>
        <w:t>Gradle</w:t>
      </w:r>
      <w:r w:rsidR="00000000" w:rsidRPr="00F11635">
        <w:rPr>
          <w:sz w:val="26"/>
          <w:lang w:val="ru-RU"/>
        </w:rPr>
        <w:t xml:space="preserve"> </w:t>
      </w:r>
      <w:r w:rsidR="00000000">
        <w:rPr>
          <w:sz w:val="26"/>
        </w:rPr>
        <w:t>Version</w:t>
      </w:r>
      <w:r w:rsidR="00000000" w:rsidRPr="00F11635">
        <w:rPr>
          <w:sz w:val="26"/>
          <w:lang w:val="ru-RU"/>
        </w:rPr>
        <w:t xml:space="preserve"> </w:t>
      </w:r>
      <w:r w:rsidR="00000000">
        <w:rPr>
          <w:sz w:val="26"/>
        </w:rPr>
        <w:t>Catalogs</w:t>
      </w:r>
      <w:r w:rsidR="00000000" w:rsidRPr="00F11635">
        <w:rPr>
          <w:sz w:val="26"/>
          <w:lang w:val="ru-RU"/>
        </w:rPr>
        <w:t xml:space="preserve">: официальное руководство. — </w:t>
      </w:r>
      <w:r w:rsidR="00000000">
        <w:rPr>
          <w:sz w:val="26"/>
        </w:rPr>
        <w:t>URL</w:t>
      </w:r>
      <w:r w:rsidR="00000000" w:rsidRPr="00F11635">
        <w:rPr>
          <w:sz w:val="26"/>
          <w:lang w:val="ru-RU"/>
        </w:rPr>
        <w:t xml:space="preserve">: </w:t>
      </w:r>
      <w:r w:rsidR="00000000">
        <w:rPr>
          <w:sz w:val="26"/>
        </w:rPr>
        <w:t>https</w:t>
      </w:r>
      <w:r w:rsidR="00000000" w:rsidRPr="00F11635">
        <w:rPr>
          <w:sz w:val="26"/>
          <w:lang w:val="ru-RU"/>
        </w:rPr>
        <w:t>://</w:t>
      </w:r>
      <w:r w:rsidR="00000000">
        <w:rPr>
          <w:sz w:val="26"/>
        </w:rPr>
        <w:t>docs</w:t>
      </w:r>
      <w:r w:rsidR="00000000" w:rsidRPr="00F11635">
        <w:rPr>
          <w:sz w:val="26"/>
          <w:lang w:val="ru-RU"/>
        </w:rPr>
        <w:t>.</w:t>
      </w:r>
      <w:proofErr w:type="spellStart"/>
      <w:r w:rsidR="00000000">
        <w:rPr>
          <w:sz w:val="26"/>
        </w:rPr>
        <w:t>gradle</w:t>
      </w:r>
      <w:proofErr w:type="spellEnd"/>
      <w:r w:rsidR="00000000" w:rsidRPr="00F11635">
        <w:rPr>
          <w:sz w:val="26"/>
          <w:lang w:val="ru-RU"/>
        </w:rPr>
        <w:t>.</w:t>
      </w:r>
      <w:r w:rsidR="00000000">
        <w:rPr>
          <w:sz w:val="26"/>
        </w:rPr>
        <w:t>org</w:t>
      </w:r>
      <w:r w:rsidR="00000000" w:rsidRPr="00F11635">
        <w:rPr>
          <w:sz w:val="26"/>
          <w:lang w:val="ru-RU"/>
        </w:rPr>
        <w:t>/</w:t>
      </w:r>
      <w:r w:rsidR="00000000">
        <w:rPr>
          <w:sz w:val="26"/>
        </w:rPr>
        <w:t>current</w:t>
      </w:r>
      <w:r w:rsidR="00000000" w:rsidRPr="00F11635">
        <w:rPr>
          <w:sz w:val="26"/>
          <w:lang w:val="ru-RU"/>
        </w:rPr>
        <w:t>/</w:t>
      </w:r>
      <w:proofErr w:type="spellStart"/>
      <w:r w:rsidR="00000000">
        <w:rPr>
          <w:sz w:val="26"/>
        </w:rPr>
        <w:t>userguide</w:t>
      </w:r>
      <w:proofErr w:type="spellEnd"/>
      <w:r w:rsidR="00000000" w:rsidRPr="00F11635">
        <w:rPr>
          <w:sz w:val="26"/>
          <w:lang w:val="ru-RU"/>
        </w:rPr>
        <w:t>/</w:t>
      </w:r>
      <w:r w:rsidR="00000000">
        <w:rPr>
          <w:sz w:val="26"/>
        </w:rPr>
        <w:t>version</w:t>
      </w:r>
      <w:r w:rsidR="00000000" w:rsidRPr="00F11635">
        <w:rPr>
          <w:sz w:val="26"/>
          <w:lang w:val="ru-RU"/>
        </w:rPr>
        <w:t>_</w:t>
      </w:r>
      <w:r w:rsidR="00000000">
        <w:rPr>
          <w:sz w:val="26"/>
        </w:rPr>
        <w:t>catalogs</w:t>
      </w:r>
      <w:r w:rsidR="00000000" w:rsidRPr="00F11635">
        <w:rPr>
          <w:sz w:val="26"/>
          <w:lang w:val="ru-RU"/>
        </w:rPr>
        <w:t>.</w:t>
      </w:r>
      <w:r w:rsidR="00000000">
        <w:rPr>
          <w:sz w:val="26"/>
        </w:rPr>
        <w:t>html</w:t>
      </w:r>
    </w:p>
    <w:p w14:paraId="5F250E4D" w14:textId="344170F9" w:rsidR="0006681D" w:rsidRPr="00293031" w:rsidRDefault="00293031" w:rsidP="00293031">
      <w:pPr>
        <w:spacing w:after="60" w:line="312" w:lineRule="auto"/>
        <w:ind w:left="709" w:hanging="312"/>
        <w:jc w:val="left"/>
        <w:rPr>
          <w:lang w:val="ru-RU"/>
        </w:rPr>
      </w:pPr>
      <w:r>
        <w:rPr>
          <w:sz w:val="26"/>
          <w:lang w:val="ru-RU"/>
        </w:rPr>
        <w:t>5</w:t>
      </w:r>
      <w:r w:rsidR="00000000" w:rsidRPr="00F11635">
        <w:rPr>
          <w:sz w:val="26"/>
          <w:lang w:val="ru-RU"/>
        </w:rPr>
        <w:t xml:space="preserve">. Настройка сборки </w:t>
      </w:r>
      <w:r w:rsidR="00000000">
        <w:rPr>
          <w:sz w:val="26"/>
        </w:rPr>
        <w:t>Android</w:t>
      </w:r>
      <w:r w:rsidR="00000000" w:rsidRPr="00F11635">
        <w:rPr>
          <w:sz w:val="26"/>
          <w:lang w:val="ru-RU"/>
        </w:rPr>
        <w:t>-приложения (</w:t>
      </w:r>
      <w:r w:rsidR="00000000">
        <w:rPr>
          <w:sz w:val="26"/>
        </w:rPr>
        <w:t>Gradle</w:t>
      </w:r>
      <w:r w:rsidR="00000000" w:rsidRPr="00F11635">
        <w:rPr>
          <w:sz w:val="26"/>
          <w:lang w:val="ru-RU"/>
        </w:rPr>
        <w:t xml:space="preserve">). — </w:t>
      </w:r>
      <w:r w:rsidR="00000000">
        <w:rPr>
          <w:sz w:val="26"/>
        </w:rPr>
        <w:t>URL</w:t>
      </w:r>
      <w:r w:rsidR="00000000" w:rsidRPr="00F11635">
        <w:rPr>
          <w:sz w:val="26"/>
          <w:lang w:val="ru-RU"/>
        </w:rPr>
        <w:t xml:space="preserve">: </w:t>
      </w:r>
      <w:r w:rsidR="00000000">
        <w:rPr>
          <w:sz w:val="26"/>
        </w:rPr>
        <w:t>https</w:t>
      </w:r>
      <w:r w:rsidR="00000000" w:rsidRPr="00F11635">
        <w:rPr>
          <w:sz w:val="26"/>
          <w:lang w:val="ru-RU"/>
        </w:rPr>
        <w:t>://</w:t>
      </w:r>
      <w:r w:rsidR="00000000">
        <w:rPr>
          <w:sz w:val="26"/>
        </w:rPr>
        <w:t>developer</w:t>
      </w:r>
      <w:r w:rsidR="00000000" w:rsidRPr="00F11635">
        <w:rPr>
          <w:sz w:val="26"/>
          <w:lang w:val="ru-RU"/>
        </w:rPr>
        <w:t>.</w:t>
      </w:r>
      <w:r w:rsidR="00000000">
        <w:rPr>
          <w:sz w:val="26"/>
        </w:rPr>
        <w:t>android</w:t>
      </w:r>
      <w:r w:rsidR="00000000" w:rsidRPr="00F11635">
        <w:rPr>
          <w:sz w:val="26"/>
          <w:lang w:val="ru-RU"/>
        </w:rPr>
        <w:t>.</w:t>
      </w:r>
      <w:r w:rsidR="00000000">
        <w:rPr>
          <w:sz w:val="26"/>
        </w:rPr>
        <w:t>com</w:t>
      </w:r>
      <w:r w:rsidR="00000000" w:rsidRPr="00F11635">
        <w:rPr>
          <w:sz w:val="26"/>
          <w:lang w:val="ru-RU"/>
        </w:rPr>
        <w:t>/</w:t>
      </w:r>
      <w:r w:rsidR="00000000">
        <w:rPr>
          <w:sz w:val="26"/>
        </w:rPr>
        <w:t>build</w:t>
      </w:r>
    </w:p>
    <w:p w14:paraId="4A1E1845" w14:textId="5030721E" w:rsidR="0006681D" w:rsidRPr="00293031" w:rsidRDefault="00293031" w:rsidP="00293031">
      <w:pPr>
        <w:spacing w:after="60" w:line="312" w:lineRule="auto"/>
        <w:ind w:left="709" w:hanging="312"/>
        <w:jc w:val="left"/>
        <w:rPr>
          <w:lang w:val="ru-RU"/>
        </w:rPr>
      </w:pPr>
      <w:r w:rsidRPr="00293031">
        <w:rPr>
          <w:sz w:val="26"/>
        </w:rPr>
        <w:t>6</w:t>
      </w:r>
      <w:r w:rsidR="00000000">
        <w:rPr>
          <w:sz w:val="26"/>
        </w:rPr>
        <w:t>. Комиссионные сборы Google Play (Play Console Help). — URL: https://support.google.com/googleplay/android-developer/answer/112622?hl=ru</w:t>
      </w:r>
    </w:p>
    <w:p w14:paraId="044E6079" w14:textId="75CF3A03" w:rsidR="0006681D" w:rsidRPr="00F11635" w:rsidRDefault="00293031">
      <w:pPr>
        <w:spacing w:after="60" w:line="312" w:lineRule="auto"/>
        <w:ind w:left="709" w:hanging="312"/>
        <w:jc w:val="left"/>
        <w:rPr>
          <w:lang w:val="ru-RU"/>
        </w:rPr>
      </w:pPr>
      <w:r>
        <w:rPr>
          <w:sz w:val="26"/>
          <w:lang w:val="ru-RU"/>
        </w:rPr>
        <w:t>7</w:t>
      </w:r>
      <w:r w:rsidR="00000000" w:rsidRPr="00F11635">
        <w:rPr>
          <w:sz w:val="26"/>
          <w:lang w:val="ru-RU"/>
        </w:rPr>
        <w:t xml:space="preserve">. Федеральный закон от 27.07.2006 № 152-ФЗ «О персональных данных», официальный текст. — </w:t>
      </w:r>
      <w:r w:rsidR="00000000">
        <w:rPr>
          <w:sz w:val="26"/>
        </w:rPr>
        <w:t>URL</w:t>
      </w:r>
      <w:r w:rsidR="00000000" w:rsidRPr="00F11635">
        <w:rPr>
          <w:sz w:val="26"/>
          <w:lang w:val="ru-RU"/>
        </w:rPr>
        <w:t xml:space="preserve">: </w:t>
      </w:r>
      <w:r w:rsidR="00000000">
        <w:rPr>
          <w:sz w:val="26"/>
        </w:rPr>
        <w:t>http</w:t>
      </w:r>
      <w:r w:rsidR="00000000" w:rsidRPr="00F11635">
        <w:rPr>
          <w:sz w:val="26"/>
          <w:lang w:val="ru-RU"/>
        </w:rPr>
        <w:t>://</w:t>
      </w:r>
      <w:r w:rsidR="00000000">
        <w:rPr>
          <w:sz w:val="26"/>
        </w:rPr>
        <w:t>www</w:t>
      </w:r>
      <w:r w:rsidR="00000000" w:rsidRPr="00F11635">
        <w:rPr>
          <w:sz w:val="26"/>
          <w:lang w:val="ru-RU"/>
        </w:rPr>
        <w:t>.</w:t>
      </w:r>
      <w:r w:rsidR="00000000">
        <w:rPr>
          <w:sz w:val="26"/>
        </w:rPr>
        <w:t>kremlin</w:t>
      </w:r>
      <w:r w:rsidR="00000000" w:rsidRPr="00F11635">
        <w:rPr>
          <w:sz w:val="26"/>
          <w:lang w:val="ru-RU"/>
        </w:rPr>
        <w:t>.</w:t>
      </w:r>
      <w:proofErr w:type="spellStart"/>
      <w:r w:rsidR="00000000">
        <w:rPr>
          <w:sz w:val="26"/>
        </w:rPr>
        <w:t>ru</w:t>
      </w:r>
      <w:proofErr w:type="spellEnd"/>
      <w:r w:rsidR="00000000" w:rsidRPr="00F11635">
        <w:rPr>
          <w:sz w:val="26"/>
          <w:lang w:val="ru-RU"/>
        </w:rPr>
        <w:t>/</w:t>
      </w:r>
      <w:r w:rsidR="00000000">
        <w:rPr>
          <w:sz w:val="26"/>
        </w:rPr>
        <w:t>acts</w:t>
      </w:r>
      <w:r w:rsidR="00000000" w:rsidRPr="00F11635">
        <w:rPr>
          <w:sz w:val="26"/>
          <w:lang w:val="ru-RU"/>
        </w:rPr>
        <w:t>/</w:t>
      </w:r>
      <w:r w:rsidR="00000000">
        <w:rPr>
          <w:sz w:val="26"/>
        </w:rPr>
        <w:t>bank</w:t>
      </w:r>
      <w:r w:rsidR="00000000" w:rsidRPr="00F11635">
        <w:rPr>
          <w:sz w:val="26"/>
          <w:lang w:val="ru-RU"/>
        </w:rPr>
        <w:t>/24154</w:t>
      </w:r>
    </w:p>
    <w:p w14:paraId="3EE622E6" w14:textId="77777777" w:rsidR="00293031" w:rsidRDefault="00293031">
      <w:pPr>
        <w:spacing w:after="60" w:line="312" w:lineRule="auto"/>
        <w:ind w:left="709" w:hanging="312"/>
        <w:jc w:val="left"/>
        <w:rPr>
          <w:sz w:val="26"/>
          <w:lang w:val="ru-RU"/>
        </w:rPr>
      </w:pPr>
    </w:p>
    <w:p w14:paraId="4DD7A805" w14:textId="310C45FF" w:rsidR="0006681D" w:rsidRPr="00F11635" w:rsidRDefault="00000000">
      <w:pPr>
        <w:spacing w:after="60" w:line="312" w:lineRule="auto"/>
        <w:ind w:left="709" w:hanging="312"/>
        <w:jc w:val="left"/>
        <w:rPr>
          <w:lang w:val="ru-RU"/>
        </w:rPr>
      </w:pPr>
      <w:r w:rsidRPr="00F11635">
        <w:rPr>
          <w:sz w:val="26"/>
          <w:lang w:val="ru-RU"/>
        </w:rPr>
        <w:lastRenderedPageBreak/>
        <w:t xml:space="preserve">8. Трудовой кодекс Российской Федерации, статья 103 «Сменная работа». — </w:t>
      </w:r>
      <w:r>
        <w:rPr>
          <w:sz w:val="26"/>
        </w:rPr>
        <w:t>URL</w:t>
      </w:r>
      <w:r w:rsidRPr="00F11635">
        <w:rPr>
          <w:sz w:val="26"/>
          <w:lang w:val="ru-RU"/>
        </w:rPr>
        <w:t xml:space="preserve">: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www</w:t>
      </w:r>
      <w:r w:rsidRPr="00F11635">
        <w:rPr>
          <w:sz w:val="26"/>
          <w:lang w:val="ru-RU"/>
        </w:rPr>
        <w:t>.</w:t>
      </w:r>
      <w:r>
        <w:rPr>
          <w:sz w:val="26"/>
        </w:rPr>
        <w:t>consultant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document</w:t>
      </w:r>
      <w:r w:rsidRPr="00F11635">
        <w:rPr>
          <w:sz w:val="26"/>
          <w:lang w:val="ru-RU"/>
        </w:rPr>
        <w:t>/</w:t>
      </w:r>
      <w:r>
        <w:rPr>
          <w:sz w:val="26"/>
        </w:rPr>
        <w:t>cons</w:t>
      </w:r>
      <w:r w:rsidRPr="00F11635">
        <w:rPr>
          <w:sz w:val="26"/>
          <w:lang w:val="ru-RU"/>
        </w:rPr>
        <w:t>_</w:t>
      </w:r>
      <w:r>
        <w:rPr>
          <w:sz w:val="26"/>
        </w:rPr>
        <w:t>doc</w:t>
      </w:r>
      <w:r w:rsidRPr="00F11635">
        <w:rPr>
          <w:sz w:val="26"/>
          <w:lang w:val="ru-RU"/>
        </w:rPr>
        <w:t>_</w:t>
      </w:r>
      <w:r>
        <w:rPr>
          <w:sz w:val="26"/>
        </w:rPr>
        <w:t>LAW</w:t>
      </w:r>
      <w:r w:rsidRPr="00F11635">
        <w:rPr>
          <w:sz w:val="26"/>
          <w:lang w:val="ru-RU"/>
        </w:rPr>
        <w:t>_34683/4</w:t>
      </w:r>
      <w:r>
        <w:rPr>
          <w:sz w:val="26"/>
        </w:rPr>
        <w:t>dc</w:t>
      </w:r>
      <w:r w:rsidRPr="00F11635">
        <w:rPr>
          <w:sz w:val="26"/>
          <w:lang w:val="ru-RU"/>
        </w:rPr>
        <w:t>217</w:t>
      </w:r>
      <w:r>
        <w:rPr>
          <w:sz w:val="26"/>
        </w:rPr>
        <w:t>c</w:t>
      </w:r>
      <w:r w:rsidRPr="00F11635">
        <w:rPr>
          <w:sz w:val="26"/>
          <w:lang w:val="ru-RU"/>
        </w:rPr>
        <w:t>1</w:t>
      </w:r>
      <w:proofErr w:type="spellStart"/>
      <w:r>
        <w:rPr>
          <w:sz w:val="26"/>
        </w:rPr>
        <w:t>ded</w:t>
      </w:r>
      <w:proofErr w:type="spellEnd"/>
      <w:r w:rsidRPr="00F11635">
        <w:rPr>
          <w:sz w:val="26"/>
          <w:lang w:val="ru-RU"/>
        </w:rPr>
        <w:t>3</w:t>
      </w:r>
      <w:r>
        <w:rPr>
          <w:sz w:val="26"/>
        </w:rPr>
        <w:t>bd</w:t>
      </w:r>
      <w:r w:rsidRPr="00F11635">
        <w:rPr>
          <w:sz w:val="26"/>
          <w:lang w:val="ru-RU"/>
        </w:rPr>
        <w:t>6</w:t>
      </w:r>
      <w:proofErr w:type="spellStart"/>
      <w:r>
        <w:rPr>
          <w:sz w:val="26"/>
        </w:rPr>
        <w:t>df</w:t>
      </w:r>
      <w:proofErr w:type="spellEnd"/>
      <w:r w:rsidRPr="00F11635">
        <w:rPr>
          <w:sz w:val="26"/>
          <w:lang w:val="ru-RU"/>
        </w:rPr>
        <w:t>5</w:t>
      </w:r>
      <w:r>
        <w:rPr>
          <w:sz w:val="26"/>
        </w:rPr>
        <w:t>a</w:t>
      </w:r>
      <w:r w:rsidRPr="00F11635">
        <w:rPr>
          <w:sz w:val="26"/>
          <w:lang w:val="ru-RU"/>
        </w:rPr>
        <w:t>59</w:t>
      </w:r>
      <w:r>
        <w:rPr>
          <w:sz w:val="26"/>
        </w:rPr>
        <w:t>e</w:t>
      </w:r>
      <w:r w:rsidRPr="00F11635">
        <w:rPr>
          <w:sz w:val="26"/>
          <w:lang w:val="ru-RU"/>
        </w:rPr>
        <w:t>56010</w:t>
      </w:r>
      <w:r>
        <w:rPr>
          <w:sz w:val="26"/>
        </w:rPr>
        <w:t>ad</w:t>
      </w:r>
      <w:r w:rsidRPr="00F11635">
        <w:rPr>
          <w:sz w:val="26"/>
          <w:lang w:val="ru-RU"/>
        </w:rPr>
        <w:t>2</w:t>
      </w:r>
      <w:r>
        <w:rPr>
          <w:sz w:val="26"/>
        </w:rPr>
        <w:t>c</w:t>
      </w:r>
      <w:r w:rsidRPr="00F11635">
        <w:rPr>
          <w:sz w:val="26"/>
          <w:lang w:val="ru-RU"/>
        </w:rPr>
        <w:t>9</w:t>
      </w:r>
      <w:r>
        <w:rPr>
          <w:sz w:val="26"/>
        </w:rPr>
        <w:t>a</w:t>
      </w:r>
      <w:r w:rsidRPr="00F11635">
        <w:rPr>
          <w:sz w:val="26"/>
          <w:lang w:val="ru-RU"/>
        </w:rPr>
        <w:t>4</w:t>
      </w:r>
      <w:r>
        <w:rPr>
          <w:sz w:val="26"/>
        </w:rPr>
        <w:t>a</w:t>
      </w:r>
      <w:r w:rsidRPr="00F11635">
        <w:rPr>
          <w:sz w:val="26"/>
          <w:lang w:val="ru-RU"/>
        </w:rPr>
        <w:t>15</w:t>
      </w:r>
      <w:r>
        <w:rPr>
          <w:sz w:val="26"/>
        </w:rPr>
        <w:t>a</w:t>
      </w:r>
      <w:r w:rsidRPr="00F11635">
        <w:rPr>
          <w:sz w:val="26"/>
          <w:lang w:val="ru-RU"/>
        </w:rPr>
        <w:t>4</w:t>
      </w:r>
      <w:r>
        <w:rPr>
          <w:sz w:val="26"/>
        </w:rPr>
        <w:t>a</w:t>
      </w:r>
      <w:r w:rsidRPr="00F11635">
        <w:rPr>
          <w:sz w:val="26"/>
          <w:lang w:val="ru-RU"/>
        </w:rPr>
        <w:t>/</w:t>
      </w:r>
    </w:p>
    <w:p w14:paraId="6555AC25" w14:textId="1DD5B48A" w:rsidR="0006681D" w:rsidRPr="00F11635" w:rsidRDefault="00000000">
      <w:pPr>
        <w:spacing w:after="60" w:line="312" w:lineRule="auto"/>
        <w:ind w:left="709" w:hanging="312"/>
        <w:jc w:val="left"/>
        <w:rPr>
          <w:lang w:val="ru-RU"/>
        </w:rPr>
      </w:pPr>
      <w:r w:rsidRPr="00F11635">
        <w:rPr>
          <w:sz w:val="26"/>
          <w:lang w:val="ru-RU"/>
        </w:rPr>
        <w:t xml:space="preserve">9. Карточки и отзывы пользователей приложений-конкурентов в </w:t>
      </w:r>
      <w:proofErr w:type="spellStart"/>
      <w:r>
        <w:rPr>
          <w:sz w:val="26"/>
        </w:rPr>
        <w:t>RuStore</w:t>
      </w:r>
      <w:proofErr w:type="spellEnd"/>
      <w:r w:rsidRPr="00F11635">
        <w:rPr>
          <w:sz w:val="26"/>
          <w:lang w:val="ru-RU"/>
        </w:rPr>
        <w:t xml:space="preserve"> (данные собраны 02.10.2026): График смен — </w:t>
      </w:r>
      <w:proofErr w:type="gramStart"/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www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rustore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catalog</w:t>
      </w:r>
      <w:r w:rsidRPr="00F11635">
        <w:rPr>
          <w:sz w:val="26"/>
          <w:lang w:val="ru-RU"/>
        </w:rPr>
        <w:t>/</w:t>
      </w:r>
      <w:r>
        <w:rPr>
          <w:sz w:val="26"/>
        </w:rPr>
        <w:t>app</w:t>
      </w:r>
      <w:r w:rsidRPr="00F11635">
        <w:rPr>
          <w:sz w:val="26"/>
          <w:lang w:val="ru-RU"/>
        </w:rPr>
        <w:t>/</w:t>
      </w:r>
      <w:r>
        <w:rPr>
          <w:sz w:val="26"/>
        </w:rPr>
        <w:t>com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petrik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shifshedule</w:t>
      </w:r>
      <w:proofErr w:type="spellEnd"/>
      <w:r w:rsidRPr="00F11635">
        <w:rPr>
          <w:sz w:val="26"/>
          <w:lang w:val="ru-RU"/>
        </w:rPr>
        <w:t xml:space="preserve"> ;</w:t>
      </w:r>
      <w:proofErr w:type="gramEnd"/>
      <w:r w:rsidRPr="00F11635">
        <w:rPr>
          <w:sz w:val="26"/>
          <w:lang w:val="ru-RU"/>
        </w:rPr>
        <w:t xml:space="preserve"> Календарь рабочих смен —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www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rustore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catalog</w:t>
      </w:r>
      <w:r w:rsidRPr="00F11635">
        <w:rPr>
          <w:sz w:val="26"/>
          <w:lang w:val="ru-RU"/>
        </w:rPr>
        <w:t>/</w:t>
      </w:r>
      <w:r>
        <w:rPr>
          <w:sz w:val="26"/>
        </w:rPr>
        <w:t>app</w:t>
      </w:r>
      <w:r w:rsidRPr="00F11635">
        <w:rPr>
          <w:sz w:val="26"/>
          <w:lang w:val="ru-RU"/>
        </w:rPr>
        <w:t>/</w:t>
      </w:r>
      <w:r>
        <w:rPr>
          <w:sz w:val="26"/>
        </w:rPr>
        <w:t>com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lrhsoft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shiftercalendar</w:t>
      </w:r>
      <w:proofErr w:type="spellEnd"/>
      <w:r w:rsidRPr="00F11635">
        <w:rPr>
          <w:sz w:val="26"/>
          <w:lang w:val="ru-RU"/>
        </w:rPr>
        <w:t xml:space="preserve"> ; </w:t>
      </w:r>
      <w:r>
        <w:rPr>
          <w:sz w:val="26"/>
        </w:rPr>
        <w:t>Simple</w:t>
      </w:r>
      <w:r w:rsidRPr="00F11635">
        <w:rPr>
          <w:sz w:val="26"/>
          <w:lang w:val="ru-RU"/>
        </w:rPr>
        <w:t xml:space="preserve"> </w:t>
      </w:r>
      <w:r>
        <w:rPr>
          <w:sz w:val="26"/>
        </w:rPr>
        <w:t>Shift</w:t>
      </w:r>
      <w:r w:rsidRPr="00F11635">
        <w:rPr>
          <w:sz w:val="26"/>
          <w:lang w:val="ru-RU"/>
        </w:rPr>
        <w:t xml:space="preserve"> —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www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rustore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catalog</w:t>
      </w:r>
      <w:r w:rsidRPr="00F11635">
        <w:rPr>
          <w:sz w:val="26"/>
          <w:lang w:val="ru-RU"/>
        </w:rPr>
        <w:t>/</w:t>
      </w:r>
      <w:r>
        <w:rPr>
          <w:sz w:val="26"/>
        </w:rPr>
        <w:t>app</w:t>
      </w:r>
      <w:r w:rsidRPr="00F11635">
        <w:rPr>
          <w:sz w:val="26"/>
          <w:lang w:val="ru-RU"/>
        </w:rPr>
        <w:t>/</w:t>
      </w:r>
      <w:r>
        <w:rPr>
          <w:sz w:val="26"/>
        </w:rPr>
        <w:t>com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groviapp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shiftcalendar</w:t>
      </w:r>
      <w:proofErr w:type="spellEnd"/>
      <w:r w:rsidRPr="00F11635">
        <w:rPr>
          <w:sz w:val="26"/>
          <w:lang w:val="ru-RU"/>
        </w:rPr>
        <w:t xml:space="preserve"> ; </w:t>
      </w:r>
      <w:proofErr w:type="spellStart"/>
      <w:r>
        <w:rPr>
          <w:sz w:val="26"/>
        </w:rPr>
        <w:t>WorkTime</w:t>
      </w:r>
      <w:proofErr w:type="spellEnd"/>
      <w:r w:rsidRPr="00F11635">
        <w:rPr>
          <w:sz w:val="26"/>
          <w:lang w:val="ru-RU"/>
        </w:rPr>
        <w:t xml:space="preserve"> —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www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rustore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catalog</w:t>
      </w:r>
      <w:r w:rsidRPr="00F11635">
        <w:rPr>
          <w:sz w:val="26"/>
          <w:lang w:val="ru-RU"/>
        </w:rPr>
        <w:t>/</w:t>
      </w:r>
      <w:r>
        <w:rPr>
          <w:sz w:val="26"/>
        </w:rPr>
        <w:t>app</w:t>
      </w:r>
      <w:r w:rsidRPr="00F11635">
        <w:rPr>
          <w:sz w:val="26"/>
          <w:lang w:val="ru-RU"/>
        </w:rPr>
        <w:t>/</w:t>
      </w:r>
      <w:proofErr w:type="spellStart"/>
      <w:r>
        <w:rPr>
          <w:sz w:val="26"/>
        </w:rPr>
        <w:t>etsoftapp</w:t>
      </w:r>
      <w:proofErr w:type="spellEnd"/>
      <w:r w:rsidRPr="00F11635">
        <w:rPr>
          <w:sz w:val="26"/>
          <w:lang w:val="ru-RU"/>
        </w:rPr>
        <w:t>.</w:t>
      </w:r>
      <w:r>
        <w:rPr>
          <w:sz w:val="26"/>
        </w:rPr>
        <w:t>worktime</w:t>
      </w:r>
      <w:r w:rsidRPr="00F11635">
        <w:rPr>
          <w:sz w:val="26"/>
          <w:lang w:val="ru-RU"/>
        </w:rPr>
        <w:t xml:space="preserve">4 ; График смен (Шварев Д.) — </w:t>
      </w:r>
      <w:r>
        <w:rPr>
          <w:sz w:val="26"/>
        </w:rPr>
        <w:t>https</w:t>
      </w:r>
      <w:r w:rsidRPr="00F11635">
        <w:rPr>
          <w:sz w:val="26"/>
          <w:lang w:val="ru-RU"/>
        </w:rPr>
        <w:t>://</w:t>
      </w:r>
      <w:r>
        <w:rPr>
          <w:sz w:val="26"/>
        </w:rPr>
        <w:t>www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rustore</w:t>
      </w:r>
      <w:proofErr w:type="spellEnd"/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ru</w:t>
      </w:r>
      <w:proofErr w:type="spellEnd"/>
      <w:r w:rsidRPr="00F11635">
        <w:rPr>
          <w:sz w:val="26"/>
          <w:lang w:val="ru-RU"/>
        </w:rPr>
        <w:t>/</w:t>
      </w:r>
      <w:r>
        <w:rPr>
          <w:sz w:val="26"/>
        </w:rPr>
        <w:t>catalog</w:t>
      </w:r>
      <w:r w:rsidRPr="00F11635">
        <w:rPr>
          <w:sz w:val="26"/>
          <w:lang w:val="ru-RU"/>
        </w:rPr>
        <w:t>/</w:t>
      </w:r>
      <w:r>
        <w:rPr>
          <w:sz w:val="26"/>
        </w:rPr>
        <w:t>app</w:t>
      </w:r>
      <w:r w:rsidRPr="00F11635">
        <w:rPr>
          <w:sz w:val="26"/>
          <w:lang w:val="ru-RU"/>
        </w:rPr>
        <w:t>/</w:t>
      </w:r>
      <w:r>
        <w:rPr>
          <w:sz w:val="26"/>
        </w:rPr>
        <w:t>com</w:t>
      </w:r>
      <w:r w:rsidRPr="00F11635">
        <w:rPr>
          <w:sz w:val="26"/>
          <w:lang w:val="ru-RU"/>
        </w:rPr>
        <w:t>.</w:t>
      </w:r>
      <w:proofErr w:type="spellStart"/>
      <w:r>
        <w:rPr>
          <w:sz w:val="26"/>
        </w:rPr>
        <w:t>auskraft</w:t>
      </w:r>
      <w:proofErr w:type="spellEnd"/>
      <w:r w:rsidRPr="00F11635">
        <w:rPr>
          <w:sz w:val="26"/>
          <w:lang w:val="ru-RU"/>
        </w:rPr>
        <w:t>.</w:t>
      </w:r>
      <w:r>
        <w:rPr>
          <w:sz w:val="26"/>
        </w:rPr>
        <w:t>rotating</w:t>
      </w:r>
      <w:r w:rsidRPr="00F11635">
        <w:rPr>
          <w:sz w:val="26"/>
          <w:lang w:val="ru-RU"/>
        </w:rPr>
        <w:t>_</w:t>
      </w:r>
      <w:r>
        <w:rPr>
          <w:sz w:val="26"/>
        </w:rPr>
        <w:t>shift</w:t>
      </w:r>
    </w:p>
    <w:sectPr w:rsidR="0006681D" w:rsidRPr="00F11635" w:rsidSect="00034616">
      <w:footerReference w:type="default" r:id="rId1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314B5" w14:textId="77777777" w:rsidR="00F379F3" w:rsidRDefault="00F379F3">
      <w:pPr>
        <w:spacing w:after="0" w:line="240" w:lineRule="auto"/>
      </w:pPr>
      <w:r>
        <w:separator/>
      </w:r>
    </w:p>
  </w:endnote>
  <w:endnote w:type="continuationSeparator" w:id="0">
    <w:p w14:paraId="74DFA900" w14:textId="77777777" w:rsidR="00F379F3" w:rsidRDefault="00F37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84AEC" w14:textId="77777777" w:rsidR="0006681D" w:rsidRDefault="00000000">
    <w:pPr>
      <w:pStyle w:val="a7"/>
      <w:ind w:firstLine="0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F11635">
      <w:rPr>
        <w:noProof/>
        <w:sz w:val="22"/>
      </w:rPr>
      <w:t>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43F1D" w14:textId="77777777" w:rsidR="00F379F3" w:rsidRDefault="00F379F3">
      <w:pPr>
        <w:spacing w:after="0" w:line="240" w:lineRule="auto"/>
      </w:pPr>
      <w:r>
        <w:separator/>
      </w:r>
    </w:p>
  </w:footnote>
  <w:footnote w:type="continuationSeparator" w:id="0">
    <w:p w14:paraId="7241E0ED" w14:textId="77777777" w:rsidR="00F379F3" w:rsidRDefault="00F37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677930">
    <w:abstractNumId w:val="8"/>
  </w:num>
  <w:num w:numId="2" w16cid:durableId="1662002430">
    <w:abstractNumId w:val="6"/>
  </w:num>
  <w:num w:numId="3" w16cid:durableId="1948583984">
    <w:abstractNumId w:val="5"/>
  </w:num>
  <w:num w:numId="4" w16cid:durableId="1112163927">
    <w:abstractNumId w:val="4"/>
  </w:num>
  <w:num w:numId="5" w16cid:durableId="451823139">
    <w:abstractNumId w:val="7"/>
  </w:num>
  <w:num w:numId="6" w16cid:durableId="356852605">
    <w:abstractNumId w:val="3"/>
  </w:num>
  <w:num w:numId="7" w16cid:durableId="1933389856">
    <w:abstractNumId w:val="2"/>
  </w:num>
  <w:num w:numId="8" w16cid:durableId="1552351488">
    <w:abstractNumId w:val="1"/>
  </w:num>
  <w:num w:numId="9" w16cid:durableId="1067340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2C"/>
    <w:rsid w:val="0006681D"/>
    <w:rsid w:val="000E4C24"/>
    <w:rsid w:val="0015074B"/>
    <w:rsid w:val="001A6E44"/>
    <w:rsid w:val="00293031"/>
    <w:rsid w:val="0029639D"/>
    <w:rsid w:val="00326F90"/>
    <w:rsid w:val="00334578"/>
    <w:rsid w:val="003D05AC"/>
    <w:rsid w:val="00616ADF"/>
    <w:rsid w:val="00AA1D8D"/>
    <w:rsid w:val="00B01B49"/>
    <w:rsid w:val="00B47730"/>
    <w:rsid w:val="00CB0664"/>
    <w:rsid w:val="00D62B99"/>
    <w:rsid w:val="00E57348"/>
    <w:rsid w:val="00F11635"/>
    <w:rsid w:val="00F379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F5501"/>
  <w14:defaultImageDpi w14:val="300"/>
  <w15:docId w15:val="{D68C448C-126E-424B-B22D-0A164BCF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36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26</Pages>
  <Words>5351</Words>
  <Characters>30504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Крупин Степан</cp:lastModifiedBy>
  <cp:revision>7</cp:revision>
  <dcterms:created xsi:type="dcterms:W3CDTF">2013-12-23T23:15:00Z</dcterms:created>
  <dcterms:modified xsi:type="dcterms:W3CDTF">2026-10-14T17:56:00Z</dcterms:modified>
  <cp:category/>
</cp:coreProperties>
</file>