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FF504" w14:textId="77777777" w:rsidR="00F7491D" w:rsidRPr="00EB245C" w:rsidRDefault="00F7491D" w:rsidP="00F7491D">
      <w:pPr>
        <w:rPr>
          <w:sz w:val="28"/>
          <w:szCs w:val="28"/>
          <w:lang w:val="it-IT"/>
        </w:rPr>
      </w:pPr>
      <w:r w:rsidRPr="00EB245C">
        <w:rPr>
          <w:sz w:val="28"/>
          <w:szCs w:val="28"/>
          <w:lang w:val="it-IT"/>
        </w:rPr>
        <w:t xml:space="preserve">Progetto Prova Finale </w:t>
      </w:r>
    </w:p>
    <w:p w14:paraId="204B2937" w14:textId="5F3605C2" w:rsidR="00F971DE" w:rsidRPr="00EB245C" w:rsidRDefault="00F7491D" w:rsidP="00F7491D">
      <w:pPr>
        <w:rPr>
          <w:sz w:val="28"/>
          <w:szCs w:val="28"/>
          <w:lang w:val="it-IT"/>
        </w:rPr>
      </w:pPr>
      <w:r w:rsidRPr="00EB245C">
        <w:rPr>
          <w:sz w:val="28"/>
          <w:szCs w:val="28"/>
          <w:lang w:val="it-IT"/>
        </w:rPr>
        <w:t xml:space="preserve">Nome: Stefano Di Nucci </w:t>
      </w:r>
      <w:r w:rsidRPr="00EB245C">
        <w:rPr>
          <w:sz w:val="28"/>
          <w:szCs w:val="28"/>
          <w:lang w:val="it-IT"/>
        </w:rPr>
        <w:br/>
        <w:t xml:space="preserve">Codice Persona: 10763612 </w:t>
      </w:r>
      <w:r w:rsidRPr="00EB245C">
        <w:rPr>
          <w:sz w:val="28"/>
          <w:szCs w:val="28"/>
          <w:lang w:val="it-IT"/>
        </w:rPr>
        <w:br/>
        <w:t>Repo</w:t>
      </w:r>
      <w:r w:rsidR="00197F00" w:rsidRPr="00EB245C">
        <w:rPr>
          <w:sz w:val="28"/>
          <w:szCs w:val="28"/>
          <w:lang w:val="it-IT"/>
        </w:rPr>
        <w:t>s</w:t>
      </w:r>
      <w:r w:rsidRPr="00EB245C">
        <w:rPr>
          <w:sz w:val="28"/>
          <w:szCs w:val="28"/>
          <w:lang w:val="it-IT"/>
        </w:rPr>
        <w:t xml:space="preserve">itory: </w:t>
      </w:r>
      <w:hyperlink r:id="rId6" w:history="1">
        <w:r w:rsidR="007A57FE" w:rsidRPr="00EB245C">
          <w:rPr>
            <w:rStyle w:val="Hyperlink"/>
            <w:sz w:val="28"/>
            <w:szCs w:val="28"/>
            <w:lang w:val="it-IT"/>
          </w:rPr>
          <w:t>https://github.com/Stepness/polimi-project</w:t>
        </w:r>
      </w:hyperlink>
    </w:p>
    <w:sdt>
      <w:sdtPr>
        <w:id w:val="12732822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IT"/>
          <w14:ligatures w14:val="standardContextual"/>
        </w:rPr>
      </w:sdtEndPr>
      <w:sdtContent>
        <w:p w14:paraId="47E9361C" w14:textId="0F656129" w:rsidR="00420C9D" w:rsidRDefault="00420C9D">
          <w:pPr>
            <w:pStyle w:val="TOCHeading"/>
          </w:pPr>
          <w:r>
            <w:t>Table of Contents</w:t>
          </w:r>
        </w:p>
        <w:p w14:paraId="6C788046" w14:textId="2129FF8B" w:rsidR="00D74451" w:rsidRDefault="00420C9D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5419752" w:history="1">
            <w:r w:rsidR="00D74451" w:rsidRPr="00B724BA">
              <w:rPr>
                <w:rStyle w:val="Hyperlink"/>
                <w:noProof/>
                <w:lang w:val="it-IT"/>
              </w:rPr>
              <w:t>Requisiti</w:t>
            </w:r>
            <w:r w:rsidR="00D74451">
              <w:rPr>
                <w:noProof/>
                <w:webHidden/>
              </w:rPr>
              <w:tab/>
            </w:r>
            <w:r w:rsidR="00D74451">
              <w:rPr>
                <w:noProof/>
                <w:webHidden/>
              </w:rPr>
              <w:fldChar w:fldCharType="begin"/>
            </w:r>
            <w:r w:rsidR="00D74451">
              <w:rPr>
                <w:noProof/>
                <w:webHidden/>
              </w:rPr>
              <w:instrText xml:space="preserve"> PAGEREF _Toc175419752 \h </w:instrText>
            </w:r>
            <w:r w:rsidR="00D74451">
              <w:rPr>
                <w:noProof/>
                <w:webHidden/>
              </w:rPr>
            </w:r>
            <w:r w:rsidR="00D74451">
              <w:rPr>
                <w:noProof/>
                <w:webHidden/>
              </w:rPr>
              <w:fldChar w:fldCharType="separate"/>
            </w:r>
            <w:r w:rsidR="00D74451">
              <w:rPr>
                <w:noProof/>
                <w:webHidden/>
              </w:rPr>
              <w:t>1</w:t>
            </w:r>
            <w:r w:rsidR="00D74451">
              <w:rPr>
                <w:noProof/>
                <w:webHidden/>
              </w:rPr>
              <w:fldChar w:fldCharType="end"/>
            </w:r>
          </w:hyperlink>
        </w:p>
        <w:p w14:paraId="65DDEF52" w14:textId="69610804" w:rsidR="00D74451" w:rsidRDefault="00D7445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19753" w:history="1">
            <w:r w:rsidRPr="00B724BA">
              <w:rPr>
                <w:rStyle w:val="Hyperlink"/>
                <w:noProof/>
                <w:lang w:val="it-IT"/>
              </w:rPr>
              <w:t>Tecnologie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_Toc175419753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2FA3A" w14:textId="6697AFD7" w:rsidR="00D74451" w:rsidRDefault="00D7445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19754" w:history="1">
            <w:r w:rsidRPr="00B724BA">
              <w:rPr>
                <w:rStyle w:val="Hyperlink"/>
                <w:noProof/>
                <w:lang w:val="it-IT"/>
              </w:rPr>
              <w:t>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_Toc175419754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49F4" w14:textId="4DF90A3D" w:rsidR="00D74451" w:rsidRDefault="00D7445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19755" w:history="1">
            <w:r w:rsidRPr="00B724BA">
              <w:rPr>
                <w:rStyle w:val="Hyperlink"/>
                <w:noProof/>
                <w:lang w:val="it-IT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_Toc175419755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FE908" w14:textId="3D894E8E" w:rsidR="00D74451" w:rsidRDefault="00D7445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19756" w:history="1">
            <w:r w:rsidRPr="00B724BA">
              <w:rPr>
                <w:rStyle w:val="Hyperlink"/>
                <w:noProof/>
              </w:rPr>
              <w:t>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_Toc175419756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DB519" w14:textId="5EDBDE7A" w:rsidR="00420C9D" w:rsidRDefault="00420C9D">
          <w:r>
            <w:rPr>
              <w:b/>
              <w:bCs/>
              <w:noProof/>
            </w:rPr>
            <w:fldChar w:fldCharType="end"/>
          </w:r>
        </w:p>
      </w:sdtContent>
    </w:sdt>
    <w:p w14:paraId="09C62A46" w14:textId="77777777" w:rsidR="007A57FE" w:rsidRPr="00420C9D" w:rsidRDefault="007A57FE" w:rsidP="00F7491D">
      <w:pPr>
        <w:rPr>
          <w:sz w:val="28"/>
          <w:szCs w:val="28"/>
        </w:rPr>
      </w:pPr>
    </w:p>
    <w:p w14:paraId="3D88FA4C" w14:textId="57F6FB0A" w:rsidR="007A57FE" w:rsidRPr="00EB245C" w:rsidRDefault="007A57FE" w:rsidP="00420C9D">
      <w:pPr>
        <w:pStyle w:val="Heading1"/>
        <w:rPr>
          <w:lang w:val="it-IT"/>
        </w:rPr>
      </w:pPr>
      <w:bookmarkStart w:id="0" w:name="_Toc175419752"/>
      <w:r w:rsidRPr="00EB245C">
        <w:rPr>
          <w:lang w:val="it-IT"/>
        </w:rPr>
        <w:t>Requisiti</w:t>
      </w:r>
      <w:bookmarkEnd w:id="0"/>
    </w:p>
    <w:p w14:paraId="0B4439F8" w14:textId="41EAD61F" w:rsidR="007A57FE" w:rsidRPr="00EB245C" w:rsidRDefault="007A57FE" w:rsidP="007A57FE">
      <w:pPr>
        <w:rPr>
          <w:lang w:val="it-IT"/>
        </w:rPr>
      </w:pPr>
      <w:r w:rsidRPr="00EB245C">
        <w:rPr>
          <w:lang w:val="it-IT"/>
        </w:rPr>
        <w:t>Il progetto consiste in un servizio web che cerca di risolvere il problema di condivisione di file all’interno di una azienda.</w:t>
      </w:r>
      <w:r w:rsidRPr="00EB245C">
        <w:rPr>
          <w:lang w:val="it-IT"/>
        </w:rPr>
        <w:br/>
      </w:r>
      <w:r w:rsidR="008229F9" w:rsidRPr="00EB245C">
        <w:rPr>
          <w:lang w:val="it-IT"/>
        </w:rPr>
        <w:t>Quindi i</w:t>
      </w:r>
      <w:r w:rsidRPr="00EB245C">
        <w:rPr>
          <w:lang w:val="it-IT"/>
        </w:rPr>
        <w:t xml:space="preserve">nvece di dover </w:t>
      </w:r>
      <w:proofErr w:type="spellStart"/>
      <w:r w:rsidRPr="00EB245C">
        <w:rPr>
          <w:lang w:val="it-IT"/>
        </w:rPr>
        <w:t>setuppare</w:t>
      </w:r>
      <w:proofErr w:type="spellEnd"/>
      <w:r w:rsidRPr="00EB245C">
        <w:rPr>
          <w:lang w:val="it-IT"/>
        </w:rPr>
        <w:t xml:space="preserve"> dischi all’interno della rete aziendale tramite NFS/SMB si può ricorrere a questo servizio.</w:t>
      </w:r>
    </w:p>
    <w:p w14:paraId="0871CC09" w14:textId="77777777" w:rsidR="007A57FE" w:rsidRPr="00EB245C" w:rsidRDefault="007A57FE" w:rsidP="007A57FE">
      <w:pPr>
        <w:rPr>
          <w:lang w:val="it-IT"/>
        </w:rPr>
      </w:pPr>
    </w:p>
    <w:p w14:paraId="3166EEAA" w14:textId="429AA8E0" w:rsidR="007A57FE" w:rsidRPr="00EB245C" w:rsidRDefault="007A57FE" w:rsidP="007A57FE">
      <w:pPr>
        <w:rPr>
          <w:lang w:val="it-IT"/>
        </w:rPr>
      </w:pPr>
      <w:r w:rsidRPr="00EB245C">
        <w:rPr>
          <w:lang w:val="it-IT"/>
        </w:rPr>
        <w:t xml:space="preserve">È costituito da una applicazione web che permette di caricare file da una interfaccia web e poterli scaricare da qualunque utente che </w:t>
      </w:r>
      <w:r w:rsidR="00FF1D28" w:rsidRPr="00EB245C">
        <w:rPr>
          <w:lang w:val="it-IT"/>
        </w:rPr>
        <w:t>abbia</w:t>
      </w:r>
      <w:r w:rsidRPr="00EB245C">
        <w:rPr>
          <w:lang w:val="it-IT"/>
        </w:rPr>
        <w:t xml:space="preserve"> </w:t>
      </w:r>
      <w:r w:rsidR="008229F9" w:rsidRPr="00EB245C">
        <w:rPr>
          <w:lang w:val="it-IT"/>
        </w:rPr>
        <w:t>un account</w:t>
      </w:r>
      <w:r w:rsidRPr="00EB245C">
        <w:rPr>
          <w:lang w:val="it-IT"/>
        </w:rPr>
        <w:t>.</w:t>
      </w:r>
    </w:p>
    <w:p w14:paraId="54DEB42B" w14:textId="69AB5931" w:rsidR="007A57FE" w:rsidRPr="00EB245C" w:rsidRDefault="007A57FE" w:rsidP="007A57FE">
      <w:pPr>
        <w:rPr>
          <w:lang w:val="it-IT"/>
        </w:rPr>
      </w:pPr>
      <w:r w:rsidRPr="00EB245C">
        <w:rPr>
          <w:lang w:val="it-IT"/>
        </w:rPr>
        <w:t xml:space="preserve">Il servizio funziona come un file storage, in cui ogni utente, dipendentemente dal proprio livello di autorizzazione, </w:t>
      </w:r>
      <w:r w:rsidR="003E06BF" w:rsidRPr="00EB245C">
        <w:rPr>
          <w:lang w:val="it-IT"/>
        </w:rPr>
        <w:t>può</w:t>
      </w:r>
      <w:r w:rsidRPr="00EB245C">
        <w:rPr>
          <w:lang w:val="it-IT"/>
        </w:rPr>
        <w:t xml:space="preserve"> leggere, caricare file o modificarli. </w:t>
      </w:r>
    </w:p>
    <w:p w14:paraId="79057F0D" w14:textId="77777777" w:rsidR="00CB3F10" w:rsidRPr="00EB245C" w:rsidRDefault="00CB3F10" w:rsidP="00F7491D">
      <w:pPr>
        <w:rPr>
          <w:lang w:val="it-IT"/>
        </w:rPr>
      </w:pPr>
    </w:p>
    <w:p w14:paraId="78A7446B" w14:textId="75F97343" w:rsidR="00CB3F10" w:rsidRPr="00EB245C" w:rsidRDefault="00CB3F10" w:rsidP="00F7491D">
      <w:pPr>
        <w:rPr>
          <w:lang w:val="it-IT"/>
        </w:rPr>
      </w:pPr>
      <w:r w:rsidRPr="00EB245C">
        <w:rPr>
          <w:lang w:val="it-IT"/>
        </w:rPr>
        <w:t xml:space="preserve">Agli utenti può essere assegnato uno tra I seguenti </w:t>
      </w:r>
      <w:r w:rsidRPr="00EB245C">
        <w:rPr>
          <w:u w:val="single"/>
          <w:lang w:val="it-IT"/>
        </w:rPr>
        <w:t>ruoli</w:t>
      </w:r>
      <w:r w:rsidRPr="00EB245C">
        <w:rPr>
          <w:lang w:val="it-IT"/>
        </w:rPr>
        <w:t>:</w:t>
      </w:r>
    </w:p>
    <w:p w14:paraId="72EFF392" w14:textId="4C68E020" w:rsidR="00CB3F10" w:rsidRPr="00EB245C" w:rsidRDefault="00CB3F10" w:rsidP="00F7491D">
      <w:pPr>
        <w:rPr>
          <w:lang w:val="it-IT"/>
        </w:rPr>
      </w:pPr>
      <w:r w:rsidRPr="00EB245C">
        <w:rPr>
          <w:b/>
          <w:bCs/>
          <w:lang w:val="it-IT"/>
        </w:rPr>
        <w:t>Admin</w:t>
      </w:r>
      <w:r w:rsidRPr="00EB245C">
        <w:rPr>
          <w:lang w:val="it-IT"/>
        </w:rPr>
        <w:t>:</w:t>
      </w:r>
    </w:p>
    <w:p w14:paraId="553A1B58" w14:textId="63799C88" w:rsidR="00CB3F10" w:rsidRPr="00EB245C" w:rsidRDefault="00CB3F10" w:rsidP="00CB3F10">
      <w:pPr>
        <w:pStyle w:val="ListParagraph"/>
        <w:numPr>
          <w:ilvl w:val="0"/>
          <w:numId w:val="4"/>
        </w:numPr>
        <w:rPr>
          <w:lang w:val="it-IT"/>
        </w:rPr>
      </w:pPr>
      <w:r w:rsidRPr="00EB245C">
        <w:rPr>
          <w:lang w:val="it-IT"/>
        </w:rPr>
        <w:t xml:space="preserve">Gestisce il ruolo degli altri utenti. Il servizio richiede solo un primo controllo del ruolo, di conseguenza l’unica gestione dei ruoli attualmente disponibile è solo quella di promozione degli utenti da </w:t>
      </w:r>
      <w:r w:rsidRPr="00EB245C">
        <w:rPr>
          <w:b/>
          <w:bCs/>
          <w:lang w:val="it-IT"/>
        </w:rPr>
        <w:t>Reader</w:t>
      </w:r>
      <w:r w:rsidRPr="00EB245C">
        <w:rPr>
          <w:lang w:val="it-IT"/>
        </w:rPr>
        <w:t xml:space="preserve"> a </w:t>
      </w:r>
      <w:r w:rsidRPr="00EB245C">
        <w:rPr>
          <w:b/>
          <w:bCs/>
          <w:lang w:val="it-IT"/>
        </w:rPr>
        <w:t>Writer</w:t>
      </w:r>
    </w:p>
    <w:p w14:paraId="3CDCEB84" w14:textId="257998F4" w:rsidR="00CB3F10" w:rsidRPr="00EB245C" w:rsidRDefault="00CB3F10" w:rsidP="00CB3F10">
      <w:pPr>
        <w:pStyle w:val="ListParagraph"/>
        <w:numPr>
          <w:ilvl w:val="0"/>
          <w:numId w:val="4"/>
        </w:numPr>
        <w:rPr>
          <w:lang w:val="it-IT"/>
        </w:rPr>
      </w:pPr>
      <w:r w:rsidRPr="00EB245C">
        <w:rPr>
          <w:lang w:val="it-IT"/>
        </w:rPr>
        <w:t xml:space="preserve">In aggiunta ha anche i permessi che ha un </w:t>
      </w:r>
      <w:r w:rsidRPr="00EB245C">
        <w:rPr>
          <w:b/>
          <w:bCs/>
          <w:lang w:val="it-IT"/>
        </w:rPr>
        <w:t>Writer</w:t>
      </w:r>
    </w:p>
    <w:p w14:paraId="44265A2F" w14:textId="0E5E8B9A" w:rsidR="00CB3F10" w:rsidRPr="00EB245C" w:rsidRDefault="00CB3F10" w:rsidP="00CB3F10">
      <w:pPr>
        <w:rPr>
          <w:lang w:val="it-IT"/>
        </w:rPr>
      </w:pPr>
      <w:r w:rsidRPr="00EB245C">
        <w:rPr>
          <w:b/>
          <w:bCs/>
          <w:lang w:val="it-IT"/>
        </w:rPr>
        <w:t>Writer</w:t>
      </w:r>
      <w:r w:rsidRPr="00EB245C">
        <w:rPr>
          <w:lang w:val="it-IT"/>
        </w:rPr>
        <w:t>:</w:t>
      </w:r>
    </w:p>
    <w:p w14:paraId="32831430" w14:textId="5D683C87" w:rsidR="00CB3F10" w:rsidRPr="00EB245C" w:rsidRDefault="00CB3F10" w:rsidP="006F79BD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lastRenderedPageBreak/>
        <w:t>Upload dei file</w:t>
      </w:r>
    </w:p>
    <w:p w14:paraId="72CBDC0A" w14:textId="7EA1D4FD" w:rsidR="00CB3F10" w:rsidRPr="00EB245C" w:rsidRDefault="00CB3F10" w:rsidP="006F79BD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Rinominare file</w:t>
      </w:r>
    </w:p>
    <w:p w14:paraId="60ED4128" w14:textId="77777777" w:rsidR="00CB3F10" w:rsidRPr="00EB245C" w:rsidRDefault="00CB3F10" w:rsidP="00CB3F10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Cancellare file</w:t>
      </w:r>
    </w:p>
    <w:p w14:paraId="29233198" w14:textId="2515EEB1" w:rsidR="00AF3C6D" w:rsidRPr="00EB245C" w:rsidRDefault="00AF3C6D" w:rsidP="00CB3F10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Scaricare file</w:t>
      </w:r>
    </w:p>
    <w:p w14:paraId="24199B9B" w14:textId="479D7D4E" w:rsidR="00CB3F10" w:rsidRPr="00EB245C" w:rsidRDefault="00CB3F10" w:rsidP="00CB3F10">
      <w:pPr>
        <w:rPr>
          <w:lang w:val="it-IT"/>
        </w:rPr>
      </w:pPr>
      <w:r w:rsidRPr="00EB245C">
        <w:rPr>
          <w:b/>
          <w:bCs/>
          <w:lang w:val="it-IT"/>
        </w:rPr>
        <w:t>Reader</w:t>
      </w:r>
      <w:r w:rsidRPr="00EB245C">
        <w:rPr>
          <w:lang w:val="it-IT"/>
        </w:rPr>
        <w:t>:</w:t>
      </w:r>
    </w:p>
    <w:p w14:paraId="5AD7121B" w14:textId="66156F8E" w:rsidR="00CB3F10" w:rsidRPr="00EB245C" w:rsidRDefault="00CB3F10" w:rsidP="00CB3F10">
      <w:pPr>
        <w:pStyle w:val="ListParagraph"/>
        <w:numPr>
          <w:ilvl w:val="0"/>
          <w:numId w:val="9"/>
        </w:numPr>
        <w:rPr>
          <w:lang w:val="it-IT"/>
        </w:rPr>
      </w:pPr>
      <w:r w:rsidRPr="00EB245C">
        <w:rPr>
          <w:lang w:val="it-IT"/>
        </w:rPr>
        <w:t>Scaricare file</w:t>
      </w:r>
    </w:p>
    <w:p w14:paraId="3021D35B" w14:textId="2E0093F0" w:rsidR="005E20F6" w:rsidRPr="00EB245C" w:rsidRDefault="005E20F6" w:rsidP="005E20F6">
      <w:pPr>
        <w:rPr>
          <w:lang w:val="it-IT"/>
        </w:rPr>
      </w:pPr>
      <w:r w:rsidRPr="00EB245C">
        <w:rPr>
          <w:lang w:val="it-IT"/>
        </w:rPr>
        <w:t>Alla prima registrazione viene assegnato di default il ruolo di Reader.</w:t>
      </w:r>
      <w:r w:rsidRPr="00EB245C">
        <w:rPr>
          <w:lang w:val="it-IT"/>
        </w:rPr>
        <w:br/>
        <w:t xml:space="preserve">Per essere promosso a Writer </w:t>
      </w:r>
      <w:proofErr w:type="spellStart"/>
      <w:r w:rsidRPr="00EB245C">
        <w:rPr>
          <w:lang w:val="it-IT"/>
        </w:rPr>
        <w:t>cè</w:t>
      </w:r>
      <w:proofErr w:type="spellEnd"/>
      <w:r w:rsidRPr="00EB245C">
        <w:rPr>
          <w:lang w:val="it-IT"/>
        </w:rPr>
        <w:t xml:space="preserve"> bisogno di un Admin che se ne occupi.</w:t>
      </w:r>
      <w:r w:rsidRPr="00EB245C">
        <w:rPr>
          <w:lang w:val="it-IT"/>
        </w:rPr>
        <w:br/>
        <w:t>Un Admin può essere solo settato da database.</w:t>
      </w:r>
    </w:p>
    <w:p w14:paraId="7231DD11" w14:textId="5E92277D" w:rsidR="005E20F6" w:rsidRPr="00EB245C" w:rsidRDefault="005E20F6" w:rsidP="005F36E1">
      <w:pPr>
        <w:pStyle w:val="Heading1"/>
        <w:rPr>
          <w:lang w:val="it-IT"/>
        </w:rPr>
      </w:pPr>
      <w:bookmarkStart w:id="1" w:name="_Toc175419753"/>
      <w:r w:rsidRPr="00EB245C">
        <w:rPr>
          <w:lang w:val="it-IT"/>
        </w:rPr>
        <w:t>Tecnologie</w:t>
      </w:r>
      <w:bookmarkEnd w:id="1"/>
      <w:r w:rsidRPr="00EB245C">
        <w:rPr>
          <w:lang w:val="it-IT"/>
        </w:rPr>
        <w:t xml:space="preserve"> </w:t>
      </w:r>
    </w:p>
    <w:p w14:paraId="2656AEE2" w14:textId="2EB64A1E" w:rsidR="005E20F6" w:rsidRPr="00EB245C" w:rsidRDefault="005E20F6" w:rsidP="005E20F6">
      <w:pPr>
        <w:rPr>
          <w:b/>
          <w:bCs/>
          <w:lang w:val="it-IT"/>
        </w:rPr>
      </w:pPr>
      <w:proofErr w:type="spellStart"/>
      <w:r w:rsidRPr="00EB245C">
        <w:rPr>
          <w:b/>
          <w:bCs/>
          <w:lang w:val="it-IT"/>
        </w:rPr>
        <w:t>Frontend</w:t>
      </w:r>
      <w:proofErr w:type="spellEnd"/>
    </w:p>
    <w:p w14:paraId="0FBCA33D" w14:textId="52CF0259" w:rsidR="005E20F6" w:rsidRPr="00EB245C" w:rsidRDefault="005E20F6" w:rsidP="005E20F6">
      <w:pPr>
        <w:rPr>
          <w:lang w:val="it-IT"/>
        </w:rPr>
      </w:pPr>
      <w:r w:rsidRPr="00EB245C">
        <w:rPr>
          <w:lang w:val="it-IT"/>
        </w:rPr>
        <w:t xml:space="preserve">Il client è costituito da HTML, CSS e </w:t>
      </w:r>
      <w:proofErr w:type="spellStart"/>
      <w:r w:rsidRPr="00EB245C">
        <w:rPr>
          <w:lang w:val="it-IT"/>
        </w:rPr>
        <w:t>Javascript</w:t>
      </w:r>
      <w:proofErr w:type="spellEnd"/>
      <w:r w:rsidRPr="00EB245C">
        <w:rPr>
          <w:lang w:val="it-IT"/>
        </w:rPr>
        <w:t xml:space="preserve">, con l’ausilio di </w:t>
      </w:r>
      <w:proofErr w:type="spellStart"/>
      <w:r w:rsidRPr="00EB245C">
        <w:rPr>
          <w:lang w:val="it-IT"/>
        </w:rPr>
        <w:t>Jquery</w:t>
      </w:r>
      <w:proofErr w:type="spellEnd"/>
      <w:r w:rsidRPr="00EB245C">
        <w:rPr>
          <w:lang w:val="it-IT"/>
        </w:rPr>
        <w:t xml:space="preserve"> per le richieste HTTP al </w:t>
      </w:r>
      <w:proofErr w:type="spellStart"/>
      <w:r w:rsidRPr="00EB245C">
        <w:rPr>
          <w:lang w:val="it-IT"/>
        </w:rPr>
        <w:t>backend</w:t>
      </w:r>
      <w:proofErr w:type="spellEnd"/>
      <w:r w:rsidRPr="00EB245C">
        <w:rPr>
          <w:lang w:val="it-IT"/>
        </w:rPr>
        <w:t>.</w:t>
      </w:r>
    </w:p>
    <w:p w14:paraId="697A2D6D" w14:textId="77777777" w:rsidR="001556A3" w:rsidRPr="00EB245C" w:rsidRDefault="001556A3" w:rsidP="005E20F6">
      <w:pPr>
        <w:rPr>
          <w:b/>
          <w:bCs/>
          <w:lang w:val="it-IT"/>
        </w:rPr>
      </w:pPr>
    </w:p>
    <w:p w14:paraId="7B5BB6F8" w14:textId="6EAC77BB" w:rsidR="005E20F6" w:rsidRPr="00EB245C" w:rsidRDefault="005E20F6" w:rsidP="005E20F6">
      <w:pPr>
        <w:rPr>
          <w:b/>
          <w:bCs/>
          <w:lang w:val="it-IT"/>
        </w:rPr>
      </w:pPr>
      <w:proofErr w:type="spellStart"/>
      <w:r w:rsidRPr="00EB245C">
        <w:rPr>
          <w:b/>
          <w:bCs/>
          <w:lang w:val="it-IT"/>
        </w:rPr>
        <w:t>Backend</w:t>
      </w:r>
      <w:proofErr w:type="spellEnd"/>
    </w:p>
    <w:p w14:paraId="7A876C54" w14:textId="756EB868" w:rsidR="005E20F6" w:rsidRPr="00EB245C" w:rsidRDefault="005E20F6" w:rsidP="005E20F6">
      <w:pPr>
        <w:rPr>
          <w:lang w:val="it-IT"/>
        </w:rPr>
      </w:pPr>
      <w:r w:rsidRPr="00EB245C">
        <w:rPr>
          <w:lang w:val="it-IT"/>
        </w:rPr>
        <w:t>Il servizio è implementato in C# attraverso .NET8</w:t>
      </w:r>
      <w:r w:rsidR="001556A3" w:rsidRPr="00EB245C">
        <w:rPr>
          <w:lang w:val="it-IT"/>
        </w:rPr>
        <w:t>.</w:t>
      </w:r>
    </w:p>
    <w:p w14:paraId="688B1B8E" w14:textId="68CE0E6D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>Il servizio gestisce l’autenticazione e I livelli di autorizzazione dell’API.</w:t>
      </w:r>
    </w:p>
    <w:p w14:paraId="557CC96B" w14:textId="6A7E3E19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L’autenticazione è una semplice funzione di </w:t>
      </w:r>
      <w:proofErr w:type="spellStart"/>
      <w:r w:rsidRPr="00EB245C">
        <w:rPr>
          <w:lang w:val="it-IT"/>
        </w:rPr>
        <w:t>hash</w:t>
      </w:r>
      <w:proofErr w:type="spellEnd"/>
      <w:r w:rsidRPr="00EB245C">
        <w:rPr>
          <w:lang w:val="it-IT"/>
        </w:rPr>
        <w:t xml:space="preserve"> che compara la password passata dal client a quella che si trova nel database.</w:t>
      </w:r>
    </w:p>
    <w:p w14:paraId="26ED3E8F" w14:textId="6AD28BB9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L’autorizzazione si basa sul protocollo OAuth2, questo significa che </w:t>
      </w:r>
      <w:r w:rsidR="0038585C" w:rsidRPr="00EB245C">
        <w:rPr>
          <w:lang w:val="it-IT"/>
        </w:rPr>
        <w:t xml:space="preserve">a seguito dell’autenticazione, il server genera un token in formato </w:t>
      </w:r>
      <w:proofErr w:type="spellStart"/>
      <w:r w:rsidR="0038585C" w:rsidRPr="00EB245C">
        <w:rPr>
          <w:lang w:val="it-IT"/>
        </w:rPr>
        <w:t>json</w:t>
      </w:r>
      <w:proofErr w:type="spellEnd"/>
      <w:r w:rsidR="0038585C" w:rsidRPr="00EB245C">
        <w:rPr>
          <w:lang w:val="it-IT"/>
        </w:rPr>
        <w:t xml:space="preserve"> (chiamato </w:t>
      </w:r>
      <w:proofErr w:type="spellStart"/>
      <w:r w:rsidR="0038585C" w:rsidRPr="00EB245C">
        <w:rPr>
          <w:lang w:val="it-IT"/>
        </w:rPr>
        <w:t>Json</w:t>
      </w:r>
      <w:proofErr w:type="spellEnd"/>
      <w:r w:rsidR="0038585C" w:rsidRPr="00EB245C">
        <w:rPr>
          <w:lang w:val="it-IT"/>
        </w:rPr>
        <w:t xml:space="preserve"> Web Token o anche JWT), che viene rimandato al client.</w:t>
      </w:r>
    </w:p>
    <w:p w14:paraId="18DE3E98" w14:textId="798412EB" w:rsidR="0038585C" w:rsidRPr="00EB245C" w:rsidRDefault="0038585C" w:rsidP="005E20F6">
      <w:pPr>
        <w:rPr>
          <w:lang w:val="it-IT"/>
        </w:rPr>
      </w:pPr>
      <w:r w:rsidRPr="00EB245C">
        <w:rPr>
          <w:lang w:val="it-IT"/>
        </w:rPr>
        <w:t xml:space="preserve">Il client in ogni </w:t>
      </w:r>
      <w:proofErr w:type="spellStart"/>
      <w:r w:rsidRPr="00EB245C">
        <w:rPr>
          <w:lang w:val="it-IT"/>
        </w:rPr>
        <w:t>Request</w:t>
      </w:r>
      <w:proofErr w:type="spellEnd"/>
      <w:r w:rsidRPr="00EB245C">
        <w:rPr>
          <w:lang w:val="it-IT"/>
        </w:rPr>
        <w:t xml:space="preserve"> dovrà inviare al server questo token per potersi autorizzare.</w:t>
      </w:r>
    </w:p>
    <w:p w14:paraId="7896DB22" w14:textId="077CC03C" w:rsidR="0038585C" w:rsidRPr="00EB245C" w:rsidRDefault="0038585C" w:rsidP="005E20F6">
      <w:pPr>
        <w:rPr>
          <w:lang w:val="it-IT"/>
        </w:rPr>
      </w:pPr>
      <w:r w:rsidRPr="00EB245C">
        <w:rPr>
          <w:lang w:val="it-IT"/>
        </w:rPr>
        <w:t>Questo token contiene il nome dell’utente e il suo ruolo</w:t>
      </w:r>
      <w:r w:rsidR="00B046FD" w:rsidRPr="00EB245C">
        <w:rPr>
          <w:lang w:val="it-IT"/>
        </w:rPr>
        <w:t>, e ha una scadenza di 1 giorno</w:t>
      </w:r>
      <w:r w:rsidRPr="00EB245C">
        <w:rPr>
          <w:lang w:val="it-IT"/>
        </w:rPr>
        <w:t>.</w:t>
      </w:r>
    </w:p>
    <w:p w14:paraId="311ADD67" w14:textId="77777777" w:rsidR="001556A3" w:rsidRPr="00EB245C" w:rsidRDefault="001556A3" w:rsidP="005E20F6">
      <w:pPr>
        <w:rPr>
          <w:b/>
          <w:bCs/>
          <w:lang w:val="it-IT"/>
        </w:rPr>
      </w:pPr>
    </w:p>
    <w:p w14:paraId="4896FE2F" w14:textId="5EE9241A" w:rsidR="005E20F6" w:rsidRPr="00EB245C" w:rsidRDefault="005E20F6" w:rsidP="005E20F6">
      <w:pPr>
        <w:rPr>
          <w:b/>
          <w:bCs/>
          <w:lang w:val="it-IT"/>
        </w:rPr>
      </w:pPr>
      <w:r w:rsidRPr="00EB245C">
        <w:rPr>
          <w:b/>
          <w:bCs/>
          <w:lang w:val="it-IT"/>
        </w:rPr>
        <w:t>Dati</w:t>
      </w:r>
    </w:p>
    <w:p w14:paraId="7CFEEF1F" w14:textId="04C99D2F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Come database viene utilizzato un database </w:t>
      </w:r>
      <w:proofErr w:type="spellStart"/>
      <w:r w:rsidRPr="00EB245C">
        <w:rPr>
          <w:lang w:val="it-IT"/>
        </w:rPr>
        <w:t>NoSQL</w:t>
      </w:r>
      <w:proofErr w:type="spellEnd"/>
      <w:r w:rsidRPr="00EB245C">
        <w:rPr>
          <w:lang w:val="it-IT"/>
        </w:rPr>
        <w:t xml:space="preserve">, in particolare </w:t>
      </w:r>
      <w:proofErr w:type="spellStart"/>
      <w:r w:rsidRPr="00EB245C">
        <w:rPr>
          <w:lang w:val="it-IT"/>
        </w:rPr>
        <w:t>Cosmosdb</w:t>
      </w:r>
      <w:proofErr w:type="spellEnd"/>
      <w:r w:rsidRPr="00EB245C">
        <w:rPr>
          <w:lang w:val="it-IT"/>
        </w:rPr>
        <w:t xml:space="preserve">, un servizio PaaS </w:t>
      </w:r>
      <w:proofErr w:type="spellStart"/>
      <w:r w:rsidRPr="00EB245C">
        <w:rPr>
          <w:lang w:val="it-IT"/>
        </w:rPr>
        <w:t>hostato</w:t>
      </w:r>
      <w:proofErr w:type="spellEnd"/>
      <w:r w:rsidRPr="00EB245C">
        <w:rPr>
          <w:lang w:val="it-IT"/>
        </w:rPr>
        <w:t xml:space="preserve"> sul cloud Azure.</w:t>
      </w:r>
    </w:p>
    <w:p w14:paraId="76AF9186" w14:textId="486EAC27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Il servizio all’avvio si aspetta una stringa di connessione a questo servizio, se non è presente il servizio si avvia comunque e salverà i dati </w:t>
      </w:r>
      <w:proofErr w:type="spellStart"/>
      <w:r w:rsidRPr="00EB245C">
        <w:rPr>
          <w:lang w:val="it-IT"/>
        </w:rPr>
        <w:t>InMemory</w:t>
      </w:r>
      <w:proofErr w:type="spellEnd"/>
      <w:r w:rsidRPr="00EB245C">
        <w:rPr>
          <w:lang w:val="it-IT"/>
        </w:rPr>
        <w:t>.</w:t>
      </w:r>
    </w:p>
    <w:p w14:paraId="1FCB8CE6" w14:textId="77777777" w:rsidR="001556A3" w:rsidRPr="00EB245C" w:rsidRDefault="001556A3" w:rsidP="005E20F6">
      <w:pPr>
        <w:rPr>
          <w:lang w:val="it-IT"/>
        </w:rPr>
      </w:pPr>
    </w:p>
    <w:p w14:paraId="4AC07569" w14:textId="27C6FCC1" w:rsidR="005E20F6" w:rsidRPr="00EB245C" w:rsidRDefault="005E20F6" w:rsidP="005E20F6">
      <w:pPr>
        <w:rPr>
          <w:b/>
          <w:bCs/>
          <w:lang w:val="it-IT"/>
        </w:rPr>
      </w:pPr>
      <w:r w:rsidRPr="00EB245C">
        <w:rPr>
          <w:b/>
          <w:bCs/>
          <w:lang w:val="it-IT"/>
        </w:rPr>
        <w:lastRenderedPageBreak/>
        <w:t>Test</w:t>
      </w:r>
    </w:p>
    <w:p w14:paraId="43E69254" w14:textId="25036DD1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Come framework di test è stato usato </w:t>
      </w:r>
      <w:proofErr w:type="spellStart"/>
      <w:r w:rsidRPr="00EB245C">
        <w:rPr>
          <w:lang w:val="it-IT"/>
        </w:rPr>
        <w:t>xUnit</w:t>
      </w:r>
      <w:proofErr w:type="spellEnd"/>
      <w:r w:rsidRPr="00EB245C">
        <w:rPr>
          <w:lang w:val="it-IT"/>
        </w:rPr>
        <w:t>.</w:t>
      </w:r>
    </w:p>
    <w:p w14:paraId="72206C1D" w14:textId="62C8FA01" w:rsidR="0038585C" w:rsidRPr="00EB245C" w:rsidRDefault="0038585C" w:rsidP="005E20F6">
      <w:pPr>
        <w:rPr>
          <w:lang w:val="it-IT"/>
        </w:rPr>
      </w:pPr>
      <w:r w:rsidRPr="00EB245C">
        <w:rPr>
          <w:lang w:val="it-IT"/>
        </w:rPr>
        <w:t>In aggiunta sono stati utilizzati:</w:t>
      </w:r>
    </w:p>
    <w:p w14:paraId="5487B6EA" w14:textId="2DC9206C" w:rsidR="0038585C" w:rsidRPr="00EB245C" w:rsidRDefault="0038585C" w:rsidP="005E20F6">
      <w:pPr>
        <w:rPr>
          <w:lang w:val="it-IT"/>
        </w:rPr>
      </w:pPr>
      <w:proofErr w:type="spellStart"/>
      <w:r w:rsidRPr="00EB245C">
        <w:rPr>
          <w:lang w:val="it-IT"/>
        </w:rPr>
        <w:t>Autofixture</w:t>
      </w:r>
      <w:proofErr w:type="spellEnd"/>
      <w:r w:rsidRPr="00EB245C">
        <w:rPr>
          <w:lang w:val="it-IT"/>
        </w:rPr>
        <w:t>: libreria per generare oggetti con valori randomici</w:t>
      </w:r>
    </w:p>
    <w:p w14:paraId="0DB6B918" w14:textId="2A5F86F5" w:rsidR="0038585C" w:rsidRPr="00EB245C" w:rsidRDefault="0038585C" w:rsidP="005E20F6">
      <w:pPr>
        <w:rPr>
          <w:lang w:val="it-IT"/>
        </w:rPr>
      </w:pPr>
      <w:proofErr w:type="spellStart"/>
      <w:r w:rsidRPr="00EB245C">
        <w:rPr>
          <w:lang w:val="it-IT"/>
        </w:rPr>
        <w:t>Fluent</w:t>
      </w:r>
      <w:proofErr w:type="spellEnd"/>
      <w:r w:rsidRPr="00EB245C">
        <w:rPr>
          <w:lang w:val="it-IT"/>
        </w:rPr>
        <w:t xml:space="preserve"> </w:t>
      </w:r>
      <w:proofErr w:type="spellStart"/>
      <w:r w:rsidRPr="00EB245C">
        <w:rPr>
          <w:lang w:val="it-IT"/>
        </w:rPr>
        <w:t>Assertion</w:t>
      </w:r>
      <w:proofErr w:type="spellEnd"/>
      <w:r w:rsidRPr="00EB245C">
        <w:rPr>
          <w:lang w:val="it-IT"/>
        </w:rPr>
        <w:t xml:space="preserve">: </w:t>
      </w:r>
      <w:proofErr w:type="spellStart"/>
      <w:r w:rsidRPr="00EB245C">
        <w:rPr>
          <w:lang w:val="it-IT"/>
        </w:rPr>
        <w:t>liberia</w:t>
      </w:r>
      <w:proofErr w:type="spellEnd"/>
      <w:r w:rsidRPr="00EB245C">
        <w:rPr>
          <w:lang w:val="it-IT"/>
        </w:rPr>
        <w:t xml:space="preserve"> che migliora la lettura e la scrittura delle </w:t>
      </w:r>
      <w:proofErr w:type="spellStart"/>
      <w:r w:rsidRPr="00EB245C">
        <w:rPr>
          <w:lang w:val="it-IT"/>
        </w:rPr>
        <w:t>assertion</w:t>
      </w:r>
      <w:proofErr w:type="spellEnd"/>
      <w:r w:rsidRPr="00EB245C">
        <w:rPr>
          <w:lang w:val="it-IT"/>
        </w:rPr>
        <w:t xml:space="preserve"> fatte dai test</w:t>
      </w:r>
    </w:p>
    <w:p w14:paraId="7775C027" w14:textId="1F480E76" w:rsidR="0038585C" w:rsidRPr="00EB245C" w:rsidRDefault="0038585C" w:rsidP="005E20F6">
      <w:pPr>
        <w:rPr>
          <w:lang w:val="it-IT"/>
        </w:rPr>
      </w:pPr>
      <w:proofErr w:type="spellStart"/>
      <w:r w:rsidRPr="00EB245C">
        <w:rPr>
          <w:lang w:val="it-IT"/>
        </w:rPr>
        <w:t>Nsubstitute</w:t>
      </w:r>
      <w:proofErr w:type="spellEnd"/>
      <w:r w:rsidRPr="00EB245C">
        <w:rPr>
          <w:lang w:val="it-IT"/>
        </w:rPr>
        <w:t xml:space="preserve">: libreria per </w:t>
      </w:r>
      <w:proofErr w:type="gramStart"/>
      <w:r w:rsidRPr="00EB245C">
        <w:rPr>
          <w:lang w:val="it-IT"/>
        </w:rPr>
        <w:t>creare  i</w:t>
      </w:r>
      <w:proofErr w:type="gramEnd"/>
      <w:r w:rsidRPr="00EB245C">
        <w:rPr>
          <w:lang w:val="it-IT"/>
        </w:rPr>
        <w:t xml:space="preserve"> </w:t>
      </w:r>
      <w:proofErr w:type="spellStart"/>
      <w:r w:rsidRPr="00EB245C">
        <w:rPr>
          <w:lang w:val="it-IT"/>
        </w:rPr>
        <w:t>mock</w:t>
      </w:r>
      <w:proofErr w:type="spellEnd"/>
      <w:r w:rsidRPr="00EB245C">
        <w:rPr>
          <w:lang w:val="it-IT"/>
        </w:rPr>
        <w:t xml:space="preserve"> nei test</w:t>
      </w:r>
    </w:p>
    <w:p w14:paraId="1685AD20" w14:textId="77777777" w:rsidR="001305F4" w:rsidRPr="00EB245C" w:rsidRDefault="001305F4" w:rsidP="005E20F6">
      <w:pPr>
        <w:rPr>
          <w:lang w:val="it-IT"/>
        </w:rPr>
      </w:pPr>
    </w:p>
    <w:p w14:paraId="7C528AD9" w14:textId="77777777" w:rsidR="001305F4" w:rsidRPr="00EB245C" w:rsidRDefault="001305F4" w:rsidP="005E20F6">
      <w:pPr>
        <w:rPr>
          <w:lang w:val="it-IT"/>
        </w:rPr>
      </w:pPr>
    </w:p>
    <w:p w14:paraId="737BE9C1" w14:textId="4944026D" w:rsidR="00F82453" w:rsidRPr="00EB245C" w:rsidRDefault="00F82453" w:rsidP="005F36E1">
      <w:pPr>
        <w:pStyle w:val="Heading1"/>
        <w:rPr>
          <w:lang w:val="it-IT"/>
        </w:rPr>
      </w:pPr>
      <w:bookmarkStart w:id="2" w:name="_Toc175419754"/>
      <w:r w:rsidRPr="00EB245C">
        <w:rPr>
          <w:lang w:val="it-IT"/>
        </w:rPr>
        <w:t>Architettura</w:t>
      </w:r>
      <w:bookmarkEnd w:id="2"/>
    </w:p>
    <w:p w14:paraId="02DF0762" w14:textId="7323C9AE" w:rsidR="00F82453" w:rsidRPr="00EB245C" w:rsidRDefault="00F82453" w:rsidP="005E20F6">
      <w:pPr>
        <w:rPr>
          <w:b/>
          <w:bCs/>
          <w:sz w:val="32"/>
          <w:szCs w:val="32"/>
          <w:lang w:val="it-IT"/>
        </w:rPr>
      </w:pPr>
      <w:r w:rsidRPr="00EB245C">
        <w:rPr>
          <w:b/>
          <w:bCs/>
          <w:noProof/>
          <w:sz w:val="32"/>
          <w:szCs w:val="32"/>
          <w:lang w:val="it-IT"/>
        </w:rPr>
        <w:drawing>
          <wp:inline distT="0" distB="0" distL="0" distR="0" wp14:anchorId="3EFCFF76" wp14:editId="60A33F29">
            <wp:extent cx="5731510" cy="1111250"/>
            <wp:effectExtent l="0" t="0" r="0" b="6350"/>
            <wp:docPr id="156753389" name="Picture 1" descr="A blu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3389" name="Picture 1" descr="A blue and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DE38" w14:textId="2504658C" w:rsidR="00F82453" w:rsidRPr="00EB245C" w:rsidRDefault="0079663D" w:rsidP="005E20F6">
      <w:pPr>
        <w:rPr>
          <w:lang w:val="it-IT"/>
        </w:rPr>
      </w:pPr>
      <w:r w:rsidRPr="00EB245C">
        <w:rPr>
          <w:lang w:val="it-IT"/>
        </w:rPr>
        <w:t>Il servizio utilizza il pattern MVC, per cui abbiamo un client che si occupa di mostrare i dati richiesti al Controller del servizio, i quali sono salvati in un database.</w:t>
      </w:r>
    </w:p>
    <w:p w14:paraId="5FE22F65" w14:textId="77777777" w:rsidR="002F0070" w:rsidRPr="00EB245C" w:rsidRDefault="002F0070" w:rsidP="005E20F6">
      <w:pPr>
        <w:rPr>
          <w:lang w:val="it-IT"/>
        </w:rPr>
      </w:pPr>
    </w:p>
    <w:p w14:paraId="2C524B14" w14:textId="77777777" w:rsidR="00F82453" w:rsidRPr="00EB245C" w:rsidRDefault="00F82453" w:rsidP="005E20F6">
      <w:pPr>
        <w:rPr>
          <w:b/>
          <w:bCs/>
          <w:sz w:val="32"/>
          <w:szCs w:val="32"/>
          <w:lang w:val="it-IT"/>
        </w:rPr>
      </w:pPr>
    </w:p>
    <w:p w14:paraId="75A7B800" w14:textId="73C37451" w:rsidR="001305F4" w:rsidRPr="00EB245C" w:rsidRDefault="001305F4" w:rsidP="005F36E1">
      <w:pPr>
        <w:pStyle w:val="Heading1"/>
        <w:rPr>
          <w:lang w:val="it-IT"/>
        </w:rPr>
      </w:pPr>
      <w:bookmarkStart w:id="3" w:name="_Toc175419755"/>
      <w:r w:rsidRPr="00EB245C">
        <w:rPr>
          <w:lang w:val="it-IT"/>
        </w:rPr>
        <w:lastRenderedPageBreak/>
        <w:t xml:space="preserve">Class </w:t>
      </w:r>
      <w:proofErr w:type="spellStart"/>
      <w:r w:rsidRPr="00EB245C">
        <w:rPr>
          <w:lang w:val="it-IT"/>
        </w:rPr>
        <w:t>Diagram</w:t>
      </w:r>
      <w:bookmarkEnd w:id="3"/>
      <w:proofErr w:type="spellEnd"/>
    </w:p>
    <w:p w14:paraId="0D6B7106" w14:textId="77C0923B" w:rsidR="001305F4" w:rsidRPr="00EB245C" w:rsidRDefault="001A31A3" w:rsidP="005E20F6">
      <w:pPr>
        <w:rPr>
          <w:b/>
          <w:bCs/>
          <w:sz w:val="32"/>
          <w:szCs w:val="32"/>
          <w:lang w:val="it-IT"/>
        </w:rPr>
      </w:pPr>
      <w:r w:rsidRPr="00EB245C">
        <w:rPr>
          <w:b/>
          <w:bCs/>
          <w:noProof/>
          <w:sz w:val="32"/>
          <w:szCs w:val="32"/>
          <w:lang w:val="it-IT"/>
        </w:rPr>
        <w:drawing>
          <wp:inline distT="0" distB="0" distL="0" distR="0" wp14:anchorId="31B6E3BC" wp14:editId="71BB010D">
            <wp:extent cx="5731510" cy="3557905"/>
            <wp:effectExtent l="0" t="0" r="0" b="0"/>
            <wp:docPr id="1513555952" name="Picture 2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5952" name="Picture 2" descr="A diagram of a software compan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3528" w14:textId="00AE7FBC" w:rsidR="00A23048" w:rsidRDefault="00EB245C" w:rsidP="005E20F6">
      <w:pPr>
        <w:rPr>
          <w:lang w:val="it-IT"/>
        </w:rPr>
      </w:pPr>
      <w:r w:rsidRPr="00EB245C">
        <w:rPr>
          <w:lang w:val="it-IT"/>
        </w:rPr>
        <w:t xml:space="preserve">Il package Models si occupa di contenere tutti </w:t>
      </w:r>
      <w:r>
        <w:rPr>
          <w:lang w:val="it-IT"/>
        </w:rPr>
        <w:t>i modelli che vengono utilizzati all’interno del servizio.</w:t>
      </w:r>
    </w:p>
    <w:p w14:paraId="264A1578" w14:textId="795EF393" w:rsidR="00EB245C" w:rsidRDefault="00EB245C" w:rsidP="005E20F6">
      <w:pPr>
        <w:rPr>
          <w:lang w:val="it-IT"/>
        </w:rPr>
      </w:pPr>
      <w:r>
        <w:rPr>
          <w:lang w:val="it-IT"/>
        </w:rPr>
        <w:t>Il package Settings espone dei dati utilizzati per configurare l’applicazione, di conseguenza sono principalmente dei valori statici.</w:t>
      </w:r>
    </w:p>
    <w:p w14:paraId="0DBAF4FA" w14:textId="62EC6FE2" w:rsidR="00EB245C" w:rsidRDefault="00EB245C" w:rsidP="005E20F6">
      <w:pPr>
        <w:rPr>
          <w:lang w:val="it-IT"/>
        </w:rPr>
      </w:pPr>
      <w:r>
        <w:rPr>
          <w:lang w:val="it-IT"/>
        </w:rPr>
        <w:t>Il package Extension contiene dei metodi di estensione per configurare alcune delle funzionalità del servizio.</w:t>
      </w:r>
      <w:r>
        <w:rPr>
          <w:lang w:val="it-IT"/>
        </w:rPr>
        <w:br/>
        <w:t xml:space="preserve">In particolare la classe </w:t>
      </w:r>
      <w:proofErr w:type="spellStart"/>
      <w:r>
        <w:rPr>
          <w:lang w:val="it-IT"/>
        </w:rPr>
        <w:t>AuthExtension</w:t>
      </w:r>
      <w:proofErr w:type="spellEnd"/>
      <w:r>
        <w:rPr>
          <w:lang w:val="it-IT"/>
        </w:rPr>
        <w:t xml:space="preserve"> </w:t>
      </w:r>
      <w:r w:rsidR="0048721D">
        <w:rPr>
          <w:lang w:val="it-IT"/>
        </w:rPr>
        <w:t>si occupa di configurare il comportamento del token di autenticazione, e le policy applicate agli endpoint necessari.</w:t>
      </w:r>
    </w:p>
    <w:p w14:paraId="27B8636C" w14:textId="0F5A4C28" w:rsidR="00EB245C" w:rsidRPr="00EB245C" w:rsidRDefault="000827E1" w:rsidP="005E20F6">
      <w:pPr>
        <w:rPr>
          <w:b/>
          <w:bCs/>
          <w:lang w:val="it-IT"/>
        </w:rPr>
      </w:pPr>
      <w:r>
        <w:rPr>
          <w:lang w:val="it-IT"/>
        </w:rPr>
        <w:t>Il package Controllers contiene i controller a cui vengono fatte le richieste</w:t>
      </w:r>
      <w:r w:rsidR="00937761">
        <w:rPr>
          <w:lang w:val="it-IT"/>
        </w:rPr>
        <w:t xml:space="preserve">, </w:t>
      </w:r>
      <w:r w:rsidR="00080561">
        <w:rPr>
          <w:lang w:val="it-IT"/>
        </w:rPr>
        <w:t>e sfrutta i servizi Repository per interfacciarsi con le basi di dati.</w:t>
      </w:r>
    </w:p>
    <w:p w14:paraId="19B0781E" w14:textId="542C728C" w:rsidR="00EB245C" w:rsidRDefault="00C258A4" w:rsidP="005E20F6">
      <w:pPr>
        <w:rPr>
          <w:lang w:val="it-IT"/>
        </w:rPr>
      </w:pPr>
      <w:r>
        <w:rPr>
          <w:lang w:val="it-IT"/>
        </w:rPr>
        <w:t xml:space="preserve">Il package Services contiene la definizione </w:t>
      </w:r>
      <w:proofErr w:type="gramStart"/>
      <w:r>
        <w:rPr>
          <w:lang w:val="it-IT"/>
        </w:rPr>
        <w:t>delle diverse repository</w:t>
      </w:r>
      <w:proofErr w:type="gramEnd"/>
      <w:r>
        <w:rPr>
          <w:lang w:val="it-IT"/>
        </w:rPr>
        <w:t xml:space="preserve"> per accedere alle basi di dati (</w:t>
      </w:r>
      <w:proofErr w:type="spellStart"/>
      <w:r>
        <w:rPr>
          <w:lang w:val="it-IT"/>
        </w:rPr>
        <w:t>CosmosDB</w:t>
      </w:r>
      <w:proofErr w:type="spellEnd"/>
      <w:r>
        <w:rPr>
          <w:lang w:val="it-IT"/>
        </w:rPr>
        <w:t xml:space="preserve"> e in-</w:t>
      </w:r>
      <w:proofErr w:type="spellStart"/>
      <w:r>
        <w:rPr>
          <w:lang w:val="it-IT"/>
        </w:rPr>
        <w:t>memory</w:t>
      </w:r>
      <w:proofErr w:type="spellEnd"/>
      <w:r>
        <w:rPr>
          <w:lang w:val="it-IT"/>
        </w:rPr>
        <w:t xml:space="preserve">), la </w:t>
      </w:r>
      <w:proofErr w:type="spellStart"/>
      <w:r>
        <w:rPr>
          <w:lang w:val="it-IT"/>
        </w:rPr>
        <w:t>Factory</w:t>
      </w:r>
      <w:proofErr w:type="spellEnd"/>
      <w:r>
        <w:rPr>
          <w:lang w:val="it-IT"/>
        </w:rPr>
        <w:t xml:space="preserve"> per istanziare la classe per comunicare con </w:t>
      </w:r>
      <w:proofErr w:type="spellStart"/>
      <w:r>
        <w:rPr>
          <w:lang w:val="it-IT"/>
        </w:rPr>
        <w:t>CosmosDB</w:t>
      </w:r>
      <w:proofErr w:type="spellEnd"/>
      <w:r>
        <w:rPr>
          <w:lang w:val="it-IT"/>
        </w:rPr>
        <w:t xml:space="preserve"> e l’</w:t>
      </w:r>
      <w:proofErr w:type="spellStart"/>
      <w:r>
        <w:rPr>
          <w:lang w:val="it-IT"/>
        </w:rPr>
        <w:t>helper</w:t>
      </w:r>
      <w:proofErr w:type="spellEnd"/>
      <w:r>
        <w:rPr>
          <w:lang w:val="it-IT"/>
        </w:rPr>
        <w:t xml:space="preserve"> per generare il token di autenticazione.</w:t>
      </w:r>
    </w:p>
    <w:p w14:paraId="31973099" w14:textId="5ABA3258" w:rsidR="00A23048" w:rsidRPr="005F36E1" w:rsidRDefault="00A23048" w:rsidP="005F36E1">
      <w:pPr>
        <w:pStyle w:val="Heading1"/>
      </w:pPr>
      <w:bookmarkStart w:id="4" w:name="_Toc175419756"/>
      <w:r w:rsidRPr="005F36E1">
        <w:lastRenderedPageBreak/>
        <w:t>UseCase Diagram</w:t>
      </w:r>
      <w:bookmarkEnd w:id="4"/>
    </w:p>
    <w:p w14:paraId="7F12D82F" w14:textId="735C28D4" w:rsidR="00A23048" w:rsidRDefault="00A23048" w:rsidP="005E20F6">
      <w:pPr>
        <w:rPr>
          <w:b/>
          <w:bCs/>
          <w:sz w:val="32"/>
          <w:szCs w:val="32"/>
          <w:lang w:val="it-IT"/>
        </w:rPr>
      </w:pPr>
      <w:r w:rsidRPr="00EB245C">
        <w:rPr>
          <w:b/>
          <w:bCs/>
          <w:noProof/>
          <w:sz w:val="32"/>
          <w:szCs w:val="32"/>
          <w:lang w:val="it-IT"/>
        </w:rPr>
        <w:drawing>
          <wp:inline distT="0" distB="0" distL="0" distR="0" wp14:anchorId="2A286AA6" wp14:editId="52461B8B">
            <wp:extent cx="3381061" cy="4698124"/>
            <wp:effectExtent l="0" t="0" r="0" b="1270"/>
            <wp:docPr id="361943489" name="Picture 3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43489" name="Picture 3" descr="A diagram of a software syste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477" cy="47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3E07" w14:textId="1C1E74F5" w:rsidR="0055364F" w:rsidRDefault="0055364F" w:rsidP="005E20F6">
      <w:pPr>
        <w:rPr>
          <w:lang w:val="it-IT"/>
        </w:rPr>
      </w:pPr>
      <w:r>
        <w:rPr>
          <w:lang w:val="it-IT"/>
        </w:rPr>
        <w:t>Inizialmente uno user alla pagina di login può decidere se loggarsi o registrarsi.</w:t>
      </w:r>
    </w:p>
    <w:p w14:paraId="6D2AF88D" w14:textId="0C0DD125" w:rsidR="0055364F" w:rsidRDefault="0055364F" w:rsidP="005E20F6">
      <w:pPr>
        <w:rPr>
          <w:lang w:val="it-IT"/>
        </w:rPr>
      </w:pPr>
      <w:r>
        <w:rPr>
          <w:lang w:val="it-IT"/>
        </w:rPr>
        <w:t>Dopo che questo è accaduto, il servizio invia un token al client che gli permette di autenticarsi in ogni successiva richiesta.</w:t>
      </w:r>
    </w:p>
    <w:p w14:paraId="42976099" w14:textId="0CDA66B7" w:rsidR="0055364F" w:rsidRDefault="0055364F" w:rsidP="005E20F6">
      <w:pPr>
        <w:rPr>
          <w:lang w:val="it-IT"/>
        </w:rPr>
      </w:pPr>
      <w:r>
        <w:rPr>
          <w:lang w:val="it-IT"/>
        </w:rPr>
        <w:t xml:space="preserve">Un admin </w:t>
      </w:r>
      <w:r w:rsidR="00420C9D">
        <w:rPr>
          <w:lang w:val="it-IT"/>
        </w:rPr>
        <w:t>è l’unico a poter gestire i ruoli degli altri user.</w:t>
      </w:r>
    </w:p>
    <w:p w14:paraId="5F45FDB9" w14:textId="7CB8FBCF" w:rsidR="00420C9D" w:rsidRDefault="00420C9D" w:rsidP="005E20F6">
      <w:pPr>
        <w:rPr>
          <w:lang w:val="it-IT"/>
        </w:rPr>
      </w:pPr>
      <w:r>
        <w:rPr>
          <w:lang w:val="it-IT"/>
        </w:rPr>
        <w:t>Un reader può solamente vedere e scaricare i file.</w:t>
      </w:r>
    </w:p>
    <w:p w14:paraId="43536865" w14:textId="12025703" w:rsidR="00420C9D" w:rsidRDefault="00420C9D" w:rsidP="005E20F6">
      <w:pPr>
        <w:rPr>
          <w:lang w:val="it-IT"/>
        </w:rPr>
      </w:pPr>
      <w:r>
        <w:rPr>
          <w:lang w:val="it-IT"/>
        </w:rPr>
        <w:t>Un writer può caricare, scaricare e modificare i file.</w:t>
      </w:r>
    </w:p>
    <w:p w14:paraId="2953ECB6" w14:textId="3DAC2831" w:rsidR="00420C9D" w:rsidRDefault="00420C9D" w:rsidP="005E20F6">
      <w:pPr>
        <w:rPr>
          <w:lang w:val="it-IT"/>
        </w:rPr>
      </w:pPr>
      <w:r>
        <w:rPr>
          <w:lang w:val="it-IT"/>
        </w:rPr>
        <w:t>Ogni operazione eseguita sui file sottintende una gestione dei dati dei file attraverso il servizio.</w:t>
      </w:r>
    </w:p>
    <w:p w14:paraId="1EC6F247" w14:textId="3B683CED" w:rsidR="00D74451" w:rsidRDefault="00D74451" w:rsidP="00D74451">
      <w:pPr>
        <w:pStyle w:val="Heading1"/>
        <w:rPr>
          <w:lang w:val="it-IT"/>
        </w:rPr>
      </w:pPr>
      <w:proofErr w:type="spellStart"/>
      <w:r>
        <w:rPr>
          <w:lang w:val="it-IT"/>
        </w:rPr>
        <w:t>Backend</w:t>
      </w:r>
      <w:proofErr w:type="spellEnd"/>
    </w:p>
    <w:p w14:paraId="48203D90" w14:textId="49AB7D96" w:rsidR="00D74451" w:rsidRDefault="00D74451" w:rsidP="00D74451">
      <w:pPr>
        <w:pStyle w:val="Heading2"/>
        <w:rPr>
          <w:lang w:val="it-IT"/>
        </w:rPr>
      </w:pPr>
      <w:r>
        <w:rPr>
          <w:lang w:val="it-IT"/>
        </w:rPr>
        <w:t>Design Patterns</w:t>
      </w:r>
    </w:p>
    <w:p w14:paraId="1598632C" w14:textId="47D79DB6" w:rsidR="00D74451" w:rsidRDefault="00D74451" w:rsidP="00D74451">
      <w:pPr>
        <w:rPr>
          <w:lang w:val="it-IT"/>
        </w:rPr>
      </w:pPr>
      <w:r>
        <w:rPr>
          <w:lang w:val="it-IT"/>
        </w:rPr>
        <w:t>I design pattern utilizzati principalmente dal servizio sono:</w:t>
      </w:r>
    </w:p>
    <w:p w14:paraId="26C03A1E" w14:textId="781942D0" w:rsidR="00D74451" w:rsidRPr="00D74451" w:rsidRDefault="00D74451" w:rsidP="00D74451">
      <w:pPr>
        <w:pStyle w:val="ListParagraph"/>
        <w:numPr>
          <w:ilvl w:val="0"/>
          <w:numId w:val="9"/>
        </w:numPr>
        <w:rPr>
          <w:lang w:val="en-US"/>
        </w:rPr>
      </w:pPr>
      <w:r w:rsidRPr="00D74451">
        <w:rPr>
          <w:lang w:val="en-US"/>
        </w:rPr>
        <w:lastRenderedPageBreak/>
        <w:t>Dependency injection (</w:t>
      </w:r>
      <w:proofErr w:type="spellStart"/>
      <w:r w:rsidRPr="00D74451">
        <w:rPr>
          <w:lang w:val="en-US"/>
        </w:rPr>
        <w:t>implementata</w:t>
      </w:r>
      <w:proofErr w:type="spellEnd"/>
      <w:r w:rsidRPr="00D74451">
        <w:rPr>
          <w:lang w:val="en-US"/>
        </w:rPr>
        <w:t xml:space="preserve"> dal framework)</w:t>
      </w:r>
    </w:p>
    <w:p w14:paraId="358E9FC0" w14:textId="46611473" w:rsidR="00D74451" w:rsidRDefault="00D74451" w:rsidP="00D7445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Repository</w:t>
      </w:r>
    </w:p>
    <w:p w14:paraId="4477E7BA" w14:textId="6A3FFF85" w:rsidR="00D74451" w:rsidRDefault="00D74451" w:rsidP="00D7445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Factory</w:t>
      </w:r>
    </w:p>
    <w:p w14:paraId="43162DB5" w14:textId="77777777" w:rsidR="00D74451" w:rsidRDefault="00D74451" w:rsidP="00D74451">
      <w:pPr>
        <w:rPr>
          <w:lang w:val="en-US"/>
        </w:rPr>
      </w:pPr>
    </w:p>
    <w:p w14:paraId="065C4658" w14:textId="761CADBF" w:rsidR="00D74451" w:rsidRDefault="00D74451" w:rsidP="00D74451">
      <w:pPr>
        <w:rPr>
          <w:lang w:val="it-IT"/>
        </w:rPr>
      </w:pPr>
      <w:r w:rsidRPr="00D74451">
        <w:rPr>
          <w:lang w:val="it-IT"/>
        </w:rPr>
        <w:t xml:space="preserve">La </w:t>
      </w:r>
      <w:proofErr w:type="spellStart"/>
      <w:r w:rsidRPr="00D74451">
        <w:rPr>
          <w:b/>
          <w:bCs/>
          <w:lang w:val="it-IT"/>
        </w:rPr>
        <w:t>dependency</w:t>
      </w:r>
      <w:proofErr w:type="spellEnd"/>
      <w:r w:rsidRPr="00D74451">
        <w:rPr>
          <w:b/>
          <w:bCs/>
          <w:lang w:val="it-IT"/>
        </w:rPr>
        <w:t xml:space="preserve"> injection</w:t>
      </w:r>
      <w:r w:rsidRPr="00D74451">
        <w:rPr>
          <w:lang w:val="it-IT"/>
        </w:rPr>
        <w:t xml:space="preserve"> è utilizzata e</w:t>
      </w:r>
      <w:r>
        <w:rPr>
          <w:lang w:val="it-IT"/>
        </w:rPr>
        <w:t>stensivamente all’interno di tutto il progetto.</w:t>
      </w:r>
    </w:p>
    <w:p w14:paraId="1FF1236F" w14:textId="09C920F1" w:rsidR="00D74451" w:rsidRDefault="00D74451" w:rsidP="00D74451">
      <w:pPr>
        <w:rPr>
          <w:lang w:val="it-IT"/>
        </w:rPr>
      </w:pPr>
      <w:r>
        <w:rPr>
          <w:lang w:val="it-IT"/>
        </w:rPr>
        <w:t xml:space="preserve">.NET ci espone un container di default nel quale possiamo registrare i servizi e il loro </w:t>
      </w:r>
      <w:proofErr w:type="spellStart"/>
      <w:r>
        <w:rPr>
          <w:lang w:val="it-IT"/>
        </w:rPr>
        <w:t>lifespan</w:t>
      </w:r>
      <w:proofErr w:type="spellEnd"/>
      <w:r>
        <w:rPr>
          <w:lang w:val="it-IT"/>
        </w:rPr>
        <w:t xml:space="preserve"> (</w:t>
      </w:r>
      <w:proofErr w:type="spellStart"/>
      <w:r>
        <w:rPr>
          <w:lang w:val="it-IT"/>
        </w:rPr>
        <w:t>Transient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Scoped</w:t>
      </w:r>
      <w:proofErr w:type="spellEnd"/>
      <w:r>
        <w:rPr>
          <w:lang w:val="it-IT"/>
        </w:rPr>
        <w:t>, Singleton).</w:t>
      </w:r>
    </w:p>
    <w:p w14:paraId="630CBE78" w14:textId="1D125986" w:rsidR="00D95694" w:rsidRDefault="00D95694" w:rsidP="00D74451">
      <w:pPr>
        <w:rPr>
          <w:lang w:val="it-IT"/>
        </w:rPr>
      </w:pPr>
      <w:r>
        <w:rPr>
          <w:lang w:val="it-IT"/>
        </w:rPr>
        <w:t xml:space="preserve">Questi servizi vengono tutti registrati nella classe Program contenente la funzione </w:t>
      </w:r>
      <w:proofErr w:type="spellStart"/>
      <w:proofErr w:type="gramStart"/>
      <w:r>
        <w:rPr>
          <w:lang w:val="it-IT"/>
        </w:rPr>
        <w:t>Main</w:t>
      </w:r>
      <w:proofErr w:type="spellEnd"/>
      <w:r>
        <w:rPr>
          <w:lang w:val="it-IT"/>
        </w:rPr>
        <w:t>(</w:t>
      </w:r>
      <w:proofErr w:type="gramEnd"/>
      <w:r>
        <w:rPr>
          <w:lang w:val="it-IT"/>
        </w:rPr>
        <w:t>).</w:t>
      </w:r>
    </w:p>
    <w:p w14:paraId="5EE59125" w14:textId="3C01C86C" w:rsidR="00D74451" w:rsidRDefault="00D74451" w:rsidP="00D74451">
      <w:pPr>
        <w:rPr>
          <w:lang w:val="it-IT"/>
        </w:rPr>
      </w:pPr>
      <w:r>
        <w:rPr>
          <w:lang w:val="it-IT"/>
        </w:rPr>
        <w:t>Di seguito possiamo vedere qualche esempio:</w:t>
      </w:r>
    </w:p>
    <w:p w14:paraId="68C3C5CC" w14:textId="628D17E2" w:rsidR="00D74451" w:rsidRDefault="00D74451" w:rsidP="00D74451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59DA321C" wp14:editId="3C78CCF6">
            <wp:extent cx="5731510" cy="2820670"/>
            <wp:effectExtent l="0" t="0" r="0" b="0"/>
            <wp:docPr id="261810551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10551" name="Picture 2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F20A" w14:textId="77777777" w:rsidR="00D74451" w:rsidRDefault="00D74451" w:rsidP="00D74451">
      <w:pPr>
        <w:rPr>
          <w:lang w:val="it-IT"/>
        </w:rPr>
      </w:pPr>
    </w:p>
    <w:p w14:paraId="5EF4B008" w14:textId="4B2BE291" w:rsidR="00D95694" w:rsidRDefault="00D95694" w:rsidP="00D95694">
      <w:pPr>
        <w:rPr>
          <w:lang w:val="it-IT"/>
        </w:rPr>
      </w:pPr>
      <w:r w:rsidRPr="00D95694">
        <w:rPr>
          <w:lang w:val="it-IT"/>
        </w:rPr>
        <w:t xml:space="preserve"> </w:t>
      </w:r>
      <w:r>
        <w:rPr>
          <w:lang w:val="it-IT"/>
        </w:rPr>
        <w:t>Il servizio può essere avviato sia con che senza una stringa di connessione, questo perché grazie al polimorfismo l’implementazione delle classi che si occupano di interfacciarsi con il database cambiano opportunamente</w:t>
      </w:r>
      <w:r w:rsidR="00602E08">
        <w:rPr>
          <w:lang w:val="it-IT"/>
        </w:rPr>
        <w:t>, in funzione della presenza o meno di un valore “</w:t>
      </w:r>
      <w:proofErr w:type="spellStart"/>
      <w:r w:rsidR="00602E08">
        <w:rPr>
          <w:lang w:val="it-IT"/>
        </w:rPr>
        <w:t>CosmosDbConnectionString</w:t>
      </w:r>
      <w:proofErr w:type="spellEnd"/>
      <w:r w:rsidR="00602E08">
        <w:rPr>
          <w:lang w:val="it-IT"/>
        </w:rPr>
        <w:t>” all’interno del file di configurazione</w:t>
      </w:r>
      <w:r>
        <w:rPr>
          <w:lang w:val="it-IT"/>
        </w:rPr>
        <w:t>.</w:t>
      </w:r>
    </w:p>
    <w:p w14:paraId="649D47BD" w14:textId="28CC1E22" w:rsidR="00D95694" w:rsidRDefault="00602E08" w:rsidP="00D95694">
      <w:pPr>
        <w:rPr>
          <w:lang w:val="it-IT"/>
        </w:rPr>
      </w:pPr>
      <w:proofErr w:type="gramStart"/>
      <w:r>
        <w:rPr>
          <w:lang w:val="it-IT"/>
        </w:rPr>
        <w:t>In particolare</w:t>
      </w:r>
      <w:proofErr w:type="gramEnd"/>
      <w:r>
        <w:rPr>
          <w:lang w:val="it-IT"/>
        </w:rPr>
        <w:t xml:space="preserve"> le classi che si occupano di interfacciarsi con le basi di dati sono le </w:t>
      </w:r>
      <w:proofErr w:type="spellStart"/>
      <w:r>
        <w:rPr>
          <w:lang w:val="it-IT"/>
        </w:rPr>
        <w:t>interfaccie</w:t>
      </w:r>
      <w:proofErr w:type="spellEnd"/>
      <w:r>
        <w:rPr>
          <w:lang w:val="it-IT"/>
        </w:rPr>
        <w:t xml:space="preserve"> </w:t>
      </w:r>
      <w:proofErr w:type="spellStart"/>
      <w:r w:rsidRPr="00602E08">
        <w:rPr>
          <w:b/>
          <w:bCs/>
          <w:lang w:val="it-IT"/>
        </w:rPr>
        <w:t>IRepositoryData</w:t>
      </w:r>
      <w:proofErr w:type="spellEnd"/>
      <w:r>
        <w:rPr>
          <w:lang w:val="it-IT"/>
        </w:rPr>
        <w:t xml:space="preserve"> e </w:t>
      </w:r>
      <w:proofErr w:type="spellStart"/>
      <w:r w:rsidRPr="00602E08">
        <w:rPr>
          <w:b/>
          <w:bCs/>
          <w:lang w:val="it-IT"/>
        </w:rPr>
        <w:t>IRepositoryUsers</w:t>
      </w:r>
      <w:proofErr w:type="spellEnd"/>
      <w:r>
        <w:rPr>
          <w:lang w:val="it-IT"/>
        </w:rPr>
        <w:t>.</w:t>
      </w:r>
    </w:p>
    <w:p w14:paraId="28C2F211" w14:textId="008B6BAD" w:rsidR="009F485C" w:rsidRDefault="009F485C" w:rsidP="00D95694">
      <w:pPr>
        <w:rPr>
          <w:lang w:val="it-IT"/>
        </w:rPr>
      </w:pPr>
      <w:r>
        <w:rPr>
          <w:lang w:val="it-IT"/>
        </w:rPr>
        <w:t>Da notare come le classi che implementano il servizio in memoria abbiano uno scope Singleton, in questo modo la classe che si occupa di salvare i dati è sempre la stessa all’interno dell’applicazione, fino a quando non viene riavviata.</w:t>
      </w:r>
    </w:p>
    <w:p w14:paraId="32BB91D7" w14:textId="77777777" w:rsidR="00602E08" w:rsidRDefault="00602E08" w:rsidP="00D95694">
      <w:pPr>
        <w:rPr>
          <w:lang w:val="it-IT"/>
        </w:rPr>
      </w:pPr>
    </w:p>
    <w:p w14:paraId="2A5990B9" w14:textId="3F5F57C7" w:rsidR="00602E08" w:rsidRDefault="00602E08" w:rsidP="00D95694">
      <w:pPr>
        <w:rPr>
          <w:lang w:val="it-IT"/>
        </w:rPr>
      </w:pPr>
      <w:r>
        <w:rPr>
          <w:lang w:val="it-IT"/>
        </w:rPr>
        <w:lastRenderedPageBreak/>
        <w:t xml:space="preserve">Il pattern </w:t>
      </w:r>
      <w:r w:rsidRPr="00DA5FB4">
        <w:rPr>
          <w:b/>
          <w:bCs/>
          <w:lang w:val="it-IT"/>
        </w:rPr>
        <w:t>Repository</w:t>
      </w:r>
      <w:r>
        <w:rPr>
          <w:lang w:val="it-IT"/>
        </w:rPr>
        <w:t xml:space="preserve"> è un pattern che si basa sull’idea di creare un intermediario tra la business </w:t>
      </w:r>
      <w:proofErr w:type="spellStart"/>
      <w:r>
        <w:rPr>
          <w:lang w:val="it-IT"/>
        </w:rPr>
        <w:t>logic</w:t>
      </w:r>
      <w:proofErr w:type="spellEnd"/>
      <w:r>
        <w:rPr>
          <w:lang w:val="it-IT"/>
        </w:rPr>
        <w:t xml:space="preserve"> e il database.</w:t>
      </w:r>
    </w:p>
    <w:p w14:paraId="5EA0A478" w14:textId="5CBFDCF2" w:rsidR="00602E08" w:rsidRDefault="00602E08" w:rsidP="00D95694">
      <w:pPr>
        <w:rPr>
          <w:lang w:val="it-IT"/>
        </w:rPr>
      </w:pPr>
      <w:r>
        <w:rPr>
          <w:lang w:val="it-IT"/>
        </w:rPr>
        <w:t>In questo modo abbiamo la possibilità di definire solo le firme dei metodi che devono interfacciarsi con elementi esterni per poi implementarli a seconda dei nostri bisogni.</w:t>
      </w:r>
    </w:p>
    <w:p w14:paraId="641C8EBD" w14:textId="34D591D4" w:rsidR="00602E08" w:rsidRDefault="00602E08" w:rsidP="00D95694">
      <w:pPr>
        <w:rPr>
          <w:lang w:val="it-IT"/>
        </w:rPr>
      </w:pPr>
      <w:r>
        <w:rPr>
          <w:lang w:val="it-IT"/>
        </w:rPr>
        <w:t xml:space="preserve">Vediamo l’esempio dell’interfaccia </w:t>
      </w:r>
      <w:proofErr w:type="spellStart"/>
      <w:r w:rsidRPr="00DA5FB4">
        <w:rPr>
          <w:b/>
          <w:bCs/>
          <w:lang w:val="it-IT"/>
        </w:rPr>
        <w:t>IRepositoryData</w:t>
      </w:r>
      <w:proofErr w:type="spellEnd"/>
      <w:r>
        <w:rPr>
          <w:lang w:val="it-IT"/>
        </w:rPr>
        <w:t>, il cui compito è quello di eseguire le query per gestire i File.</w:t>
      </w:r>
    </w:p>
    <w:p w14:paraId="6C9C2FE1" w14:textId="05999073" w:rsidR="00602E08" w:rsidRDefault="00602E08" w:rsidP="00D95694">
      <w:pPr>
        <w:rPr>
          <w:lang w:val="it-IT"/>
        </w:rPr>
      </w:pPr>
      <w:r w:rsidRPr="00602E08">
        <w:rPr>
          <w:lang w:val="it-IT"/>
        </w:rPr>
        <w:drawing>
          <wp:inline distT="0" distB="0" distL="0" distR="0" wp14:anchorId="6F473EBA" wp14:editId="3C73BC0A">
            <wp:extent cx="5731510" cy="2827020"/>
            <wp:effectExtent l="0" t="0" r="0" b="5080"/>
            <wp:docPr id="18915507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077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F52F" w14:textId="65712FF4" w:rsidR="00602E08" w:rsidRDefault="00602E08" w:rsidP="00D95694">
      <w:pPr>
        <w:rPr>
          <w:lang w:val="it-IT"/>
        </w:rPr>
      </w:pPr>
      <w:r>
        <w:rPr>
          <w:lang w:val="it-IT"/>
        </w:rPr>
        <w:t xml:space="preserve">In questo caso noi definiamo solamente le azioni che la nostra interfaccia espone, come il dover scaricare un file attraverso </w:t>
      </w:r>
      <w:proofErr w:type="spellStart"/>
      <w:proofErr w:type="gramStart"/>
      <w:r w:rsidRPr="00DA5FB4">
        <w:rPr>
          <w:b/>
          <w:bCs/>
          <w:lang w:val="it-IT"/>
        </w:rPr>
        <w:t>DownloadFile</w:t>
      </w:r>
      <w:proofErr w:type="spellEnd"/>
      <w:r w:rsidRPr="00DA5FB4">
        <w:rPr>
          <w:b/>
          <w:bCs/>
          <w:lang w:val="it-IT"/>
        </w:rPr>
        <w:t>(</w:t>
      </w:r>
      <w:proofErr w:type="gramEnd"/>
      <w:r w:rsidRPr="00DA5FB4">
        <w:rPr>
          <w:b/>
          <w:bCs/>
          <w:lang w:val="it-IT"/>
        </w:rPr>
        <w:t>)</w:t>
      </w:r>
      <w:r>
        <w:rPr>
          <w:lang w:val="it-IT"/>
        </w:rPr>
        <w:t xml:space="preserve"> passando come parametro il nome del file, o ottenere la lista di tutti i file attraverso </w:t>
      </w:r>
      <w:proofErr w:type="spellStart"/>
      <w:r w:rsidRPr="00DA5FB4">
        <w:rPr>
          <w:b/>
          <w:bCs/>
          <w:lang w:val="it-IT"/>
        </w:rPr>
        <w:t>GetAllFiles</w:t>
      </w:r>
      <w:proofErr w:type="spellEnd"/>
      <w:r w:rsidRPr="00DA5FB4">
        <w:rPr>
          <w:b/>
          <w:bCs/>
          <w:lang w:val="it-IT"/>
        </w:rPr>
        <w:t>()</w:t>
      </w:r>
    </w:p>
    <w:p w14:paraId="1C229E09" w14:textId="40586A6E" w:rsidR="00602E08" w:rsidRDefault="00602E08" w:rsidP="00D95694">
      <w:pPr>
        <w:rPr>
          <w:lang w:val="it-IT"/>
        </w:rPr>
      </w:pPr>
      <w:r>
        <w:rPr>
          <w:lang w:val="it-IT"/>
        </w:rPr>
        <w:t>Dato che noi vogliamo supportare sia un database Cosmos che una raccolta dati in memoria, possiamo vedere come l’implementazione cambia nelle classi che implementano questa interfaccia:</w:t>
      </w:r>
    </w:p>
    <w:p w14:paraId="31F35B93" w14:textId="2AE44D03" w:rsidR="00602E08" w:rsidRDefault="00602E08" w:rsidP="00D95694">
      <w:pPr>
        <w:rPr>
          <w:lang w:val="it-IT"/>
        </w:rPr>
      </w:pPr>
      <w:r w:rsidRPr="00602E08">
        <w:rPr>
          <w:lang w:val="it-IT"/>
        </w:rPr>
        <w:lastRenderedPageBreak/>
        <w:drawing>
          <wp:inline distT="0" distB="0" distL="0" distR="0" wp14:anchorId="343A1AA3" wp14:editId="40AE7F44">
            <wp:extent cx="5731510" cy="4371340"/>
            <wp:effectExtent l="0" t="0" r="0" b="0"/>
            <wp:docPr id="17997893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8932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Nell’implementazione di </w:t>
      </w:r>
      <w:proofErr w:type="spellStart"/>
      <w:r>
        <w:rPr>
          <w:lang w:val="it-IT"/>
        </w:rPr>
        <w:t>cosmos</w:t>
      </w:r>
      <w:proofErr w:type="spellEnd"/>
      <w:r>
        <w:rPr>
          <w:lang w:val="it-IT"/>
        </w:rPr>
        <w:t xml:space="preserve"> ci aspettiamo che venga eseguita una chiamata </w:t>
      </w:r>
      <w:proofErr w:type="spellStart"/>
      <w:proofErr w:type="gramStart"/>
      <w:r w:rsidRPr="00DA5FB4">
        <w:rPr>
          <w:b/>
          <w:bCs/>
          <w:lang w:val="it-IT"/>
        </w:rPr>
        <w:t>UpsertItemAsync</w:t>
      </w:r>
      <w:proofErr w:type="spellEnd"/>
      <w:r w:rsidRPr="00DA5FB4">
        <w:rPr>
          <w:b/>
          <w:bCs/>
          <w:lang w:val="it-IT"/>
        </w:rPr>
        <w:t>(</w:t>
      </w:r>
      <w:proofErr w:type="gramEnd"/>
      <w:r w:rsidRPr="00DA5FB4">
        <w:rPr>
          <w:b/>
          <w:bCs/>
          <w:lang w:val="it-IT"/>
        </w:rPr>
        <w:t>)</w:t>
      </w:r>
      <w:r>
        <w:rPr>
          <w:lang w:val="it-IT"/>
        </w:rPr>
        <w:t xml:space="preserve"> al database Cosmos</w:t>
      </w:r>
      <w:r w:rsidR="009F485C">
        <w:rPr>
          <w:lang w:val="it-IT"/>
        </w:rPr>
        <w:t>.</w:t>
      </w:r>
    </w:p>
    <w:p w14:paraId="44634B4B" w14:textId="327B1D43" w:rsidR="00DA5FB4" w:rsidRDefault="00DA5FB4" w:rsidP="00D95694">
      <w:pPr>
        <w:rPr>
          <w:lang w:val="it-IT"/>
        </w:rPr>
      </w:pPr>
      <w:r w:rsidRPr="00DA5FB4">
        <w:rPr>
          <w:lang w:val="it-IT"/>
        </w:rPr>
        <w:drawing>
          <wp:inline distT="0" distB="0" distL="0" distR="0" wp14:anchorId="381E579A" wp14:editId="6470314D">
            <wp:extent cx="5731510" cy="2912745"/>
            <wp:effectExtent l="0" t="0" r="4445" b="4445"/>
            <wp:docPr id="10332416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4169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8098" w14:textId="6F25550A" w:rsidR="009F485C" w:rsidRDefault="009F485C" w:rsidP="00D95694">
      <w:pPr>
        <w:rPr>
          <w:lang w:val="it-IT"/>
        </w:rPr>
      </w:pPr>
      <w:r>
        <w:rPr>
          <w:lang w:val="it-IT"/>
        </w:rPr>
        <w:t xml:space="preserve">Nell’implementazione </w:t>
      </w:r>
      <w:proofErr w:type="spellStart"/>
      <w:r w:rsidRPr="00DA5FB4">
        <w:rPr>
          <w:b/>
          <w:bCs/>
          <w:lang w:val="it-IT"/>
        </w:rPr>
        <w:t>InMemory</w:t>
      </w:r>
      <w:proofErr w:type="spellEnd"/>
      <w:r>
        <w:rPr>
          <w:lang w:val="it-IT"/>
        </w:rPr>
        <w:t>, viene solamente istanziat</w:t>
      </w:r>
      <w:r w:rsidR="00DA5FB4">
        <w:rPr>
          <w:lang w:val="it-IT"/>
        </w:rPr>
        <w:t xml:space="preserve">o un array vuoto di file in memoria, e in caso di </w:t>
      </w:r>
      <w:proofErr w:type="spellStart"/>
      <w:proofErr w:type="gramStart"/>
      <w:r w:rsidR="00DA5FB4" w:rsidRPr="00DA5FB4">
        <w:rPr>
          <w:b/>
          <w:bCs/>
          <w:lang w:val="it-IT"/>
        </w:rPr>
        <w:t>Upsert</w:t>
      </w:r>
      <w:proofErr w:type="spellEnd"/>
      <w:r w:rsidR="00DA5FB4" w:rsidRPr="00DA5FB4">
        <w:rPr>
          <w:b/>
          <w:bCs/>
          <w:lang w:val="it-IT"/>
        </w:rPr>
        <w:t>(</w:t>
      </w:r>
      <w:proofErr w:type="gramEnd"/>
      <w:r w:rsidR="00DA5FB4" w:rsidRPr="00DA5FB4">
        <w:rPr>
          <w:b/>
          <w:bCs/>
          <w:lang w:val="it-IT"/>
        </w:rPr>
        <w:t>)</w:t>
      </w:r>
      <w:r w:rsidR="00DA5FB4">
        <w:rPr>
          <w:lang w:val="it-IT"/>
        </w:rPr>
        <w:t xml:space="preserve"> il file viene aggiunto all’array.</w:t>
      </w:r>
    </w:p>
    <w:p w14:paraId="50BE5891" w14:textId="77777777" w:rsidR="00DA5FB4" w:rsidRDefault="00DA5FB4" w:rsidP="00D95694">
      <w:pPr>
        <w:rPr>
          <w:lang w:val="it-IT"/>
        </w:rPr>
      </w:pPr>
    </w:p>
    <w:p w14:paraId="7984158D" w14:textId="1C9342BD" w:rsidR="00237A78" w:rsidRDefault="00237A78" w:rsidP="00D95694">
      <w:pPr>
        <w:rPr>
          <w:lang w:val="it-IT"/>
        </w:rPr>
      </w:pPr>
      <w:proofErr w:type="gramStart"/>
      <w:r>
        <w:rPr>
          <w:lang w:val="it-IT"/>
        </w:rPr>
        <w:lastRenderedPageBreak/>
        <w:t>Infine</w:t>
      </w:r>
      <w:proofErr w:type="gramEnd"/>
      <w:r>
        <w:rPr>
          <w:lang w:val="it-IT"/>
        </w:rPr>
        <w:t xml:space="preserve"> il pattern </w:t>
      </w:r>
      <w:proofErr w:type="spellStart"/>
      <w:r w:rsidRPr="00237A78">
        <w:rPr>
          <w:b/>
          <w:bCs/>
          <w:lang w:val="it-IT"/>
        </w:rPr>
        <w:t>Factory</w:t>
      </w:r>
      <w:proofErr w:type="spellEnd"/>
      <w:r>
        <w:rPr>
          <w:lang w:val="it-IT"/>
        </w:rPr>
        <w:t xml:space="preserve"> ci permette di creare un </w:t>
      </w:r>
      <w:proofErr w:type="spellStart"/>
      <w:r>
        <w:rPr>
          <w:lang w:val="it-IT"/>
        </w:rPr>
        <w:t>instanza</w:t>
      </w:r>
      <w:proofErr w:type="spellEnd"/>
      <w:r>
        <w:rPr>
          <w:lang w:val="it-IT"/>
        </w:rPr>
        <w:t xml:space="preserve"> della classe che si deve occupare della connessione a </w:t>
      </w:r>
      <w:proofErr w:type="spellStart"/>
      <w:r>
        <w:rPr>
          <w:lang w:val="it-IT"/>
        </w:rPr>
        <w:t>CosmosDB</w:t>
      </w:r>
      <w:proofErr w:type="spellEnd"/>
      <w:r>
        <w:rPr>
          <w:lang w:val="it-IT"/>
        </w:rPr>
        <w:t xml:space="preserve"> utilizzando una certa configurazione.</w:t>
      </w:r>
    </w:p>
    <w:p w14:paraId="77219A45" w14:textId="1969C310" w:rsidR="00237A78" w:rsidRDefault="00237A78" w:rsidP="00D95694">
      <w:pPr>
        <w:rPr>
          <w:lang w:val="it-IT"/>
        </w:rPr>
      </w:pPr>
      <w:r w:rsidRPr="00237A78">
        <w:rPr>
          <w:lang w:val="it-IT"/>
        </w:rPr>
        <w:drawing>
          <wp:inline distT="0" distB="0" distL="0" distR="0" wp14:anchorId="096D0652" wp14:editId="59699814">
            <wp:extent cx="5731510" cy="4551680"/>
            <wp:effectExtent l="0" t="0" r="0" b="0"/>
            <wp:docPr id="1954840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02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AC2" w14:textId="136E4841" w:rsidR="00237A78" w:rsidRDefault="00237A78" w:rsidP="00D95694">
      <w:pPr>
        <w:rPr>
          <w:lang w:val="it-IT"/>
        </w:rPr>
      </w:pPr>
      <w:proofErr w:type="gramStart"/>
      <w:r>
        <w:rPr>
          <w:lang w:val="it-IT"/>
        </w:rPr>
        <w:t>In particolare</w:t>
      </w:r>
      <w:proofErr w:type="gramEnd"/>
      <w:r>
        <w:rPr>
          <w:lang w:val="it-IT"/>
        </w:rPr>
        <w:t xml:space="preserve"> configuriamo un </w:t>
      </w:r>
      <w:proofErr w:type="spellStart"/>
      <w:r>
        <w:rPr>
          <w:lang w:val="it-IT"/>
        </w:rPr>
        <w:t>CosmosClient</w:t>
      </w:r>
      <w:proofErr w:type="spellEnd"/>
      <w:r>
        <w:rPr>
          <w:lang w:val="it-IT"/>
        </w:rPr>
        <w:t xml:space="preserve"> utilizzando la stringa di connessione presente nella configurazione e definiamo che ogni richiesta che viene passata al servizio deve essere formattata in modo tale che le proprietà siano scritte in </w:t>
      </w:r>
      <w:proofErr w:type="spellStart"/>
      <w:r>
        <w:rPr>
          <w:lang w:val="it-IT"/>
        </w:rPr>
        <w:t>CamelCase</w:t>
      </w:r>
      <w:proofErr w:type="spellEnd"/>
      <w:r>
        <w:rPr>
          <w:lang w:val="it-IT"/>
        </w:rPr>
        <w:t xml:space="preserve">, questo perché quando definiamo una classe, le proprietà sono scritte in </w:t>
      </w:r>
      <w:proofErr w:type="spellStart"/>
      <w:r>
        <w:rPr>
          <w:lang w:val="it-IT"/>
        </w:rPr>
        <w:t>PascalCase</w:t>
      </w:r>
      <w:proofErr w:type="spellEnd"/>
      <w:r>
        <w:rPr>
          <w:lang w:val="it-IT"/>
        </w:rPr>
        <w:t>, e quando viene fatta una richiesta al servizio, di default vengono utilizzate le proprietà così come sono definite all’interno della classe.</w:t>
      </w:r>
    </w:p>
    <w:p w14:paraId="2B1DC024" w14:textId="23FBF05F" w:rsidR="00237A78" w:rsidRDefault="00237A78" w:rsidP="00D95694">
      <w:pPr>
        <w:rPr>
          <w:lang w:val="it-IT"/>
        </w:rPr>
      </w:pPr>
      <w:r>
        <w:rPr>
          <w:lang w:val="it-IT"/>
        </w:rPr>
        <w:t>Se non si definisce questa formattazione, il servizio non è in grado di distinguere le proprietà.</w:t>
      </w:r>
    </w:p>
    <w:p w14:paraId="472C9F49" w14:textId="77777777" w:rsidR="00237A78" w:rsidRPr="00D95694" w:rsidRDefault="00237A78" w:rsidP="00D95694">
      <w:pPr>
        <w:rPr>
          <w:lang w:val="it-IT"/>
        </w:rPr>
      </w:pPr>
    </w:p>
    <w:sectPr w:rsidR="00237A78" w:rsidRPr="00D95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96685"/>
    <w:multiLevelType w:val="multilevel"/>
    <w:tmpl w:val="8DF43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85523C"/>
    <w:multiLevelType w:val="hybridMultilevel"/>
    <w:tmpl w:val="D2C8E808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D67A1"/>
    <w:multiLevelType w:val="hybridMultilevel"/>
    <w:tmpl w:val="C9E84BB0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B0928"/>
    <w:multiLevelType w:val="hybridMultilevel"/>
    <w:tmpl w:val="DAD4B72E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53054"/>
    <w:multiLevelType w:val="hybridMultilevel"/>
    <w:tmpl w:val="F2B83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163AA"/>
    <w:multiLevelType w:val="hybridMultilevel"/>
    <w:tmpl w:val="78FE3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E52ED"/>
    <w:multiLevelType w:val="hybridMultilevel"/>
    <w:tmpl w:val="0B668FB4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D77DF"/>
    <w:multiLevelType w:val="hybridMultilevel"/>
    <w:tmpl w:val="26D2A628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CE5143"/>
    <w:multiLevelType w:val="hybridMultilevel"/>
    <w:tmpl w:val="CBC83158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223BCC"/>
    <w:multiLevelType w:val="hybridMultilevel"/>
    <w:tmpl w:val="8146C9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801296">
    <w:abstractNumId w:val="0"/>
  </w:num>
  <w:num w:numId="2" w16cid:durableId="943851615">
    <w:abstractNumId w:val="2"/>
  </w:num>
  <w:num w:numId="3" w16cid:durableId="1139492713">
    <w:abstractNumId w:val="6"/>
  </w:num>
  <w:num w:numId="4" w16cid:durableId="1869563669">
    <w:abstractNumId w:val="5"/>
  </w:num>
  <w:num w:numId="5" w16cid:durableId="69934801">
    <w:abstractNumId w:val="8"/>
  </w:num>
  <w:num w:numId="6" w16cid:durableId="296566507">
    <w:abstractNumId w:val="9"/>
  </w:num>
  <w:num w:numId="7" w16cid:durableId="1310088137">
    <w:abstractNumId w:val="1"/>
  </w:num>
  <w:num w:numId="8" w16cid:durableId="2080931685">
    <w:abstractNumId w:val="3"/>
  </w:num>
  <w:num w:numId="9" w16cid:durableId="1564171187">
    <w:abstractNumId w:val="4"/>
  </w:num>
  <w:num w:numId="10" w16cid:durableId="5145382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DE"/>
    <w:rsid w:val="00080561"/>
    <w:rsid w:val="000827E1"/>
    <w:rsid w:val="001305F4"/>
    <w:rsid w:val="001556A3"/>
    <w:rsid w:val="00197F00"/>
    <w:rsid w:val="001A31A3"/>
    <w:rsid w:val="00237A78"/>
    <w:rsid w:val="002F0070"/>
    <w:rsid w:val="0038585C"/>
    <w:rsid w:val="003E06BF"/>
    <w:rsid w:val="00420C9D"/>
    <w:rsid w:val="0048721D"/>
    <w:rsid w:val="004D1F60"/>
    <w:rsid w:val="0055364F"/>
    <w:rsid w:val="005E20F6"/>
    <w:rsid w:val="005F36E1"/>
    <w:rsid w:val="00602E08"/>
    <w:rsid w:val="006256C8"/>
    <w:rsid w:val="00647C51"/>
    <w:rsid w:val="0066249B"/>
    <w:rsid w:val="00790894"/>
    <w:rsid w:val="0079663D"/>
    <w:rsid w:val="007A57FE"/>
    <w:rsid w:val="008229F9"/>
    <w:rsid w:val="00937761"/>
    <w:rsid w:val="009A086B"/>
    <w:rsid w:val="009F485C"/>
    <w:rsid w:val="00A23048"/>
    <w:rsid w:val="00AF3C6D"/>
    <w:rsid w:val="00B046FD"/>
    <w:rsid w:val="00C258A4"/>
    <w:rsid w:val="00C64762"/>
    <w:rsid w:val="00CB3F10"/>
    <w:rsid w:val="00D74451"/>
    <w:rsid w:val="00D95694"/>
    <w:rsid w:val="00DA5FB4"/>
    <w:rsid w:val="00EB245C"/>
    <w:rsid w:val="00EC204F"/>
    <w:rsid w:val="00F35873"/>
    <w:rsid w:val="00F7491D"/>
    <w:rsid w:val="00F82453"/>
    <w:rsid w:val="00F971DE"/>
    <w:rsid w:val="00FF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E096B0"/>
  <w15:chartTrackingRefBased/>
  <w15:docId w15:val="{D7147443-D2D1-A241-B5DC-2D088D5EA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1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1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1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1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1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1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1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1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1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1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71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1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1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1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1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1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1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1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1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1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1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1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57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7F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20C9D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20C9D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0C9D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20C9D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20C9D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20C9D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20C9D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20C9D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20C9D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20C9D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0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57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2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9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3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0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3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1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tepness/polimi-projec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A28508-2EE4-4747-BFF0-253EFD496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1171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Di Nucci</dc:creator>
  <cp:keywords/>
  <dc:description/>
  <cp:lastModifiedBy>Stefano Di Nucci</cp:lastModifiedBy>
  <cp:revision>26</cp:revision>
  <dcterms:created xsi:type="dcterms:W3CDTF">2024-08-22T22:01:00Z</dcterms:created>
  <dcterms:modified xsi:type="dcterms:W3CDTF">2024-08-24T18:13:00Z</dcterms:modified>
</cp:coreProperties>
</file>