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65F9" w14:textId="77777777" w:rsidR="00D425F1" w:rsidRDefault="00CB3B00">
      <w:pPr>
        <w:jc w:val="both"/>
        <w:rPr>
          <w:rFonts w:ascii="Book Antiqua" w:hAnsi="Book Antiqua"/>
          <w:spacing w:val="-3"/>
          <w:sz w:val="28"/>
          <w:szCs w:val="28"/>
        </w:rPr>
      </w:pPr>
      <w:r>
        <w:rPr>
          <w:rFonts w:ascii="Book Antiqua" w:hAnsi="Book Antiqua"/>
          <w:b/>
          <w:bCs/>
          <w:spacing w:val="-3"/>
          <w:sz w:val="28"/>
          <w:szCs w:val="28"/>
        </w:rPr>
        <w:t>SEÑORA  NOTARIA:</w:t>
      </w:r>
    </w:p>
    <w:p w14:paraId="5F21BCA6" w14:textId="77777777" w:rsidR="00D425F1" w:rsidRDefault="00D425F1">
      <w:pPr>
        <w:jc w:val="both"/>
        <w:rPr>
          <w:rFonts w:ascii="Book Antiqua" w:hAnsi="Book Antiqua"/>
          <w:spacing w:val="-3"/>
          <w:sz w:val="24"/>
          <w:szCs w:val="24"/>
        </w:rPr>
      </w:pPr>
    </w:p>
    <w:p w14:paraId="2C4F192E" w14:textId="77777777" w:rsidR="00D425F1" w:rsidRDefault="00CB3B00">
      <w:pPr>
        <w:jc w:val="both"/>
        <w:rPr>
          <w:rFonts w:ascii="Book Antiqua" w:hAnsi="Book Antiqua"/>
          <w:spacing w:val="-3"/>
          <w:sz w:val="24"/>
          <w:szCs w:val="24"/>
        </w:rPr>
      </w:pPr>
      <w:r>
        <w:rPr>
          <w:rFonts w:ascii="Book Antiqua" w:hAnsi="Book Antiqua"/>
          <w:spacing w:val="-3"/>
          <w:sz w:val="24"/>
          <w:szCs w:val="24"/>
        </w:rPr>
        <w:t>En el registro de escrituras públicas a su cargo sírvase incorporar una más al tenor de la presente minuta, misma que contiene una de compraventa de derechos y acciones de inmueble  que otorga la señorita Andrea Alejandra Saltos Rodríguez a favor de la señora Erika  Cristina Batallas Mariño y de la  señorita Nicole Alejandra Madrid Batallas, al tenor siguiente:</w:t>
      </w:r>
    </w:p>
    <w:p w14:paraId="7185B5BA" w14:textId="77777777" w:rsidR="00D425F1" w:rsidRDefault="00D425F1">
      <w:pPr>
        <w:jc w:val="both"/>
        <w:rPr>
          <w:rFonts w:ascii="Book Antiqua" w:hAnsi="Book Antiqua"/>
          <w:spacing w:val="-3"/>
          <w:sz w:val="24"/>
          <w:szCs w:val="24"/>
        </w:rPr>
      </w:pPr>
    </w:p>
    <w:p w14:paraId="31998D5E" w14:textId="77777777" w:rsidR="00D425F1" w:rsidRDefault="00CB3B00">
      <w:pPr>
        <w:jc w:val="both"/>
        <w:rPr>
          <w:rFonts w:ascii="Book Antiqua" w:hAnsi="Book Antiqua"/>
          <w:b/>
          <w:bCs/>
          <w:spacing w:val="-3"/>
          <w:sz w:val="24"/>
          <w:szCs w:val="24"/>
        </w:rPr>
      </w:pPr>
      <w:r>
        <w:rPr>
          <w:rFonts w:ascii="Book Antiqua" w:hAnsi="Book Antiqua"/>
          <w:b/>
          <w:bCs/>
          <w:spacing w:val="-3"/>
          <w:sz w:val="24"/>
          <w:szCs w:val="24"/>
        </w:rPr>
        <w:t>PRIMERA: COMPARECIENTES:</w:t>
      </w:r>
      <w:r>
        <w:rPr>
          <w:rFonts w:ascii="Book Antiqua" w:hAnsi="Book Antiqua"/>
          <w:spacing w:val="-3"/>
          <w:sz w:val="24"/>
          <w:szCs w:val="24"/>
        </w:rPr>
        <w:t xml:space="preserve"> Otorgan el presente instrumento por una parte en calidad de vendedora, la señorita ANDREA ALEJANDRA SALTOS RODRIGUEZ, ciudadana ecuatoriana, casada, de 37 años de edad,  de profesión doctora en ingenieria nuclear,  con domicilio en Boston, Massachusetts, Estados Unidos de América, portadora de la cédula de ciudadanía numero 1714876644, con numero telefónico +1(573)8184203, con correo electrónico andrerho88@gmail.com, debidamente representado por su apoderada general y madre, señora Myrian del Roció Rodriguez Fiallo, conforme justifica del instrumento público que se acompaña como habilitante; y por otra,  la señora ERIKA CRISTINA BATALLAS MARIÑO ecuatoriana, mayor de edad, de estado civil divorciada, de profesión asistente gerencial, domiciliada en las calles Agustín Guerrero E5-100 y Japón de esta ciudad de Quito, con número de cédula de ciudadanía 050262179-0, número de teléfono 0995900911 y correo electrónico eribama@yahoo.com; y la señorita NICOLE ALEJANDRA MADRID BATALLAS, ecuatoriana, mayor de edad, de estado civil soltera, de profesión medica, domiciliada en las calles Agustín Guerrero E5-100 y Japón de esta ciudad de Quito, con número de cédula de ciudadanía 172312589-2, número de teléfono  0983519887 y correo electrónico nicomadri11@gmail.com, debidamente representada por su Apoderada General, la señora ERIKA CRISTINA BATALLAS MARIÑO; como compradoras. Las comparecientes son mayores de edad; la señorita Andrea Alejandra Saltos Rodríguez es soltera, la señora Erika Cristina Batallas Mariño es divorciada, y, la señorita Nicole Alejandra Madrid Batallas es soltera; todos los otorgantes de nacionalidad ecuatoriana, domiciliadas en esta ciudad de Quito Distrito Metropolitano excepto la señorita Andrea Alejandra Saltos Rodríguez que es domiciliada en Boston, Massachusetts, Estados Unidos de América, hábiles en derechos para obligarse y contratar.</w:t>
      </w:r>
    </w:p>
    <w:p w14:paraId="6AD11F18" w14:textId="77777777" w:rsidR="00D425F1" w:rsidRDefault="00D425F1">
      <w:pPr>
        <w:jc w:val="both"/>
        <w:rPr>
          <w:rFonts w:ascii="Book Antiqua" w:hAnsi="Book Antiqua"/>
          <w:b/>
          <w:bCs/>
          <w:spacing w:val="-3"/>
          <w:sz w:val="24"/>
          <w:szCs w:val="24"/>
        </w:rPr>
      </w:pPr>
    </w:p>
    <w:p w14:paraId="36EDD56A"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SEGUNDA: ANTECEDENTES:</w:t>
      </w:r>
      <w:r>
        <w:rPr>
          <w:rFonts w:ascii="Book Antiqua" w:hAnsi="Book Antiqua"/>
          <w:spacing w:val="-3"/>
          <w:sz w:val="24"/>
          <w:szCs w:val="24"/>
        </w:rPr>
        <w:t xml:space="preserve"> </w:t>
      </w:r>
    </w:p>
    <w:p w14:paraId="32C11DC4" w14:textId="77777777" w:rsidR="00D425F1" w:rsidRDefault="00D425F1">
      <w:pPr>
        <w:jc w:val="both"/>
        <w:rPr>
          <w:rFonts w:ascii="Book Antiqua" w:hAnsi="Book Antiqua"/>
          <w:spacing w:val="-3"/>
          <w:sz w:val="24"/>
          <w:szCs w:val="24"/>
        </w:rPr>
      </w:pPr>
    </w:p>
    <w:p w14:paraId="73A2D4A6" w14:textId="77777777" w:rsidR="00D425F1" w:rsidRDefault="00CB3B00">
      <w:pPr>
        <w:jc w:val="both"/>
        <w:rPr>
          <w:rFonts w:ascii="Book Antiqua" w:hAnsi="Book Antiqua"/>
          <w:spacing w:val="-3"/>
          <w:sz w:val="24"/>
          <w:szCs w:val="24"/>
        </w:rPr>
      </w:pPr>
      <w:r>
        <w:rPr>
          <w:rFonts w:ascii="Book Antiqua" w:hAnsi="Book Antiqua"/>
          <w:spacing w:val="-3"/>
          <w:sz w:val="24"/>
          <w:szCs w:val="24"/>
          <w:u w:val="single"/>
        </w:rPr>
        <w:t>Dos punto</w:t>
      </w:r>
      <w:r>
        <w:rPr>
          <w:rFonts w:ascii="Book Antiqua" w:hAnsi="Book Antiqua"/>
          <w:spacing w:val="-3"/>
          <w:sz w:val="24"/>
          <w:szCs w:val="24"/>
        </w:rPr>
        <w:t xml:space="preserve"> </w:t>
      </w:r>
      <w:r>
        <w:rPr>
          <w:rFonts w:ascii="Book Antiqua" w:hAnsi="Book Antiqua"/>
          <w:spacing w:val="-3"/>
          <w:sz w:val="24"/>
          <w:szCs w:val="24"/>
          <w:u w:val="single"/>
        </w:rPr>
        <w:t>Uno:</w:t>
      </w:r>
      <w:r>
        <w:rPr>
          <w:rFonts w:ascii="Book Antiqua" w:hAnsi="Book Antiqua"/>
          <w:spacing w:val="-3"/>
          <w:sz w:val="24"/>
          <w:szCs w:val="24"/>
        </w:rPr>
        <w:t xml:space="preserve">  el señor Jaime Petronio Saltos Saltos, casado pero disuelto la sociedad conyugal con la señora Myrian del Roció Rodríguez Fiallo,   por escritura pública, celebrada en la Notaria Quinta  del Cantón Quito, ante el doctor Edgar Terán, el 18 de noviembre de 1997, debidamente inscrita el 8 de enero de 1998, adquirió por compra a la señorita  Katia Narcisa Saltos Saltos, soltera, el inmueble compuesto del lote de terreno signado con el numero 86, la Urbanización Las Orquídeas, ubicado en la Parroquia LLano Chico, Cantón Quito, Provincia de Pichincha.</w:t>
      </w:r>
    </w:p>
    <w:p w14:paraId="45925158" w14:textId="77777777" w:rsidR="00D425F1" w:rsidRDefault="00CB3B00">
      <w:pPr>
        <w:jc w:val="both"/>
        <w:rPr>
          <w:rFonts w:ascii="Book Antiqua" w:hAnsi="Book Antiqua"/>
          <w:spacing w:val="-3"/>
          <w:sz w:val="24"/>
          <w:szCs w:val="24"/>
        </w:rPr>
      </w:pPr>
      <w:r>
        <w:rPr>
          <w:rFonts w:ascii="Book Antiqua" w:hAnsi="Book Antiqua"/>
          <w:spacing w:val="-3"/>
          <w:sz w:val="24"/>
          <w:szCs w:val="24"/>
        </w:rPr>
        <w:t xml:space="preserve">Los linderos generales del inmueble compuesto del lote de terreno signado con el </w:t>
      </w:r>
      <w:r>
        <w:rPr>
          <w:rFonts w:ascii="Book Antiqua" w:hAnsi="Book Antiqua"/>
          <w:spacing w:val="-3"/>
          <w:sz w:val="24"/>
          <w:szCs w:val="24"/>
        </w:rPr>
        <w:lastRenderedPageBreak/>
        <w:t>numero 86, la Urbanización Las Orquídeas, ubicado en la Parroquia LLano Chico, Cantón Quito, Provincia de Pichincha, son, Por el Norte:  En doce metros ochenta y ocho centímetros con el lote numero cincuenta y siete; Por el Sur: en doce metros ochenta y ocho centímetros con calle Amagasi; Por el Este: en veinte y seis metros ochenta centímetros con el lote numero ochenta y cinco, y, Por el Oeste: en veinte y seis metros ochenta centímetros con el lote numero ochenta y siete. La superficie del inmueble es de trescientos cuarenta y cinco metros cuadrados dieciocho decímetros cuadrados.-</w:t>
      </w:r>
    </w:p>
    <w:p w14:paraId="18135378" w14:textId="77777777" w:rsidR="00D425F1" w:rsidRDefault="00D425F1">
      <w:pPr>
        <w:jc w:val="both"/>
        <w:rPr>
          <w:rFonts w:ascii="Book Antiqua" w:hAnsi="Book Antiqua"/>
          <w:spacing w:val="-3"/>
          <w:sz w:val="24"/>
          <w:szCs w:val="24"/>
        </w:rPr>
      </w:pPr>
    </w:p>
    <w:p w14:paraId="48C4EB1A" w14:textId="77777777" w:rsidR="00D425F1" w:rsidRDefault="00CB3B00">
      <w:pPr>
        <w:jc w:val="both"/>
        <w:rPr>
          <w:rFonts w:ascii="Book Antiqua" w:hAnsi="Book Antiqua"/>
          <w:spacing w:val="-3"/>
          <w:sz w:val="24"/>
          <w:szCs w:val="24"/>
        </w:rPr>
      </w:pPr>
      <w:r>
        <w:rPr>
          <w:rFonts w:ascii="Book Antiqua" w:hAnsi="Book Antiqua"/>
          <w:spacing w:val="-3"/>
          <w:sz w:val="24"/>
          <w:szCs w:val="24"/>
          <w:u w:val="single"/>
        </w:rPr>
        <w:t>Dos punto Dos:</w:t>
      </w:r>
      <w:r>
        <w:rPr>
          <w:rFonts w:ascii="Book Antiqua" w:hAnsi="Book Antiqua"/>
          <w:spacing w:val="-3"/>
          <w:sz w:val="24"/>
          <w:szCs w:val="24"/>
        </w:rPr>
        <w:t xml:space="preserve">  El señor Jaime Petronio Saltos Saltos fallece en esta ciudad de Quito el 5 de julio del 2012, dejando como su única hija y legitimaria a la señorita Andrea Alejandra Saltos Rodríguez, de esta civil soltera;  por lo que mediante acta notarial celebrada ante el Notario Primero del Cantón Quito, doctor Jorge Machado, el veinte y uno de agosto del 2012,  debidamente inscrita el 7 de septiembre del 2012, se le otorga la posesión efectiva de todos los bienes de su señor padre.</w:t>
      </w:r>
    </w:p>
    <w:p w14:paraId="45C9776F" w14:textId="77777777" w:rsidR="00D425F1" w:rsidRDefault="00D425F1">
      <w:pPr>
        <w:jc w:val="both"/>
        <w:rPr>
          <w:rFonts w:ascii="Book Antiqua" w:hAnsi="Book Antiqua"/>
          <w:spacing w:val="-3"/>
          <w:sz w:val="24"/>
          <w:szCs w:val="24"/>
        </w:rPr>
      </w:pPr>
    </w:p>
    <w:p w14:paraId="41120322" w14:textId="77777777" w:rsidR="00D425F1" w:rsidRDefault="00CB3B00">
      <w:pPr>
        <w:jc w:val="both"/>
        <w:rPr>
          <w:rFonts w:ascii="Book Antiqua" w:hAnsi="Book Antiqua"/>
          <w:spacing w:val="-3"/>
          <w:sz w:val="24"/>
          <w:szCs w:val="24"/>
        </w:rPr>
      </w:pPr>
      <w:r>
        <w:rPr>
          <w:rFonts w:ascii="Book Antiqua" w:hAnsi="Book Antiqua"/>
          <w:spacing w:val="-3"/>
          <w:sz w:val="24"/>
          <w:szCs w:val="24"/>
          <w:u w:val="single"/>
        </w:rPr>
        <w:t>Dos punto Tres:</w:t>
      </w:r>
      <w:r>
        <w:rPr>
          <w:rFonts w:ascii="Book Antiqua" w:hAnsi="Book Antiqua"/>
          <w:spacing w:val="-3"/>
          <w:sz w:val="24"/>
          <w:szCs w:val="24"/>
        </w:rPr>
        <w:t xml:space="preserve"> El lote de terreno signado con el numero 86, de la Urbanización Las Orquídeas, ubicado en la Parroquia San Isidro del Inca antiguamente Parroquia LLano Chico, Cantón Quito, Provincia de Pichincha, fue declarado en propiedad horizontal mediante escritura publica otorgada en la Notaria Trigésima Novena del Cantón  Quito,  el 28 de diciembre del 2021, debidamente inscrita el 15 de marzo del 2022, por el cual se construye el Proyecto Residencia Sra. Andrea Saltos Rodríguez.</w:t>
      </w:r>
    </w:p>
    <w:p w14:paraId="5D8B2561" w14:textId="77777777" w:rsidR="00D425F1" w:rsidRDefault="00D425F1">
      <w:pPr>
        <w:jc w:val="both"/>
        <w:rPr>
          <w:rFonts w:ascii="Book Antiqua" w:hAnsi="Book Antiqua"/>
          <w:spacing w:val="-3"/>
          <w:sz w:val="24"/>
          <w:szCs w:val="24"/>
        </w:rPr>
      </w:pPr>
    </w:p>
    <w:p w14:paraId="17F17333" w14:textId="77777777" w:rsidR="00D425F1" w:rsidRDefault="00CB3B00">
      <w:pPr>
        <w:jc w:val="both"/>
        <w:rPr>
          <w:rFonts w:ascii="Book Antiqua" w:hAnsi="Book Antiqua"/>
          <w:spacing w:val="-3"/>
          <w:sz w:val="24"/>
          <w:szCs w:val="24"/>
        </w:rPr>
      </w:pPr>
      <w:r>
        <w:rPr>
          <w:rFonts w:ascii="Book Antiqua" w:hAnsi="Book Antiqua"/>
          <w:spacing w:val="-3"/>
          <w:sz w:val="24"/>
          <w:szCs w:val="24"/>
          <w:u w:val="single"/>
        </w:rPr>
        <w:t>Dos punto Cuatro:</w:t>
      </w:r>
      <w:r>
        <w:rPr>
          <w:rFonts w:ascii="Book Antiqua" w:hAnsi="Book Antiqua"/>
          <w:spacing w:val="-3"/>
          <w:sz w:val="24"/>
          <w:szCs w:val="24"/>
        </w:rPr>
        <w:t xml:space="preserve"> Mediante escritura publica otorgada en la Notaria Trigésima Novena del Cantón  Quito,  el 5 de septiembre del 2024, debidamente inscrita el 20 de septiembre del 2024, se celebra la escritura publica de modificatoria de declaratoria de propiedad horizontal del Proyecto Residencia Sra. Andrea Saltos Rodríguez.</w:t>
      </w:r>
    </w:p>
    <w:p w14:paraId="0CD98382" w14:textId="77777777" w:rsidR="00D425F1" w:rsidRDefault="00D425F1">
      <w:pPr>
        <w:jc w:val="both"/>
        <w:rPr>
          <w:rFonts w:ascii="Book Antiqua" w:hAnsi="Book Antiqua"/>
          <w:spacing w:val="-3"/>
          <w:sz w:val="24"/>
          <w:szCs w:val="24"/>
        </w:rPr>
      </w:pPr>
    </w:p>
    <w:p w14:paraId="0F96D07F" w14:textId="77777777" w:rsidR="00D425F1" w:rsidRDefault="00CB3B00">
      <w:pPr>
        <w:jc w:val="both"/>
        <w:rPr>
          <w:rFonts w:ascii="Book Antiqua" w:hAnsi="Book Antiqua"/>
          <w:spacing w:val="-3"/>
          <w:sz w:val="24"/>
          <w:szCs w:val="24"/>
        </w:rPr>
      </w:pPr>
      <w:r>
        <w:rPr>
          <w:rFonts w:ascii="Book Antiqua" w:hAnsi="Book Antiqua"/>
          <w:spacing w:val="-3"/>
          <w:sz w:val="24"/>
          <w:szCs w:val="24"/>
          <w:u w:val="single"/>
        </w:rPr>
        <w:t>Dos punto</w:t>
      </w:r>
      <w:r>
        <w:rPr>
          <w:rFonts w:ascii="Book Antiqua" w:hAnsi="Book Antiqua"/>
          <w:spacing w:val="-3"/>
          <w:sz w:val="24"/>
          <w:szCs w:val="24"/>
        </w:rPr>
        <w:t xml:space="preserve"> </w:t>
      </w:r>
      <w:r>
        <w:rPr>
          <w:rFonts w:ascii="Book Antiqua" w:hAnsi="Book Antiqua"/>
          <w:spacing w:val="-3"/>
          <w:sz w:val="24"/>
          <w:szCs w:val="24"/>
          <w:u w:val="single"/>
        </w:rPr>
        <w:t>Cinco:</w:t>
      </w:r>
      <w:r>
        <w:rPr>
          <w:rFonts w:ascii="Book Antiqua" w:hAnsi="Book Antiqua"/>
          <w:spacing w:val="-3"/>
          <w:sz w:val="24"/>
          <w:szCs w:val="24"/>
        </w:rPr>
        <w:t xml:space="preserve"> Por lo expuesto, la señorita Andrea Alejandra Saltos Rodríguez es propietaria del  Proyecto Residencia Sra. Andrea Saltos Rodríguez, compuesto de cinco departamentos con sus respectivos estacionamientos y área de lavado y secado;  construido bajo Régimen de Propiedad Horizontal, en el lote de terreno signado con el numero 86, de la Urbanización Las Orquídeas, ubicado en la Parroquia San Isidro del Inca antiguamente Parroquia LLano Chico, Cantón Quito, Provincia de Pichincha, Republica del Ecuador.</w:t>
      </w:r>
    </w:p>
    <w:p w14:paraId="27C94971" w14:textId="77777777" w:rsidR="00D425F1" w:rsidRDefault="00D425F1">
      <w:pPr>
        <w:jc w:val="both"/>
        <w:rPr>
          <w:rFonts w:ascii="Book Antiqua" w:hAnsi="Book Antiqua"/>
          <w:spacing w:val="-3"/>
          <w:sz w:val="24"/>
          <w:szCs w:val="24"/>
        </w:rPr>
      </w:pPr>
    </w:p>
    <w:p w14:paraId="70133B74"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TERCERA: COMPRAVENTA:</w:t>
      </w:r>
      <w:r>
        <w:rPr>
          <w:rFonts w:ascii="Book Antiqua" w:hAnsi="Book Antiqua"/>
          <w:spacing w:val="-3"/>
          <w:sz w:val="24"/>
          <w:szCs w:val="24"/>
        </w:rPr>
        <w:t xml:space="preserve"> Por el presente instrumento,  la señorita Andrea Alejandra Saltos Rodríguez, por intermedio de su apoderada general y madre, señora  Myrian del Rocio Rodríguez Fiallo, como propietaria del inmueble compuesto del Departamento número cuatro con numero de predio 3734329, estacionamiento numero 4 y área de lavado y secado numero 4, del  Proyecto Residencia Sra. Andrea Saltos Rodríguez,  construido bajo Régimen de Propiedad Horizontal, en el lote de terreno signado con el numero 86, de la Urbanización Las Orquídeas, ubicado en la </w:t>
      </w:r>
      <w:r>
        <w:rPr>
          <w:rFonts w:ascii="Book Antiqua" w:hAnsi="Book Antiqua"/>
          <w:spacing w:val="-3"/>
          <w:sz w:val="24"/>
          <w:szCs w:val="24"/>
        </w:rPr>
        <w:lastRenderedPageBreak/>
        <w:t>Parroquia San Isidro del Inca antiguamente Parroquia LLano Chico, Cantón Quito, Provincia de Pichincha, República del Ecuador, debidamente singularizado en la cláusula cuarta de este instrumento, da en venta real y enajenación perpetua a favor de la señora Erika Cristina Batallas Mariño y de la señorita Nicole Alejandra Madrid Batallas, la totalidad de sus derechos y acciones en iguales proporciones; esto es, el cincuenta por ciento (50%) de los derechos y acciones de la propiedad a cada una de las compradoras, siendo los linderos específicos, dimensiones y superficies, los que a continuación se detallan en las cláusulas siguientes.</w:t>
      </w:r>
    </w:p>
    <w:p w14:paraId="2CDCD551" w14:textId="77777777" w:rsidR="00D425F1" w:rsidRDefault="00D425F1">
      <w:pPr>
        <w:jc w:val="both"/>
        <w:rPr>
          <w:rFonts w:ascii="Book Antiqua" w:hAnsi="Book Antiqua"/>
          <w:spacing w:val="-3"/>
          <w:sz w:val="24"/>
          <w:szCs w:val="24"/>
        </w:rPr>
      </w:pPr>
    </w:p>
    <w:p w14:paraId="2EF047CA"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CUARTA: LINDEROS ESPECÍFICOS Y SUPERFICIES:</w:t>
      </w:r>
    </w:p>
    <w:p w14:paraId="52FECF2C" w14:textId="77777777" w:rsidR="00D425F1" w:rsidRDefault="00D425F1">
      <w:pPr>
        <w:jc w:val="both"/>
        <w:rPr>
          <w:rFonts w:ascii="Book Antiqua" w:hAnsi="Book Antiqua"/>
          <w:spacing w:val="-3"/>
          <w:sz w:val="24"/>
          <w:szCs w:val="24"/>
        </w:rPr>
      </w:pPr>
    </w:p>
    <w:p w14:paraId="145EAD12" w14:textId="77777777" w:rsidR="00D425F1" w:rsidRDefault="00CB3B00">
      <w:pPr>
        <w:jc w:val="both"/>
        <w:rPr>
          <w:rFonts w:ascii="Book Antiqua" w:hAnsi="Book Antiqua"/>
          <w:spacing w:val="-3"/>
          <w:sz w:val="24"/>
          <w:szCs w:val="24"/>
        </w:rPr>
      </w:pPr>
      <w:r>
        <w:rPr>
          <w:rFonts w:ascii="Book Antiqua" w:hAnsi="Book Antiqua"/>
          <w:b/>
          <w:spacing w:val="-3"/>
          <w:sz w:val="24"/>
          <w:szCs w:val="24"/>
          <w:u w:val="single"/>
        </w:rPr>
        <w:t>Cuarta punto Uno:</w:t>
      </w:r>
      <w:r>
        <w:rPr>
          <w:rFonts w:ascii="Book Antiqua" w:hAnsi="Book Antiqua"/>
          <w:spacing w:val="-3"/>
          <w:sz w:val="24"/>
          <w:szCs w:val="24"/>
        </w:rPr>
        <w:t xml:space="preserve"> Los linderos y dimensiones del Departamento numero cuatro con numero de predio 3734329, del  Proyecto Residencia Sra. Andrea Saltos Rodríguez,  construido bajo Régimen de Propiedad Horizontal, en el lote de terreno signado con el numero 86, de la Urbanización Las Orquídeas, ubicado en la Parroquia San Isidro del Inca antiguamente Parroquia LLano Chico, Cantón Quito, Provincia de Pichincha, República del Ecuador, son los siguientes: </w:t>
      </w:r>
      <w:r>
        <w:rPr>
          <w:rFonts w:ascii="Book Antiqua" w:hAnsi="Book Antiqua"/>
          <w:b/>
          <w:spacing w:val="-3"/>
          <w:sz w:val="24"/>
          <w:szCs w:val="24"/>
        </w:rPr>
        <w:t>Por el Norte</w:t>
      </w:r>
      <w:r>
        <w:rPr>
          <w:rFonts w:ascii="Book Antiqua" w:hAnsi="Book Antiqua"/>
          <w:spacing w:val="-3"/>
          <w:sz w:val="24"/>
          <w:szCs w:val="24"/>
        </w:rPr>
        <w:t xml:space="preserve">: 4,67m. con Hall, 2.03m. con departamento 3, y 3,20m. con pozo de iluminación; </w:t>
      </w:r>
      <w:r>
        <w:rPr>
          <w:rFonts w:ascii="Book Antiqua" w:hAnsi="Book Antiqua"/>
          <w:b/>
          <w:spacing w:val="-3"/>
          <w:sz w:val="24"/>
          <w:szCs w:val="24"/>
        </w:rPr>
        <w:t>Sur</w:t>
      </w:r>
      <w:r>
        <w:rPr>
          <w:rFonts w:ascii="Book Antiqua" w:hAnsi="Book Antiqua"/>
          <w:spacing w:val="-3"/>
          <w:sz w:val="24"/>
          <w:szCs w:val="24"/>
        </w:rPr>
        <w:t xml:space="preserve">: 10,37m. con cielo abierto; </w:t>
      </w:r>
      <w:r>
        <w:rPr>
          <w:rFonts w:ascii="Book Antiqua" w:hAnsi="Book Antiqua"/>
          <w:b/>
          <w:spacing w:val="-3"/>
          <w:sz w:val="24"/>
          <w:szCs w:val="24"/>
        </w:rPr>
        <w:t>Este</w:t>
      </w:r>
      <w:r>
        <w:rPr>
          <w:rFonts w:ascii="Book Antiqua" w:hAnsi="Book Antiqua"/>
          <w:spacing w:val="-3"/>
          <w:sz w:val="24"/>
          <w:szCs w:val="24"/>
        </w:rPr>
        <w:t xml:space="preserve">: 10m. con propiedad privada, y, 0,87m. con pozo de iluminación; </w:t>
      </w:r>
      <w:r>
        <w:rPr>
          <w:rFonts w:ascii="Book Antiqua" w:hAnsi="Book Antiqua"/>
          <w:b/>
          <w:spacing w:val="-3"/>
          <w:sz w:val="24"/>
          <w:szCs w:val="24"/>
        </w:rPr>
        <w:t>Oeste</w:t>
      </w:r>
      <w:r>
        <w:rPr>
          <w:rFonts w:ascii="Book Antiqua" w:hAnsi="Book Antiqua"/>
          <w:spacing w:val="-3"/>
          <w:sz w:val="24"/>
          <w:szCs w:val="24"/>
        </w:rPr>
        <w:t xml:space="preserve">: 8,3m. con cielo abierto, 2,60m. con gradas y 1,07 m. con departamento 3;  </w:t>
      </w:r>
      <w:r>
        <w:rPr>
          <w:rFonts w:ascii="Book Antiqua" w:hAnsi="Book Antiqua"/>
          <w:b/>
          <w:spacing w:val="-3"/>
          <w:sz w:val="24"/>
          <w:szCs w:val="24"/>
        </w:rPr>
        <w:t>Superior</w:t>
      </w:r>
      <w:r>
        <w:rPr>
          <w:rFonts w:ascii="Book Antiqua" w:hAnsi="Book Antiqua"/>
          <w:spacing w:val="-3"/>
          <w:sz w:val="24"/>
          <w:szCs w:val="24"/>
        </w:rPr>
        <w:t xml:space="preserve">:  92,42 m2 con departamento 5; e, </w:t>
      </w:r>
      <w:r>
        <w:rPr>
          <w:rFonts w:ascii="Book Antiqua" w:hAnsi="Book Antiqua"/>
          <w:b/>
          <w:spacing w:val="-3"/>
          <w:sz w:val="24"/>
          <w:szCs w:val="24"/>
        </w:rPr>
        <w:t>Inferior</w:t>
      </w:r>
      <w:r>
        <w:rPr>
          <w:rFonts w:ascii="Book Antiqua" w:hAnsi="Book Antiqua"/>
          <w:spacing w:val="-3"/>
          <w:sz w:val="24"/>
          <w:szCs w:val="24"/>
        </w:rPr>
        <w:t xml:space="preserve">:  87,58m2 con departamento 2 y 4,84m2 con estacionamiento 3 y 4. La </w:t>
      </w:r>
      <w:r>
        <w:rPr>
          <w:rFonts w:ascii="Book Antiqua" w:hAnsi="Book Antiqua"/>
          <w:b/>
          <w:spacing w:val="-3"/>
          <w:sz w:val="24"/>
          <w:szCs w:val="24"/>
        </w:rPr>
        <w:t>Superficie</w:t>
      </w:r>
      <w:r>
        <w:rPr>
          <w:rFonts w:ascii="Book Antiqua" w:hAnsi="Book Antiqua"/>
          <w:spacing w:val="-3"/>
          <w:sz w:val="24"/>
          <w:szCs w:val="24"/>
        </w:rPr>
        <w:t xml:space="preserve"> total del Departamento numero cuatro (4), Proyecto Residencia Sra. Andrea Saltos Rodríguez,  construido bajo Régimen de Propiedad Horizontal, en el lote de terreno signado con el numero 86, de la Urbanización Las Orquídeas, ubicado en la Parroquia San Isidro del Inca antiguamente Parroquia LLano Chico, Cantón Quito, es de noventa y dos coma cuarenta y dos metros cuadrados. </w:t>
      </w:r>
      <w:r>
        <w:rPr>
          <w:rFonts w:ascii="Book Antiqua" w:hAnsi="Book Antiqua"/>
          <w:b/>
          <w:spacing w:val="-3"/>
          <w:sz w:val="24"/>
          <w:szCs w:val="24"/>
        </w:rPr>
        <w:t>Nivel</w:t>
      </w:r>
      <w:r>
        <w:rPr>
          <w:rFonts w:ascii="Book Antiqua" w:hAnsi="Book Antiqua"/>
          <w:spacing w:val="-3"/>
          <w:sz w:val="24"/>
          <w:szCs w:val="24"/>
        </w:rPr>
        <w:t xml:space="preserve"> más tres coma veinte y ocho.  </w:t>
      </w:r>
      <w:r>
        <w:rPr>
          <w:rFonts w:ascii="Book Antiqua" w:hAnsi="Book Antiqua"/>
          <w:b/>
          <w:spacing w:val="-3"/>
          <w:sz w:val="24"/>
          <w:szCs w:val="24"/>
        </w:rPr>
        <w:t>Alícuota</w:t>
      </w:r>
      <w:r>
        <w:rPr>
          <w:rFonts w:ascii="Book Antiqua" w:hAnsi="Book Antiqua"/>
          <w:spacing w:val="-3"/>
          <w:sz w:val="24"/>
          <w:szCs w:val="24"/>
        </w:rPr>
        <w:t xml:space="preserve"> dieciséis punto cinco dos uno nueve por ciento.-</w:t>
      </w:r>
    </w:p>
    <w:p w14:paraId="0F22361A" w14:textId="77777777" w:rsidR="00D425F1" w:rsidRDefault="00D425F1">
      <w:pPr>
        <w:jc w:val="both"/>
        <w:rPr>
          <w:rFonts w:ascii="Book Antiqua" w:hAnsi="Book Antiqua"/>
          <w:spacing w:val="-3"/>
          <w:sz w:val="24"/>
          <w:szCs w:val="24"/>
        </w:rPr>
      </w:pPr>
    </w:p>
    <w:p w14:paraId="53AEB5CF" w14:textId="6AD7E4B4" w:rsidR="00D425F1" w:rsidRDefault="00CB3B00">
      <w:pPr>
        <w:jc w:val="both"/>
        <w:rPr>
          <w:rFonts w:ascii="Book Antiqua" w:hAnsi="Book Antiqua"/>
          <w:spacing w:val="-3"/>
          <w:sz w:val="24"/>
          <w:szCs w:val="24"/>
        </w:rPr>
      </w:pPr>
      <w:r>
        <w:rPr>
          <w:rFonts w:ascii="Book Antiqua" w:hAnsi="Book Antiqua"/>
          <w:b/>
          <w:spacing w:val="-3"/>
          <w:sz w:val="24"/>
          <w:szCs w:val="24"/>
          <w:u w:val="single"/>
        </w:rPr>
        <w:t>Cuarta punto Dos</w:t>
      </w:r>
      <w:r>
        <w:rPr>
          <w:rFonts w:ascii="Book Antiqua" w:hAnsi="Book Antiqua"/>
          <w:spacing w:val="-3"/>
          <w:sz w:val="24"/>
          <w:szCs w:val="24"/>
          <w:u w:val="single"/>
        </w:rPr>
        <w:t>:</w:t>
      </w:r>
      <w:r>
        <w:rPr>
          <w:rFonts w:ascii="Book Antiqua" w:hAnsi="Book Antiqua"/>
          <w:spacing w:val="-3"/>
          <w:sz w:val="24"/>
          <w:szCs w:val="24"/>
        </w:rPr>
        <w:t xml:space="preserve"> Los linderos y dimensiones del estacionamiento  numero 4  del  Proyecto Residencia Sra. Andrea Saltos Rodríguez,  construido bajo Régimen de Propiedad Horizontal, en el lote de terreno signado con el numero 86, de la Urbanización Las Orquídeas, ubicado en la Parroquia San Isidro del Inca antiguamente Parroquia LLano Chico, Cantón Quito, Provincia de Pichincha, República del Ecuador, son los siguientes: </w:t>
      </w:r>
      <w:r>
        <w:rPr>
          <w:rFonts w:ascii="Book Antiqua" w:hAnsi="Book Antiqua"/>
          <w:b/>
          <w:spacing w:val="-3"/>
          <w:sz w:val="24"/>
          <w:szCs w:val="24"/>
        </w:rPr>
        <w:t>Norte</w:t>
      </w:r>
      <w:r>
        <w:rPr>
          <w:rFonts w:ascii="Book Antiqua" w:hAnsi="Book Antiqua"/>
          <w:spacing w:val="-3"/>
          <w:sz w:val="24"/>
          <w:szCs w:val="24"/>
        </w:rPr>
        <w:t xml:space="preserve">, 2,50 m con departamento 2; </w:t>
      </w:r>
      <w:r>
        <w:rPr>
          <w:rFonts w:ascii="Book Antiqua" w:hAnsi="Book Antiqua"/>
          <w:b/>
          <w:spacing w:val="-3"/>
          <w:sz w:val="24"/>
          <w:szCs w:val="24"/>
        </w:rPr>
        <w:t>Sur</w:t>
      </w:r>
      <w:r>
        <w:rPr>
          <w:rFonts w:ascii="Book Antiqua" w:hAnsi="Book Antiqua"/>
          <w:spacing w:val="-3"/>
          <w:sz w:val="24"/>
          <w:szCs w:val="24"/>
        </w:rPr>
        <w:t xml:space="preserve">, 2,50m con calle publica; </w:t>
      </w:r>
      <w:r>
        <w:rPr>
          <w:rFonts w:ascii="Book Antiqua" w:hAnsi="Book Antiqua"/>
          <w:b/>
          <w:spacing w:val="-3"/>
          <w:sz w:val="24"/>
          <w:szCs w:val="24"/>
        </w:rPr>
        <w:t>Este</w:t>
      </w:r>
      <w:r>
        <w:rPr>
          <w:rFonts w:ascii="Book Antiqua" w:hAnsi="Book Antiqua"/>
          <w:spacing w:val="-3"/>
          <w:sz w:val="24"/>
          <w:szCs w:val="24"/>
        </w:rPr>
        <w:t xml:space="preserve">, 4,86m con estacionamiento 3; </w:t>
      </w:r>
      <w:r>
        <w:rPr>
          <w:rFonts w:ascii="Book Antiqua" w:hAnsi="Book Antiqua"/>
          <w:b/>
          <w:spacing w:val="-3"/>
          <w:sz w:val="24"/>
          <w:szCs w:val="24"/>
        </w:rPr>
        <w:t>Oeste</w:t>
      </w:r>
      <w:r>
        <w:rPr>
          <w:rFonts w:ascii="Book Antiqua" w:hAnsi="Book Antiqua"/>
          <w:spacing w:val="-3"/>
          <w:sz w:val="24"/>
          <w:szCs w:val="24"/>
        </w:rPr>
        <w:t xml:space="preserve">, 4,86m con circulación peatonal; </w:t>
      </w:r>
      <w:r>
        <w:rPr>
          <w:rFonts w:ascii="Book Antiqua" w:hAnsi="Book Antiqua"/>
          <w:b/>
          <w:spacing w:val="-3"/>
          <w:sz w:val="24"/>
          <w:szCs w:val="24"/>
        </w:rPr>
        <w:t>Superior</w:t>
      </w:r>
      <w:r>
        <w:rPr>
          <w:rFonts w:ascii="Book Antiqua" w:hAnsi="Book Antiqua"/>
          <w:spacing w:val="-3"/>
          <w:sz w:val="24"/>
          <w:szCs w:val="24"/>
        </w:rPr>
        <w:t xml:space="preserve">, 12,16 m2. Con cielo </w:t>
      </w:r>
      <w:r w:rsidR="00A84C31">
        <w:rPr>
          <w:rFonts w:ascii="Book Antiqua" w:hAnsi="Book Antiqua"/>
          <w:spacing w:val="-3"/>
          <w:sz w:val="24"/>
          <w:szCs w:val="24"/>
        </w:rPr>
        <w:t>abierto</w:t>
      </w:r>
      <w:r>
        <w:rPr>
          <w:rFonts w:ascii="Book Antiqua" w:hAnsi="Book Antiqua"/>
          <w:spacing w:val="-3"/>
          <w:sz w:val="24"/>
          <w:szCs w:val="24"/>
        </w:rPr>
        <w:t xml:space="preserve">, e </w:t>
      </w:r>
      <w:r>
        <w:rPr>
          <w:rFonts w:ascii="Book Antiqua" w:hAnsi="Book Antiqua"/>
          <w:b/>
          <w:spacing w:val="-3"/>
          <w:sz w:val="24"/>
          <w:szCs w:val="24"/>
        </w:rPr>
        <w:t>Inferior</w:t>
      </w:r>
      <w:r>
        <w:rPr>
          <w:rFonts w:ascii="Book Antiqua" w:hAnsi="Book Antiqua"/>
          <w:spacing w:val="-3"/>
          <w:sz w:val="24"/>
          <w:szCs w:val="24"/>
        </w:rPr>
        <w:t xml:space="preserve">, 12,16 m2 con suelo natural. La </w:t>
      </w:r>
      <w:r>
        <w:rPr>
          <w:rFonts w:ascii="Book Antiqua" w:hAnsi="Book Antiqua"/>
          <w:b/>
          <w:spacing w:val="-3"/>
          <w:sz w:val="24"/>
          <w:szCs w:val="24"/>
        </w:rPr>
        <w:t>Superficie</w:t>
      </w:r>
      <w:r>
        <w:rPr>
          <w:rFonts w:ascii="Book Antiqua" w:hAnsi="Book Antiqua"/>
          <w:spacing w:val="-3"/>
          <w:sz w:val="24"/>
          <w:szCs w:val="24"/>
        </w:rPr>
        <w:t xml:space="preserve"> total del Estacionamiento numero cuatro  (4),  Proyecto Residencia Sra. Andrea Saltos Rodríguez,  construido bajo Régimen de Propiedad Horizontal, en el lote de terreno signado con el numero 86, de la Urbanización Las Orquídeas, ubicado en la Parroquia San Isidro del Inca antiguamente Parroquia LLano Chico, Cantón Quito, es de doce coma dieciseis metros cuadrados. </w:t>
      </w:r>
      <w:r>
        <w:rPr>
          <w:rFonts w:ascii="Book Antiqua" w:hAnsi="Book Antiqua"/>
          <w:b/>
          <w:spacing w:val="-3"/>
          <w:sz w:val="24"/>
          <w:szCs w:val="24"/>
        </w:rPr>
        <w:t>Nivel</w:t>
      </w:r>
      <w:r>
        <w:rPr>
          <w:rFonts w:ascii="Book Antiqua" w:hAnsi="Book Antiqua"/>
          <w:spacing w:val="-3"/>
          <w:sz w:val="24"/>
          <w:szCs w:val="24"/>
        </w:rPr>
        <w:t xml:space="preserve"> mas cero coma cero cero.  </w:t>
      </w:r>
      <w:r>
        <w:rPr>
          <w:rFonts w:ascii="Book Antiqua" w:hAnsi="Book Antiqua"/>
          <w:b/>
          <w:spacing w:val="-3"/>
          <w:sz w:val="24"/>
          <w:szCs w:val="24"/>
        </w:rPr>
        <w:t>Alícuota</w:t>
      </w:r>
      <w:r>
        <w:rPr>
          <w:rFonts w:ascii="Book Antiqua" w:hAnsi="Book Antiqua"/>
          <w:spacing w:val="-3"/>
          <w:sz w:val="24"/>
          <w:szCs w:val="24"/>
        </w:rPr>
        <w:t xml:space="preserve"> dos punto uno siete tres ocho por ciento.-</w:t>
      </w:r>
    </w:p>
    <w:p w14:paraId="045B3FB3" w14:textId="77777777" w:rsidR="00D425F1" w:rsidRDefault="00D425F1">
      <w:pPr>
        <w:jc w:val="both"/>
        <w:rPr>
          <w:rFonts w:ascii="Book Antiqua" w:hAnsi="Book Antiqua"/>
          <w:spacing w:val="-3"/>
          <w:sz w:val="24"/>
          <w:szCs w:val="24"/>
        </w:rPr>
      </w:pPr>
    </w:p>
    <w:p w14:paraId="1A18CED3" w14:textId="77777777" w:rsidR="00D425F1" w:rsidRDefault="00CB3B00">
      <w:pPr>
        <w:jc w:val="both"/>
        <w:rPr>
          <w:rFonts w:ascii="Book Antiqua" w:hAnsi="Book Antiqua"/>
          <w:spacing w:val="-3"/>
          <w:sz w:val="24"/>
          <w:szCs w:val="24"/>
        </w:rPr>
      </w:pPr>
      <w:r>
        <w:rPr>
          <w:rFonts w:ascii="Book Antiqua" w:hAnsi="Book Antiqua"/>
          <w:b/>
          <w:spacing w:val="-3"/>
          <w:sz w:val="24"/>
          <w:szCs w:val="24"/>
          <w:u w:val="single"/>
        </w:rPr>
        <w:t>Cuarta punto Tres</w:t>
      </w:r>
      <w:r>
        <w:rPr>
          <w:rFonts w:ascii="Book Antiqua" w:hAnsi="Book Antiqua"/>
          <w:spacing w:val="-3"/>
          <w:sz w:val="24"/>
          <w:szCs w:val="24"/>
          <w:u w:val="single"/>
        </w:rPr>
        <w:t>:</w:t>
      </w:r>
      <w:r>
        <w:rPr>
          <w:rFonts w:ascii="Book Antiqua" w:hAnsi="Book Antiqua"/>
          <w:spacing w:val="-3"/>
          <w:sz w:val="24"/>
          <w:szCs w:val="24"/>
        </w:rPr>
        <w:t xml:space="preserve"> Los linderos y dimensiones del área de lavado y secado  numero 4  del  Proyecto Residencia Sra. Andrea Saltos Rodriguez,  construido bajo Régimen de Propiedad Horizontal, en el lote de terreno signado con el numero 86, de la Urbanización Las Orquídeas, ubicado en la Parroquia San Isidro del Inca antiguamente Parroquia LLano Chico, Cantón Quito, Provincia de Pichincha, República del Ecuador, son los siguientes: </w:t>
      </w:r>
      <w:r>
        <w:rPr>
          <w:rFonts w:ascii="Book Antiqua" w:hAnsi="Book Antiqua"/>
          <w:b/>
          <w:spacing w:val="-3"/>
          <w:sz w:val="24"/>
          <w:szCs w:val="24"/>
        </w:rPr>
        <w:t>Norte</w:t>
      </w:r>
      <w:r>
        <w:rPr>
          <w:rFonts w:ascii="Book Antiqua" w:hAnsi="Book Antiqua"/>
          <w:spacing w:val="-3"/>
          <w:sz w:val="24"/>
          <w:szCs w:val="24"/>
        </w:rPr>
        <w:t xml:space="preserve">, 1,19 m. con gradas; </w:t>
      </w:r>
      <w:r>
        <w:rPr>
          <w:rFonts w:ascii="Book Antiqua" w:hAnsi="Book Antiqua"/>
          <w:b/>
          <w:spacing w:val="-3"/>
          <w:sz w:val="24"/>
          <w:szCs w:val="24"/>
        </w:rPr>
        <w:t>Sur</w:t>
      </w:r>
      <w:r>
        <w:rPr>
          <w:rFonts w:ascii="Book Antiqua" w:hAnsi="Book Antiqua"/>
          <w:spacing w:val="-3"/>
          <w:sz w:val="24"/>
          <w:szCs w:val="24"/>
        </w:rPr>
        <w:t xml:space="preserve">, 1,19m con terraza accesible; </w:t>
      </w:r>
      <w:r>
        <w:rPr>
          <w:rFonts w:ascii="Book Antiqua" w:hAnsi="Book Antiqua"/>
          <w:b/>
          <w:spacing w:val="-3"/>
          <w:sz w:val="24"/>
          <w:szCs w:val="24"/>
        </w:rPr>
        <w:t>Este</w:t>
      </w:r>
      <w:r>
        <w:rPr>
          <w:rFonts w:ascii="Book Antiqua" w:hAnsi="Book Antiqua"/>
          <w:spacing w:val="-3"/>
          <w:sz w:val="24"/>
          <w:szCs w:val="24"/>
        </w:rPr>
        <w:t xml:space="preserve">, 2,40 m con terraza accesible; </w:t>
      </w:r>
      <w:r>
        <w:rPr>
          <w:rFonts w:ascii="Book Antiqua" w:hAnsi="Book Antiqua"/>
          <w:b/>
          <w:spacing w:val="-3"/>
          <w:sz w:val="24"/>
          <w:szCs w:val="24"/>
        </w:rPr>
        <w:t>Oeste</w:t>
      </w:r>
      <w:r>
        <w:rPr>
          <w:rFonts w:ascii="Book Antiqua" w:hAnsi="Book Antiqua"/>
          <w:spacing w:val="-3"/>
          <w:sz w:val="24"/>
          <w:szCs w:val="24"/>
        </w:rPr>
        <w:t xml:space="preserve">, 2,40 m. con área de lavado y secado 3; </w:t>
      </w:r>
      <w:r>
        <w:rPr>
          <w:rFonts w:ascii="Book Antiqua" w:hAnsi="Book Antiqua"/>
          <w:b/>
          <w:spacing w:val="-3"/>
          <w:sz w:val="24"/>
          <w:szCs w:val="24"/>
        </w:rPr>
        <w:t>Superior</w:t>
      </w:r>
      <w:r>
        <w:rPr>
          <w:rFonts w:ascii="Book Antiqua" w:hAnsi="Book Antiqua"/>
          <w:spacing w:val="-3"/>
          <w:sz w:val="24"/>
          <w:szCs w:val="24"/>
        </w:rPr>
        <w:t xml:space="preserve">, 2,86 m2 con cielo abierto, e </w:t>
      </w:r>
      <w:r>
        <w:rPr>
          <w:rFonts w:ascii="Book Antiqua" w:hAnsi="Book Antiqua"/>
          <w:b/>
          <w:spacing w:val="-3"/>
          <w:sz w:val="24"/>
          <w:szCs w:val="24"/>
        </w:rPr>
        <w:t>Inferior</w:t>
      </w:r>
      <w:r>
        <w:rPr>
          <w:rFonts w:ascii="Book Antiqua" w:hAnsi="Book Antiqua"/>
          <w:spacing w:val="-3"/>
          <w:sz w:val="24"/>
          <w:szCs w:val="24"/>
        </w:rPr>
        <w:t xml:space="preserve">, 2,86 m2 con departamento 5. La </w:t>
      </w:r>
      <w:r>
        <w:rPr>
          <w:rFonts w:ascii="Book Antiqua" w:hAnsi="Book Antiqua"/>
          <w:b/>
          <w:spacing w:val="-3"/>
          <w:sz w:val="24"/>
          <w:szCs w:val="24"/>
        </w:rPr>
        <w:t>Superficie</w:t>
      </w:r>
      <w:r>
        <w:rPr>
          <w:rFonts w:ascii="Book Antiqua" w:hAnsi="Book Antiqua"/>
          <w:spacing w:val="-3"/>
          <w:sz w:val="24"/>
          <w:szCs w:val="24"/>
        </w:rPr>
        <w:t xml:space="preserve"> total del área de lavado y secado  numero 4  del  Proyecto Residencia Sra. Andrea Saltos Rodríguez, es de dos coma ochenta y seis metros cuadrados. </w:t>
      </w:r>
      <w:r>
        <w:rPr>
          <w:rFonts w:ascii="Book Antiqua" w:hAnsi="Book Antiqua"/>
          <w:b/>
          <w:spacing w:val="-3"/>
          <w:sz w:val="24"/>
          <w:szCs w:val="24"/>
        </w:rPr>
        <w:t>Nivel</w:t>
      </w:r>
      <w:r>
        <w:rPr>
          <w:rFonts w:ascii="Book Antiqua" w:hAnsi="Book Antiqua"/>
          <w:spacing w:val="-3"/>
          <w:sz w:val="24"/>
          <w:szCs w:val="24"/>
        </w:rPr>
        <w:t xml:space="preserve"> mas nueve coma cero cuatro.  </w:t>
      </w:r>
      <w:r>
        <w:rPr>
          <w:rFonts w:ascii="Book Antiqua" w:hAnsi="Book Antiqua"/>
          <w:b/>
          <w:spacing w:val="-3"/>
          <w:sz w:val="24"/>
          <w:szCs w:val="24"/>
        </w:rPr>
        <w:t>Alícuota</w:t>
      </w:r>
      <w:r>
        <w:rPr>
          <w:rFonts w:ascii="Book Antiqua" w:hAnsi="Book Antiqua"/>
          <w:spacing w:val="-3"/>
          <w:sz w:val="24"/>
          <w:szCs w:val="24"/>
        </w:rPr>
        <w:t xml:space="preserve"> cero punto cinco uno uno tres por ciento.-</w:t>
      </w:r>
    </w:p>
    <w:p w14:paraId="440CE980" w14:textId="77777777" w:rsidR="00D425F1" w:rsidRDefault="00D425F1">
      <w:pPr>
        <w:jc w:val="both"/>
        <w:rPr>
          <w:rFonts w:ascii="Book Antiqua" w:hAnsi="Book Antiqua"/>
          <w:spacing w:val="-3"/>
          <w:sz w:val="24"/>
          <w:szCs w:val="24"/>
        </w:rPr>
      </w:pPr>
    </w:p>
    <w:p w14:paraId="0173468F" w14:textId="77777777" w:rsidR="00D425F1" w:rsidRDefault="00CB3B00">
      <w:pPr>
        <w:jc w:val="both"/>
        <w:rPr>
          <w:rFonts w:ascii="Book Antiqua" w:hAnsi="Book Antiqua"/>
          <w:spacing w:val="-3"/>
          <w:sz w:val="24"/>
          <w:szCs w:val="24"/>
          <w:lang w:eastAsia="zh-CN"/>
        </w:rPr>
      </w:pPr>
      <w:r>
        <w:rPr>
          <w:rFonts w:ascii="Book Antiqua" w:hAnsi="Book Antiqua"/>
          <w:spacing w:val="-3"/>
          <w:sz w:val="24"/>
          <w:szCs w:val="24"/>
          <w:lang w:eastAsia="zh-CN"/>
        </w:rPr>
        <w:t>Las Partes declaran que conocen la ubicación, estado y detalles de los inmuebles detallado en la cláusula tercera, así como sus linderos y superficies, y pese a que en este instrumento se señalan tales linderos, de común acuerdo declaran que la presente compraventa se la realiza como cuerpo cierto. </w:t>
      </w:r>
    </w:p>
    <w:p w14:paraId="0B51C8DD" w14:textId="77777777" w:rsidR="00D425F1" w:rsidRDefault="00D425F1">
      <w:pPr>
        <w:jc w:val="both"/>
        <w:rPr>
          <w:rFonts w:ascii="Book Antiqua" w:hAnsi="Book Antiqua"/>
          <w:spacing w:val="-3"/>
          <w:sz w:val="24"/>
          <w:szCs w:val="24"/>
        </w:rPr>
      </w:pPr>
    </w:p>
    <w:p w14:paraId="6ECB5658" w14:textId="321DF08C" w:rsidR="00D425F1" w:rsidRDefault="00CB3B00">
      <w:pPr>
        <w:jc w:val="both"/>
        <w:rPr>
          <w:rFonts w:ascii="Book Antiqua" w:hAnsi="Book Antiqua"/>
          <w:spacing w:val="-3"/>
          <w:sz w:val="24"/>
          <w:szCs w:val="24"/>
        </w:rPr>
      </w:pPr>
      <w:r>
        <w:rPr>
          <w:rFonts w:ascii="Book Antiqua" w:hAnsi="Book Antiqua"/>
          <w:b/>
          <w:bCs/>
          <w:spacing w:val="-3"/>
          <w:sz w:val="24"/>
          <w:szCs w:val="24"/>
        </w:rPr>
        <w:t>QUINTA: PRECIO:</w:t>
      </w:r>
      <w:r>
        <w:rPr>
          <w:rFonts w:ascii="Book Antiqua" w:hAnsi="Book Antiqua"/>
          <w:spacing w:val="-3"/>
          <w:sz w:val="24"/>
          <w:szCs w:val="24"/>
        </w:rPr>
        <w:t xml:space="preserve"> El precio total del inmueble descrito en las cláusulas anteriores es de SESENTA Y SIETE MIL DOLARES DE LOS ESTADOS UNIDOS DE AMERICA  (US $ 67.000); que la vendedora,  señorita Andrea Alejandra Saltos Rodríguez,  declara haber recibido en su totalidad y a su entera </w:t>
      </w:r>
      <w:r>
        <w:rPr>
          <w:rFonts w:ascii="Book Antiqua" w:hAnsi="Book Antiqua"/>
          <w:b/>
          <w:spacing w:val="-3"/>
          <w:sz w:val="24"/>
          <w:szCs w:val="24"/>
        </w:rPr>
        <w:t xml:space="preserve">satisfacción en moneda de curso legal </w:t>
      </w:r>
      <w:r>
        <w:rPr>
          <w:rFonts w:ascii="Book Antiqua" w:hAnsi="Book Antiqua"/>
          <w:b/>
          <w:spacing w:val="-3"/>
          <w:sz w:val="24"/>
          <w:szCs w:val="24"/>
          <w:u w:val="single"/>
        </w:rPr>
        <w:t>en efectivo con anterioridad la suma de quinientos dólares y a la firma</w:t>
      </w:r>
      <w:r>
        <w:rPr>
          <w:rFonts w:ascii="Book Antiqua" w:hAnsi="Book Antiqua"/>
          <w:b/>
          <w:spacing w:val="-3"/>
          <w:sz w:val="24"/>
          <w:szCs w:val="24"/>
        </w:rPr>
        <w:t xml:space="preserve"> del presente instrumento mediante cheque certificado numero 1296841, de la cuenta numero 0082291-4del Banco del Pacifico, girado a nombre de la señora Myrian del Rocio Rodriguez Fiallo, por la suma de sesenta y seis mil quinientos dólares de los Estados Unidos de América</w:t>
      </w:r>
      <w:r>
        <w:rPr>
          <w:rFonts w:ascii="Book Antiqua" w:hAnsi="Book Antiqua"/>
          <w:spacing w:val="-3"/>
          <w:sz w:val="24"/>
          <w:szCs w:val="24"/>
        </w:rPr>
        <w:t xml:space="preserve">. </w:t>
      </w:r>
    </w:p>
    <w:p w14:paraId="0D121D8F" w14:textId="77777777" w:rsidR="00D425F1" w:rsidRDefault="00CB3B00">
      <w:pPr>
        <w:jc w:val="both"/>
        <w:rPr>
          <w:rFonts w:ascii="Book Antiqua" w:hAnsi="Book Antiqua"/>
          <w:spacing w:val="-3"/>
          <w:sz w:val="24"/>
          <w:szCs w:val="24"/>
        </w:rPr>
      </w:pPr>
      <w:r>
        <w:rPr>
          <w:rFonts w:ascii="Book Antiqua" w:hAnsi="Book Antiqua"/>
          <w:spacing w:val="-3"/>
          <w:sz w:val="24"/>
          <w:szCs w:val="24"/>
        </w:rPr>
        <w:t>A pesar que el avalúo del inmueble en el Municipio Metropolitano de Quito esta establecido en el valor de US $ 77.456,60.</w:t>
      </w:r>
    </w:p>
    <w:p w14:paraId="7060400D" w14:textId="77777777" w:rsidR="00D425F1" w:rsidRDefault="00CB3B00">
      <w:pPr>
        <w:jc w:val="both"/>
        <w:rPr>
          <w:rFonts w:ascii="Book Antiqua" w:hAnsi="Book Antiqua"/>
          <w:spacing w:val="-3"/>
          <w:sz w:val="24"/>
          <w:szCs w:val="24"/>
        </w:rPr>
      </w:pPr>
      <w:r>
        <w:rPr>
          <w:rFonts w:ascii="Book Antiqua" w:hAnsi="Book Antiqua"/>
          <w:spacing w:val="-3"/>
          <w:sz w:val="24"/>
          <w:szCs w:val="24"/>
        </w:rPr>
        <w:t xml:space="preserve"> Expresando las partes contratantes, especialmente la vendedora que no tiene nada que reclamar en lo presente y en lo futuro por este concepto.</w:t>
      </w:r>
    </w:p>
    <w:p w14:paraId="515C46E9" w14:textId="77777777" w:rsidR="00D425F1" w:rsidRDefault="00D425F1">
      <w:pPr>
        <w:jc w:val="both"/>
        <w:rPr>
          <w:rFonts w:ascii="Book Antiqua" w:hAnsi="Book Antiqua"/>
          <w:spacing w:val="-3"/>
          <w:sz w:val="24"/>
          <w:szCs w:val="24"/>
        </w:rPr>
      </w:pPr>
    </w:p>
    <w:p w14:paraId="378621D8" w14:textId="77777777" w:rsidR="00D425F1" w:rsidRDefault="00D425F1">
      <w:pPr>
        <w:jc w:val="both"/>
        <w:rPr>
          <w:rFonts w:ascii="Book Antiqua" w:hAnsi="Book Antiqua"/>
          <w:spacing w:val="-3"/>
          <w:sz w:val="24"/>
          <w:szCs w:val="24"/>
        </w:rPr>
      </w:pPr>
    </w:p>
    <w:p w14:paraId="2FCD1D55" w14:textId="77777777" w:rsidR="00D425F1" w:rsidRDefault="00CB3B00">
      <w:pPr>
        <w:suppressAutoHyphens/>
        <w:spacing w:line="240" w:lineRule="atLeast"/>
        <w:jc w:val="both"/>
        <w:rPr>
          <w:rFonts w:ascii="Book Antiqua" w:hAnsi="Book Antiqua"/>
          <w:spacing w:val="-3"/>
          <w:sz w:val="24"/>
          <w:szCs w:val="24"/>
        </w:rPr>
      </w:pPr>
      <w:r>
        <w:rPr>
          <w:rFonts w:ascii="Book Antiqua" w:hAnsi="Book Antiqua"/>
          <w:b/>
          <w:bCs/>
          <w:spacing w:val="-3"/>
          <w:sz w:val="24"/>
          <w:szCs w:val="24"/>
        </w:rPr>
        <w:t>SEXTA: TRANFERENCIA DE DOMINIO Y ENTREGA:</w:t>
      </w:r>
      <w:r>
        <w:rPr>
          <w:rFonts w:ascii="Book Antiqua" w:hAnsi="Book Antiqua"/>
          <w:spacing w:val="-3"/>
          <w:sz w:val="24"/>
          <w:szCs w:val="24"/>
        </w:rPr>
        <w:t xml:space="preserve"> La</w:t>
      </w:r>
      <w:r>
        <w:rPr>
          <w:rFonts w:ascii="Book Antiqua" w:hAnsi="Book Antiqua"/>
          <w:spacing w:val="-3"/>
          <w:sz w:val="22"/>
          <w:szCs w:val="24"/>
        </w:rPr>
        <w:t xml:space="preserve"> vendedora entrega el inmueble con entradas, salidas, usos, costumbres y servidumbres que le son anexos, declarando que sobre los mismos no pesan gravámenes, embargos, limitaciones de dominio, ni prohibiciones de enajenar, de conformidad con el certificado del Registrador de la Propiedad, que se adjunta a la presente como documento habilitante, No obstante, la vendedora se responsabiliza del saneamiento por evicción con el objeto de amparar a las compradoras, en el uso y goce pacífico del bien raíz que adquiere y responder los vicios ocultos llamados redhibitorios. Además la vendedora autoriza a las compradoras para que inscriba el presente instrumento en el Registro de la Propiedad del Cantón Quito.  Comprometiéndose las compradoras a sujetarse y  observar toda normatividad relacionada con la Propiedad Horizontal y el Reglamento Interno de Copropietarios que rigen al inmueble objeto del </w:t>
      </w:r>
      <w:r>
        <w:rPr>
          <w:rFonts w:ascii="Book Antiqua" w:hAnsi="Book Antiqua"/>
          <w:spacing w:val="-3"/>
          <w:sz w:val="22"/>
          <w:szCs w:val="24"/>
        </w:rPr>
        <w:lastRenderedPageBreak/>
        <w:t xml:space="preserve">presente contrato y que declaran conocer.  </w:t>
      </w:r>
    </w:p>
    <w:p w14:paraId="6AEB12C1" w14:textId="77777777" w:rsidR="00D425F1" w:rsidRDefault="00CB3B00">
      <w:pPr>
        <w:jc w:val="both"/>
        <w:rPr>
          <w:rFonts w:ascii="Book Antiqua" w:hAnsi="Book Antiqua"/>
          <w:spacing w:val="-3"/>
          <w:sz w:val="24"/>
          <w:szCs w:val="24"/>
        </w:rPr>
      </w:pPr>
      <w:r>
        <w:rPr>
          <w:rFonts w:ascii="Book Antiqua" w:hAnsi="Book Antiqua"/>
          <w:spacing w:val="-3"/>
          <w:sz w:val="24"/>
          <w:szCs w:val="24"/>
        </w:rPr>
        <w:t>Las partes se facultan para que por sí o por interpuesta persona alcancen y obtengan la inscripción del presente instrumento en el Registro de la Propiedad del cantón Quito.</w:t>
      </w:r>
    </w:p>
    <w:p w14:paraId="573B5DE3" w14:textId="77777777" w:rsidR="00D425F1" w:rsidRDefault="00D425F1">
      <w:pPr>
        <w:jc w:val="both"/>
        <w:rPr>
          <w:rFonts w:ascii="Book Antiqua" w:hAnsi="Book Antiqua"/>
          <w:spacing w:val="-3"/>
          <w:sz w:val="24"/>
          <w:szCs w:val="24"/>
        </w:rPr>
      </w:pPr>
    </w:p>
    <w:p w14:paraId="1B8DBD56"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SEPTIMA: ACEPTACIÓN:</w:t>
      </w:r>
      <w:r>
        <w:rPr>
          <w:rFonts w:ascii="Book Antiqua" w:hAnsi="Book Antiqua"/>
          <w:spacing w:val="-3"/>
          <w:sz w:val="24"/>
          <w:szCs w:val="24"/>
        </w:rPr>
        <w:t xml:space="preserve"> Los comparecientes aceptan el presente contrato y se ratifican en él, por ser legal y ser celebrado en guarda y defensa de sus intereses.</w:t>
      </w:r>
    </w:p>
    <w:p w14:paraId="27A546FD" w14:textId="77777777" w:rsidR="00D425F1" w:rsidRDefault="00D425F1">
      <w:pPr>
        <w:jc w:val="both"/>
        <w:rPr>
          <w:rFonts w:ascii="Book Antiqua" w:hAnsi="Book Antiqua"/>
          <w:spacing w:val="-3"/>
          <w:sz w:val="24"/>
          <w:szCs w:val="24"/>
        </w:rPr>
      </w:pPr>
    </w:p>
    <w:p w14:paraId="0AA11AF9"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OCTAVA: GASTOS:</w:t>
      </w:r>
      <w:r>
        <w:rPr>
          <w:rFonts w:ascii="Book Antiqua" w:hAnsi="Book Antiqua"/>
          <w:spacing w:val="-3"/>
          <w:sz w:val="24"/>
          <w:szCs w:val="24"/>
        </w:rPr>
        <w:t xml:space="preserve"> Todos los gastos que ocasione la celebración de la presente escritura de compraventa, corren de cuenta de las compradoras, gastos dentro de los cuales se incluirán el pago de los impuestos que éste genere excepto el impuesto de plusvalía o utilidad y las contribuciones especiales de mejoras u obras que serán canceladas por la vendedora conforme dispone la ley.</w:t>
      </w:r>
    </w:p>
    <w:p w14:paraId="7F2F07A9" w14:textId="77777777" w:rsidR="00D425F1" w:rsidRDefault="00D425F1">
      <w:pPr>
        <w:jc w:val="both"/>
        <w:rPr>
          <w:rFonts w:ascii="Book Antiqua" w:hAnsi="Book Antiqua"/>
          <w:spacing w:val="-3"/>
          <w:sz w:val="24"/>
          <w:szCs w:val="24"/>
        </w:rPr>
      </w:pPr>
    </w:p>
    <w:p w14:paraId="397E3311" w14:textId="77777777" w:rsidR="00D425F1" w:rsidRDefault="00CB3B00">
      <w:pPr>
        <w:jc w:val="both"/>
        <w:rPr>
          <w:rFonts w:ascii="Book Antiqua" w:hAnsi="Book Antiqua"/>
          <w:b/>
          <w:bCs/>
          <w:spacing w:val="-3"/>
          <w:sz w:val="24"/>
          <w:szCs w:val="24"/>
        </w:rPr>
      </w:pPr>
      <w:r>
        <w:rPr>
          <w:rFonts w:ascii="Book Antiqua" w:hAnsi="Book Antiqua"/>
          <w:b/>
          <w:bCs/>
          <w:spacing w:val="-3"/>
          <w:sz w:val="24"/>
          <w:szCs w:val="24"/>
        </w:rPr>
        <w:t xml:space="preserve">NOVENA: DECLARACION: </w:t>
      </w:r>
    </w:p>
    <w:p w14:paraId="3C434C64" w14:textId="77777777" w:rsidR="00D425F1" w:rsidRDefault="00CB3B00">
      <w:pPr>
        <w:jc w:val="both"/>
        <w:rPr>
          <w:rFonts w:ascii="Book Antiqua" w:hAnsi="Book Antiqua"/>
          <w:spacing w:val="-3"/>
          <w:sz w:val="24"/>
          <w:szCs w:val="24"/>
        </w:rPr>
      </w:pPr>
      <w:r>
        <w:rPr>
          <w:rFonts w:ascii="Book Antiqua" w:hAnsi="Book Antiqua"/>
          <w:spacing w:val="-3"/>
          <w:sz w:val="24"/>
          <w:szCs w:val="24"/>
        </w:rPr>
        <w:t>Las Compradoras declaran bajo juramento, que conoce y acepta que el Proyecto Residencia Sra. Andrea Saltos Rodríguez,  construido bajo Régimen de Propiedad Horizontal, en el lote de terreno signado con el numero 86, de la Urbanización Las Orquídeas, ubicado en la Parroquia San Isidro del Inca antiguamente Parroquia LLano Chico, Cantón Quito, Provincia de Pichincha, República del Ecuador,  no cuenta aún con Administrador legalmente nombrado, por esta razón se compromete a cancelar las cuotas de condominios presentes y futuras que se generen por este concepto a partir de la suscripción del presente contrato, siendo las cuotas de condominio pasadas  a o anteriores a la suscripción del presente contrato que pudieran generarse de pago de la vendedora, en el caso de que existieren a los inmuebles materia del este contrato una vez que estas sean establecidas por la Asamblea de Copropietarios, y exime de toda responsabilidad a los señores Notario y Registrador de la Propiedad por lo anteriormente declarado.</w:t>
      </w:r>
    </w:p>
    <w:p w14:paraId="3609E871" w14:textId="77777777" w:rsidR="00D425F1" w:rsidRDefault="00CB3B00">
      <w:pPr>
        <w:jc w:val="both"/>
        <w:rPr>
          <w:rFonts w:ascii="Book Antiqua" w:hAnsi="Book Antiqua"/>
          <w:spacing w:val="-3"/>
          <w:sz w:val="24"/>
          <w:szCs w:val="24"/>
        </w:rPr>
      </w:pPr>
      <w:r>
        <w:rPr>
          <w:rFonts w:ascii="Book Antiqua" w:hAnsi="Book Antiqua"/>
          <w:spacing w:val="-3"/>
          <w:sz w:val="24"/>
          <w:szCs w:val="24"/>
        </w:rPr>
        <w:t>Las Compradoras declaran que todos los fondos destinados al pago del precio del Inmueble, tienen un origen lícito, por cuanto provienen de actividades legítimas y permitidas por la Ley, y que por lo tanto eximen a la Vendedora de cualquier responsabilidad en relación al origen de tales recursos económicos</w:t>
      </w:r>
    </w:p>
    <w:p w14:paraId="61948BBC" w14:textId="77777777" w:rsidR="00D425F1" w:rsidRDefault="00D425F1">
      <w:pPr>
        <w:jc w:val="both"/>
        <w:rPr>
          <w:rFonts w:ascii="Book Antiqua" w:hAnsi="Book Antiqua"/>
          <w:spacing w:val="-3"/>
          <w:sz w:val="24"/>
          <w:szCs w:val="24"/>
        </w:rPr>
      </w:pPr>
    </w:p>
    <w:p w14:paraId="1AC19DDD" w14:textId="77777777" w:rsidR="00D425F1" w:rsidRDefault="00CB3B00">
      <w:pPr>
        <w:jc w:val="both"/>
        <w:rPr>
          <w:rFonts w:ascii="Book Antiqua" w:hAnsi="Book Antiqua"/>
          <w:spacing w:val="-3"/>
          <w:sz w:val="24"/>
          <w:szCs w:val="24"/>
        </w:rPr>
      </w:pPr>
      <w:r>
        <w:rPr>
          <w:rFonts w:ascii="Book Antiqua" w:hAnsi="Book Antiqua"/>
          <w:b/>
          <w:bCs/>
          <w:spacing w:val="-3"/>
          <w:sz w:val="24"/>
          <w:szCs w:val="24"/>
        </w:rPr>
        <w:t>DECIMA: CONTROVERSIAS:</w:t>
      </w:r>
      <w:r>
        <w:rPr>
          <w:rFonts w:ascii="Book Antiqua" w:hAnsi="Book Antiqua"/>
          <w:spacing w:val="-3"/>
          <w:sz w:val="24"/>
          <w:szCs w:val="24"/>
        </w:rPr>
        <w:t xml:space="preserve"> En caso de alguna divergencia suscitada con ocasión del presente contrato, las partes se someten a los Jueces competentes de esta ciudad de Quito, en vía determinada en el Código Orgánico General de Procesos, renunciando a su domicilio, fijando como domicilio el correo electrónico establecido en este contrato para notificaciones o citaciones futuras.</w:t>
      </w:r>
    </w:p>
    <w:p w14:paraId="10D1F6B6" w14:textId="77777777" w:rsidR="00D425F1" w:rsidRDefault="00D425F1">
      <w:pPr>
        <w:jc w:val="both"/>
        <w:rPr>
          <w:rFonts w:ascii="Book Antiqua" w:hAnsi="Book Antiqua"/>
          <w:spacing w:val="-3"/>
          <w:sz w:val="24"/>
          <w:szCs w:val="24"/>
        </w:rPr>
      </w:pPr>
    </w:p>
    <w:p w14:paraId="61F26C45" w14:textId="77777777" w:rsidR="00D425F1" w:rsidRDefault="00CB3B00">
      <w:pPr>
        <w:jc w:val="both"/>
        <w:rPr>
          <w:rFonts w:ascii="Book Antiqua" w:hAnsi="Book Antiqua"/>
          <w:spacing w:val="-3"/>
          <w:sz w:val="24"/>
          <w:szCs w:val="24"/>
        </w:rPr>
      </w:pPr>
      <w:r>
        <w:rPr>
          <w:rFonts w:ascii="Book Antiqua" w:hAnsi="Book Antiqua"/>
          <w:spacing w:val="-3"/>
          <w:sz w:val="24"/>
          <w:szCs w:val="24"/>
        </w:rPr>
        <w:t>Usted, señor Notario se servirá agregar las demás cláusulas de estilo para la completa validez del presente instrumento.</w:t>
      </w:r>
    </w:p>
    <w:p w14:paraId="2C309033" w14:textId="77777777" w:rsidR="00D425F1" w:rsidRDefault="00D425F1">
      <w:pPr>
        <w:jc w:val="both"/>
        <w:rPr>
          <w:rFonts w:ascii="Book Antiqua" w:hAnsi="Book Antiqua"/>
          <w:spacing w:val="-3"/>
          <w:sz w:val="24"/>
          <w:szCs w:val="24"/>
        </w:rPr>
      </w:pPr>
    </w:p>
    <w:p w14:paraId="5E18B50A" w14:textId="77777777" w:rsidR="00D425F1" w:rsidRDefault="00D425F1">
      <w:pPr>
        <w:jc w:val="both"/>
        <w:rPr>
          <w:rFonts w:ascii="Book Antiqua" w:hAnsi="Book Antiqua"/>
          <w:spacing w:val="-3"/>
          <w:sz w:val="24"/>
          <w:szCs w:val="24"/>
        </w:rPr>
      </w:pPr>
    </w:p>
    <w:p w14:paraId="74E62988" w14:textId="77777777" w:rsidR="00D425F1" w:rsidRDefault="00D425F1">
      <w:pPr>
        <w:jc w:val="both"/>
        <w:rPr>
          <w:rFonts w:ascii="Book Antiqua" w:hAnsi="Book Antiqua"/>
          <w:spacing w:val="-3"/>
          <w:sz w:val="24"/>
          <w:szCs w:val="24"/>
        </w:rPr>
      </w:pPr>
    </w:p>
    <w:p w14:paraId="3CD42BA3" w14:textId="77777777" w:rsidR="00D425F1" w:rsidRDefault="00CB3B00">
      <w:pPr>
        <w:jc w:val="both"/>
        <w:rPr>
          <w:rFonts w:ascii="Book Antiqua" w:hAnsi="Book Antiqua"/>
          <w:spacing w:val="-3"/>
          <w:sz w:val="24"/>
          <w:szCs w:val="24"/>
        </w:rPr>
      </w:pPr>
      <w:r>
        <w:rPr>
          <w:rFonts w:ascii="Book Antiqua" w:hAnsi="Book Antiqua"/>
          <w:spacing w:val="-3"/>
          <w:sz w:val="24"/>
          <w:szCs w:val="24"/>
        </w:rPr>
        <w:t>Dr. Áyax Suárez Murillo</w:t>
      </w:r>
    </w:p>
    <w:p w14:paraId="329ACEFA" w14:textId="77777777" w:rsidR="00D425F1" w:rsidRDefault="00CB3B00">
      <w:pPr>
        <w:jc w:val="both"/>
      </w:pPr>
      <w:r>
        <w:rPr>
          <w:rFonts w:ascii="Book Antiqua" w:hAnsi="Book Antiqua"/>
          <w:spacing w:val="-3"/>
          <w:sz w:val="24"/>
          <w:szCs w:val="24"/>
        </w:rPr>
        <w:t>Matricula  Foro de Abogados 17-19993-9</w:t>
      </w:r>
    </w:p>
    <w:p w14:paraId="78032096" w14:textId="77777777" w:rsidR="00D425F1" w:rsidRDefault="00D425F1"/>
    <w:p w14:paraId="2B061D8B" w14:textId="77777777" w:rsidR="00D425F1" w:rsidRDefault="00D425F1"/>
    <w:p w14:paraId="38CC8B77" w14:textId="77777777" w:rsidR="00D425F1" w:rsidRDefault="00D425F1"/>
    <w:sectPr w:rsidR="00D425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B8C"/>
    <w:rsid w:val="00212114"/>
    <w:rsid w:val="002723AF"/>
    <w:rsid w:val="0027308C"/>
    <w:rsid w:val="003125E7"/>
    <w:rsid w:val="00313B8C"/>
    <w:rsid w:val="00424A64"/>
    <w:rsid w:val="00500787"/>
    <w:rsid w:val="005E6529"/>
    <w:rsid w:val="006A5CD0"/>
    <w:rsid w:val="006C496C"/>
    <w:rsid w:val="00701F2A"/>
    <w:rsid w:val="00A31ADA"/>
    <w:rsid w:val="00A32387"/>
    <w:rsid w:val="00A55290"/>
    <w:rsid w:val="00A84C31"/>
    <w:rsid w:val="00B923AD"/>
    <w:rsid w:val="00BB7EDA"/>
    <w:rsid w:val="00CB3B00"/>
    <w:rsid w:val="00D018F2"/>
    <w:rsid w:val="00D425F1"/>
    <w:rsid w:val="00F11692"/>
    <w:rsid w:val="0439261B"/>
    <w:rsid w:val="0BFC0A00"/>
    <w:rsid w:val="1EBE24A3"/>
    <w:rsid w:val="226A16C6"/>
    <w:rsid w:val="394F7F26"/>
    <w:rsid w:val="39B43358"/>
    <w:rsid w:val="4FE61953"/>
    <w:rsid w:val="5E876661"/>
    <w:rsid w:val="6182407D"/>
    <w:rsid w:val="73C43C65"/>
    <w:rsid w:val="759D24CE"/>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91E2"/>
  <w15:docId w15:val="{66020A97-D2B9-48D1-834D-05FC7403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eastAsia="Times New Roman" w:hAnsi="Courier New" w:cs="Courier Ne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2280</Words>
  <Characters>12544</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Abogado</cp:lastModifiedBy>
  <cp:revision>2</cp:revision>
  <dcterms:created xsi:type="dcterms:W3CDTF">2025-12-18T19:34:00Z</dcterms:created>
  <dcterms:modified xsi:type="dcterms:W3CDTF">2025-12-18T19:34:00Z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78C040B40F6F40AD8C4F08F9EA18DAF9_12</vt:lpwstr>
  </property>
</Properties>
</file>