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7BF3" w14:textId="1B15F313" w:rsidR="00A0614D" w:rsidRPr="00E2372B" w:rsidRDefault="00E2372B">
      <w:pPr>
        <w:rPr>
          <w:rFonts w:ascii="Book Antiqua" w:hAnsi="Book Antiqua"/>
          <w:b/>
          <w:bCs/>
          <w:sz w:val="40"/>
          <w:szCs w:val="40"/>
          <w:u w:val="single"/>
          <w:lang w:val="en-US"/>
        </w:rPr>
      </w:pPr>
      <w:r w:rsidRPr="00E2372B">
        <w:rPr>
          <w:rFonts w:ascii="Book Antiqua" w:hAnsi="Book Antiqua"/>
          <w:b/>
          <w:bCs/>
          <w:sz w:val="40"/>
          <w:szCs w:val="40"/>
          <w:u w:val="single"/>
          <w:lang w:val="en-US"/>
        </w:rPr>
        <w:t>VOCABULARY---UNIVERSITY</w:t>
      </w:r>
    </w:p>
    <w:p w14:paraId="341ADA7F" w14:textId="053D15A1" w:rsidR="00E2372B" w:rsidRPr="00E2372B" w:rsidRDefault="00E2372B">
      <w:pPr>
        <w:rPr>
          <w:rFonts w:ascii="Book Antiqua" w:hAnsi="Book Antiqua"/>
          <w:sz w:val="28"/>
          <w:szCs w:val="28"/>
          <w:lang w:val="en-US"/>
        </w:rPr>
      </w:pPr>
    </w:p>
    <w:p w14:paraId="13736CA6" w14:textId="4A0D444B" w:rsidR="00E2372B" w:rsidRPr="00E2372B" w:rsidRDefault="00E2372B">
      <w:pPr>
        <w:rPr>
          <w:rFonts w:ascii="Book Antiqua" w:hAnsi="Book Antiqua"/>
          <w:sz w:val="28"/>
          <w:szCs w:val="28"/>
          <w:lang w:val="en-US"/>
        </w:rPr>
      </w:pPr>
      <w:r w:rsidRPr="00E2372B">
        <w:rPr>
          <w:rFonts w:ascii="Book Antiqua" w:hAnsi="Book Antiqua"/>
          <w:sz w:val="28"/>
          <w:szCs w:val="28"/>
          <w:lang w:val="en-US"/>
        </w:rPr>
        <w:t>The following is a list of vocabulary items all about universities and being a student at a university. The list has a definition for each word as well as its part of speech. You should try to learn the words now and also use the list as a reference source in the future.</w:t>
      </w:r>
    </w:p>
    <w:p w14:paraId="1D476DD2" w14:textId="77777777" w:rsidR="00E2372B" w:rsidRDefault="00E2372B" w:rsidP="00E2372B">
      <w:pPr>
        <w:pStyle w:val="NormalWeb"/>
        <w:spacing w:after="0" w:afterAutospacing="0" w:line="288" w:lineRule="auto"/>
        <w:rPr>
          <w:rFonts w:ascii="Book Antiqua" w:hAnsi="Book Antiqua"/>
          <w:b/>
          <w:bCs/>
          <w:sz w:val="28"/>
          <w:szCs w:val="28"/>
          <w:lang w:val="en-US"/>
        </w:rPr>
      </w:pP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Assignment: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homework given to university students.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Academic: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Relating to schools, colleges, and universities.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(adjective)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Academia: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academic community at universities whose main activities include learning, teaching, and research.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Advisor: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person who assists students in planning their educational programs.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Audit: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To attend a course without getting a grade for the course.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Bachelor’s degree: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first degree for people studying at a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Bursar: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treasurer at a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Bursary: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An amount of money that is given to a person to allow him or her to attend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Campus: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buildings and the surrounding land of a university or college.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College: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higher education institution where you can study for an undergraduate degree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College of further education: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higher education institution or part of a university that provides vocational or specialized education.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Community college: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college that offers two-year programs for students from the local community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Commencement: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ceremony at which students formally receive their academic degrees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Course: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series of lessons on a particular subject, usually ended with an exam.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Certificate: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An official document that proves you have passed an exam or completed a course.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Credit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: Course unit.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</w:p>
    <w:p w14:paraId="22BF9A49" w14:textId="2B8EB877" w:rsidR="00E2372B" w:rsidRDefault="00E2372B" w:rsidP="00E2372B">
      <w:pPr>
        <w:pStyle w:val="NormalWeb"/>
        <w:spacing w:after="0" w:afterAutospacing="0" w:line="288" w:lineRule="auto"/>
        <w:rPr>
          <w:rFonts w:ascii="Book Antiqua" w:hAnsi="Book Antiqua"/>
          <w:b/>
          <w:bCs/>
          <w:sz w:val="28"/>
          <w:szCs w:val="28"/>
          <w:lang w:val="en-US"/>
        </w:rPr>
      </w:pPr>
      <w:r w:rsidRPr="00E2372B">
        <w:rPr>
          <w:rFonts w:ascii="Book Antiqua" w:hAnsi="Book Antiqua"/>
          <w:b/>
          <w:bCs/>
          <w:sz w:val="28"/>
          <w:szCs w:val="28"/>
          <w:lang w:val="en-US"/>
        </w:rPr>
        <w:lastRenderedPageBreak/>
        <w:t>Curriculum: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subjects that are included in a course of study in a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Degree: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qualification given to students who have completed their studies at a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Dean: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high-rank official in a university who is in charge of a department or group of departments.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Department: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section of a college or university that deals with a particular area of study.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Dining hall: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large room in a university building where people can eat together.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Diploma: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document given by a college or university that shows you have finished your studies or passed a certain exam.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Dissertation: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paper written at the end of a degree course.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Distance course: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course in which students learn on their own at home and communicate with faculty and other students via the internet.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Dormitory: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large building at campus where students live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Education: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particular kind of teaching or training that aims to develop knowledge and skills.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Enroll: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To officially join in a course.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Exam: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formal test of a student’s knowledge or skill in a particular subject.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Faculty: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group of departments in a college or university that focuses on an area of study or several related subjects.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Fail: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To be unsuccessful in a test or exam.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Financial aid: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money that is given or lent to help a student at a university to pay the cost of his or her study.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First degree: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degree that undergraduates do.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Fraternity: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social organization for male university students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Freshman: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first-year student at school, college or university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Fresher: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student who is still in his or her first term at a university (British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</w:p>
    <w:p w14:paraId="277ED806" w14:textId="5D4F8364" w:rsidR="00E2372B" w:rsidRPr="00E2372B" w:rsidRDefault="00E2372B" w:rsidP="00E2372B">
      <w:pPr>
        <w:pStyle w:val="NormalWeb"/>
        <w:spacing w:after="0" w:afterAutospacing="0" w:line="288" w:lineRule="auto"/>
        <w:rPr>
          <w:rFonts w:ascii="Book Antiqua" w:hAnsi="Book Antiqua"/>
          <w:b/>
          <w:bCs/>
          <w:sz w:val="28"/>
          <w:szCs w:val="28"/>
          <w:lang w:val="en-US"/>
        </w:rPr>
      </w:pPr>
      <w:r w:rsidRPr="00E2372B">
        <w:rPr>
          <w:rFonts w:ascii="Book Antiqua" w:hAnsi="Book Antiqua"/>
          <w:b/>
          <w:bCs/>
          <w:sz w:val="28"/>
          <w:szCs w:val="28"/>
          <w:lang w:val="en-US"/>
        </w:rPr>
        <w:lastRenderedPageBreak/>
        <w:t xml:space="preserve">Freshers’ week: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week at the beginning of a new academic year at university that is organized to welcome new students.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Grade Point Average: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average of a student’s grades during his or her studies at university (American English).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Graduate: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To complete a degree at a university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; a person who has a university degree.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Grant: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An amount of money given by the government to allow a student to follow a course.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Halls of residence: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large building at campus where most students live in their first year of university.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Higher education: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Education that is given at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Homecoming: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celebration for former students, held annually by a university or college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Instructor: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university teacher who ranks below assistant professor and teaches a limited number of classes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Junior college: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college where students study for two years, which equals the freshman and sophomore years of a four-year undergraduate course (American English).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Law school: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higher education institution for postgraduates that trains students to become lawyers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Lecture: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An activity when students make notes and listen to the lecturer.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Lecturer: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person who teaches in a university but not a professor.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Major: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main subject that a student studies at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Master’s degree: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university degree that you get after studying for one or two years after your first degree.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Matriculate: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To officially begin studying at a university; to attend the academic standard required for a course.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Matriculation: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process of matriculating.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Medical school: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Another name for medical faculty.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Minor: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second most important subject that a student studies at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Pass: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To succeed in an exam or test.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1B4C90">
        <w:rPr>
          <w:rFonts w:ascii="Book Antiqua" w:hAnsi="Book Antiqua"/>
          <w:b/>
          <w:bCs/>
          <w:color w:val="FF0000"/>
          <w:sz w:val="28"/>
          <w:szCs w:val="28"/>
          <w:highlight w:val="yellow"/>
          <w:lang w:val="en-US"/>
        </w:rPr>
        <w:t>PhD</w:t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An abbreviation for Doctor of Philosophy, the highest university degree, which is obtained by doing advanced research.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lastRenderedPageBreak/>
        <w:t>Polytechnic: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college which offers vocational courses or focuses on teaching scientific and technical subjects.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Postgraduate: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university student who has completed a first degree and is studying for a more advanced degree.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t>; more advanced level than a first degree.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(adjective)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Prerequisite: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class that must be taken before another class.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Professor: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university teacher of the highest rank.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Qualification: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course of study that you have completed or an exam that you have passed.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Quiz: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short test given to students.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t>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Register: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To record a name on an official list.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(verb)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Registrar: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administrator who is responsible for student records.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Registration: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The act of enrolling.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Research: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careful and detailed study of a subject in order to discover new facts or test new ideas.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Room and board: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room to sleep in with food provided.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Roommate: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Someone who you share a room with for a period of time during your study at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Sandwich course: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course which includes periods of study with periods of work between them to provide students with practical experience.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Semester: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One of the two periods into which a year is divided at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Seminar: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course offered for a small group of students.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Session: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school or university year.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B87063">
        <w:rPr>
          <w:rFonts w:ascii="Book Antiqua" w:hAnsi="Book Antiqua"/>
          <w:b/>
          <w:bCs/>
          <w:color w:val="FF0000"/>
          <w:sz w:val="28"/>
          <w:szCs w:val="28"/>
          <w:highlight w:val="yellow"/>
          <w:lang w:val="en-US"/>
        </w:rPr>
        <w:t>Scholarship</w:t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An amount of money that a student gets from an individual or organization to help pay for his or her education.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Sophomore: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student who is in the second year of a university study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Sorority: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social organization for female university students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Spring break: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two-week holiday from college or university in the spring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Student loan: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An amount of money that you borrow from the government or a bank to fund your study at a university and which you must pay back after you completed your study.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lastRenderedPageBreak/>
        <w:t xml:space="preserve">Student union: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An association of students at a university that is concerned with students’ rights, living conditions, etc.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Syllabus: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list of topics or books that are planned to be studied in a particular subject.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Term: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One of the three periods into which a year is divided at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Textbook: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book that contains detailed information about a subject that people study at university.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Theological college: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college where students are trained to become priests or church ministers.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Thesis: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paper written at the end of a doctorate degree.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Training college: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college for adult learners that gives training for a particular profession.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Transcript: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An official record of the courses that a student has taken and the marks received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Tuition: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teaching given to a small group or one person in a college or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B87063">
        <w:rPr>
          <w:rFonts w:ascii="Book Antiqua" w:hAnsi="Book Antiqua"/>
          <w:b/>
          <w:bCs/>
          <w:color w:val="FF0000"/>
          <w:sz w:val="28"/>
          <w:szCs w:val="28"/>
          <w:highlight w:val="yellow"/>
          <w:lang w:val="en-US"/>
        </w:rPr>
        <w:t>Tuition fees:</w:t>
      </w:r>
      <w:r w:rsidRPr="00B87063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money that a student pays to get an education at a university.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>Tutor: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 A teacher who works with one student or a small group of students.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Tutorial: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one-to-one teaching activity with a tutor.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Undergraduate: </w:t>
      </w:r>
      <w:r w:rsidRPr="00E2372B">
        <w:rPr>
          <w:rFonts w:ascii="Book Antiqua" w:hAnsi="Book Antiqua"/>
          <w:sz w:val="28"/>
          <w:szCs w:val="28"/>
          <w:lang w:val="en-US"/>
        </w:rPr>
        <w:t>A college or university student who is studying for a first degree.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 xml:space="preserve"> (noun)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B87063">
        <w:rPr>
          <w:rFonts w:ascii="Book Antiqua" w:hAnsi="Book Antiqua"/>
          <w:b/>
          <w:bCs/>
          <w:color w:val="FF0000"/>
          <w:sz w:val="28"/>
          <w:szCs w:val="28"/>
          <w:highlight w:val="yellow"/>
          <w:lang w:val="en-US"/>
        </w:rPr>
        <w:t>University</w:t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A higher education institution where people study or do research for a degree.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 </w:t>
      </w:r>
      <w:r w:rsidRPr="00E2372B">
        <w:rPr>
          <w:rFonts w:ascii="Book Antiqua" w:hAnsi="Book Antiqua"/>
          <w:sz w:val="28"/>
          <w:szCs w:val="28"/>
          <w:lang w:val="en-US"/>
        </w:rPr>
        <w:br/>
      </w:r>
      <w:r w:rsidRPr="00E2372B">
        <w:rPr>
          <w:rFonts w:ascii="Book Antiqua" w:hAnsi="Book Antiqua"/>
          <w:b/>
          <w:bCs/>
          <w:sz w:val="28"/>
          <w:szCs w:val="28"/>
          <w:lang w:val="en-US"/>
        </w:rPr>
        <w:t xml:space="preserve">Varsity: </w:t>
      </w:r>
      <w:r w:rsidRPr="00E2372B">
        <w:rPr>
          <w:rFonts w:ascii="Book Antiqua" w:hAnsi="Book Antiqua"/>
          <w:sz w:val="28"/>
          <w:szCs w:val="28"/>
          <w:lang w:val="en-US"/>
        </w:rPr>
        <w:t xml:space="preserve">The main team that represents a college or university in sports competitions (American English). </w:t>
      </w:r>
      <w:r w:rsidRPr="00E2372B">
        <w:rPr>
          <w:rFonts w:ascii="Book Antiqua" w:hAnsi="Book Antiqua"/>
          <w:i/>
          <w:iCs/>
          <w:sz w:val="28"/>
          <w:szCs w:val="28"/>
          <w:lang w:val="en-US"/>
        </w:rPr>
        <w:t>(noun)</w:t>
      </w:r>
    </w:p>
    <w:p w14:paraId="7A01C1DE" w14:textId="77777777" w:rsidR="00E2372B" w:rsidRPr="00E2372B" w:rsidRDefault="00E2372B" w:rsidP="00E2372B">
      <w:pPr>
        <w:spacing w:after="0" w:line="288" w:lineRule="auto"/>
        <w:rPr>
          <w:rFonts w:ascii="Book Antiqua" w:hAnsi="Book Antiqua"/>
          <w:sz w:val="28"/>
          <w:szCs w:val="28"/>
          <w:lang w:val="en-US"/>
        </w:rPr>
      </w:pPr>
    </w:p>
    <w:sectPr w:rsidR="00E2372B" w:rsidRPr="00E2372B" w:rsidSect="00E2372B">
      <w:footerReference w:type="default" r:id="rId6"/>
      <w:pgSz w:w="11906" w:h="16838"/>
      <w:pgMar w:top="993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1E479" w14:textId="77777777" w:rsidR="00361AC6" w:rsidRDefault="00361AC6" w:rsidP="00E2372B">
      <w:pPr>
        <w:spacing w:after="0" w:line="240" w:lineRule="auto"/>
      </w:pPr>
      <w:r>
        <w:separator/>
      </w:r>
    </w:p>
  </w:endnote>
  <w:endnote w:type="continuationSeparator" w:id="0">
    <w:p w14:paraId="66CD1117" w14:textId="77777777" w:rsidR="00361AC6" w:rsidRDefault="00361AC6" w:rsidP="00E2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8820432"/>
      <w:docPartObj>
        <w:docPartGallery w:val="Page Numbers (Bottom of Page)"/>
        <w:docPartUnique/>
      </w:docPartObj>
    </w:sdtPr>
    <w:sdtEndPr/>
    <w:sdtContent>
      <w:p w14:paraId="268DE0C9" w14:textId="7AE0C9D0" w:rsidR="00E2372B" w:rsidRDefault="00E2372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7AACB3" w14:textId="77777777" w:rsidR="00E2372B" w:rsidRDefault="00E23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24965" w14:textId="77777777" w:rsidR="00361AC6" w:rsidRDefault="00361AC6" w:rsidP="00E2372B">
      <w:pPr>
        <w:spacing w:after="0" w:line="240" w:lineRule="auto"/>
      </w:pPr>
      <w:r>
        <w:separator/>
      </w:r>
    </w:p>
  </w:footnote>
  <w:footnote w:type="continuationSeparator" w:id="0">
    <w:p w14:paraId="61254F4D" w14:textId="77777777" w:rsidR="00361AC6" w:rsidRDefault="00361AC6" w:rsidP="00E23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2B"/>
    <w:rsid w:val="001B4C90"/>
    <w:rsid w:val="00361AC6"/>
    <w:rsid w:val="00A0614D"/>
    <w:rsid w:val="00B87063"/>
    <w:rsid w:val="00BB629F"/>
    <w:rsid w:val="00E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BDE9"/>
  <w15:chartTrackingRefBased/>
  <w15:docId w15:val="{2C9D37AA-D810-417E-8F70-A3EBADA8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E23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2B"/>
  </w:style>
  <w:style w:type="paragraph" w:styleId="Footer">
    <w:name w:val="footer"/>
    <w:basedOn w:val="Normal"/>
    <w:link w:val="FooterChar"/>
    <w:uiPriority w:val="99"/>
    <w:unhideWhenUsed/>
    <w:rsid w:val="00E23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Şule Betül BUDAK</cp:lastModifiedBy>
  <cp:revision>3</cp:revision>
  <dcterms:created xsi:type="dcterms:W3CDTF">2021-01-30T21:57:00Z</dcterms:created>
  <dcterms:modified xsi:type="dcterms:W3CDTF">2021-03-11T16:40:00Z</dcterms:modified>
</cp:coreProperties>
</file>