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024B4" w14:textId="77777777" w:rsidR="008009D9" w:rsidRPr="008B6232" w:rsidRDefault="008009D9" w:rsidP="008009D9">
      <w:pPr>
        <w:ind w:left="2832" w:firstLine="708"/>
        <w:rPr>
          <w:rFonts w:ascii="Book Antiqua" w:hAnsi="Book Antiqua"/>
          <w:b/>
          <w:lang w:val="en-US"/>
        </w:rPr>
      </w:pPr>
      <w:r w:rsidRPr="008B6232">
        <w:rPr>
          <w:rFonts w:ascii="Book Antiqua" w:hAnsi="Book Antiqua"/>
          <w:b/>
          <w:lang w:val="en-US"/>
        </w:rPr>
        <w:t>PURPOSE CLAUSES</w:t>
      </w:r>
    </w:p>
    <w:p w14:paraId="519CD76B" w14:textId="77777777" w:rsidR="008009D9" w:rsidRPr="008B6232" w:rsidRDefault="008009D9" w:rsidP="008009D9">
      <w:pPr>
        <w:rPr>
          <w:rFonts w:ascii="Book Antiqua" w:hAnsi="Book Antiqua"/>
          <w:lang w:val="en-US"/>
        </w:rPr>
      </w:pPr>
    </w:p>
    <w:p w14:paraId="09010F66" w14:textId="111FBF0A" w:rsidR="008009D9" w:rsidRPr="008B6232" w:rsidRDefault="008009D9" w:rsidP="008009D9">
      <w:pPr>
        <w:rPr>
          <w:rFonts w:ascii="Book Antiqua" w:hAnsi="Book Antiqua"/>
          <w:lang w:val="en-US"/>
        </w:rPr>
      </w:pPr>
      <w:r w:rsidRPr="008B6232">
        <w:rPr>
          <w:rFonts w:ascii="Book Antiqua" w:hAnsi="Book Antiqua"/>
          <w:noProof/>
          <w:lang w:val="en-US"/>
        </w:rPr>
        <w:drawing>
          <wp:inline distT="0" distB="0" distL="0" distR="0" wp14:anchorId="0FE01C12" wp14:editId="46E31815">
            <wp:extent cx="5760720" cy="2357755"/>
            <wp:effectExtent l="0" t="0" r="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6246" w14:textId="77777777" w:rsidR="008009D9" w:rsidRPr="008B6232" w:rsidRDefault="008009D9" w:rsidP="008009D9">
      <w:pPr>
        <w:rPr>
          <w:rFonts w:ascii="Book Antiqua" w:hAnsi="Book Antiqua"/>
          <w:lang w:val="en-US"/>
        </w:rPr>
      </w:pPr>
    </w:p>
    <w:p w14:paraId="249EBCF9" w14:textId="06D5473B" w:rsidR="008009D9" w:rsidRPr="008B6232" w:rsidRDefault="008009D9" w:rsidP="008009D9">
      <w:pPr>
        <w:rPr>
          <w:rFonts w:ascii="Book Antiqua" w:hAnsi="Book Antiqua"/>
          <w:lang w:val="en-US"/>
        </w:rPr>
      </w:pPr>
      <w:r w:rsidRPr="008B6232">
        <w:rPr>
          <w:rFonts w:ascii="Book Antiqua" w:hAnsi="Book Antiqua"/>
          <w:noProof/>
          <w:lang w:val="en-US"/>
        </w:rPr>
        <w:drawing>
          <wp:inline distT="0" distB="0" distL="0" distR="0" wp14:anchorId="23A19D7B" wp14:editId="5ACD08BE">
            <wp:extent cx="5760720" cy="924560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5001" w14:textId="77777777" w:rsidR="008009D9" w:rsidRPr="008B6232" w:rsidRDefault="008009D9" w:rsidP="008009D9">
      <w:pPr>
        <w:rPr>
          <w:rFonts w:ascii="Book Antiqua" w:hAnsi="Book Antiqua"/>
          <w:lang w:val="en-US"/>
        </w:rPr>
      </w:pPr>
    </w:p>
    <w:p w14:paraId="1E3E355E" w14:textId="5E79AD42" w:rsidR="008009D9" w:rsidRPr="008B6232" w:rsidRDefault="008009D9" w:rsidP="008009D9">
      <w:pPr>
        <w:rPr>
          <w:rFonts w:ascii="Book Antiqua" w:hAnsi="Book Antiqua"/>
          <w:lang w:val="en-US"/>
        </w:rPr>
      </w:pPr>
      <w:r w:rsidRPr="008B6232">
        <w:rPr>
          <w:rFonts w:ascii="Book Antiqua" w:hAnsi="Book Antiqua"/>
          <w:noProof/>
          <w:lang w:val="en-US"/>
        </w:rPr>
        <w:drawing>
          <wp:inline distT="0" distB="0" distL="0" distR="0" wp14:anchorId="0A234157" wp14:editId="67B9D051">
            <wp:extent cx="5760720" cy="161798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2C7E" w14:textId="77777777" w:rsidR="008009D9" w:rsidRPr="008B6232" w:rsidRDefault="008009D9" w:rsidP="008009D9">
      <w:pPr>
        <w:rPr>
          <w:rFonts w:ascii="Book Antiqua" w:hAnsi="Book Antiqua"/>
          <w:lang w:val="en-US"/>
        </w:rPr>
      </w:pPr>
    </w:p>
    <w:p w14:paraId="29C1B358" w14:textId="4E80C44A" w:rsidR="008009D9" w:rsidRPr="008B6232" w:rsidRDefault="008009D9" w:rsidP="008009D9">
      <w:pPr>
        <w:rPr>
          <w:rFonts w:ascii="Book Antiqua" w:hAnsi="Book Antiqua"/>
          <w:lang w:val="en-US"/>
        </w:rPr>
      </w:pPr>
      <w:r w:rsidRPr="008B6232">
        <w:rPr>
          <w:rFonts w:ascii="Book Antiqua" w:hAnsi="Book Antiqua"/>
          <w:noProof/>
          <w:lang w:val="en-US"/>
        </w:rPr>
        <w:drawing>
          <wp:inline distT="0" distB="0" distL="0" distR="0" wp14:anchorId="058E6F4A" wp14:editId="433E77A5">
            <wp:extent cx="5760720" cy="13315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FB15" w14:textId="77777777" w:rsidR="008009D9" w:rsidRPr="008B6232" w:rsidRDefault="008009D9" w:rsidP="008009D9">
      <w:pPr>
        <w:rPr>
          <w:rFonts w:ascii="Book Antiqua" w:hAnsi="Book Antiqua"/>
          <w:lang w:val="en-US"/>
        </w:rPr>
      </w:pPr>
    </w:p>
    <w:p w14:paraId="24F20C61" w14:textId="77777777" w:rsidR="008009D9" w:rsidRDefault="008009D9" w:rsidP="008009D9">
      <w:pPr>
        <w:pStyle w:val="p"/>
        <w:spacing w:before="150" w:beforeAutospacing="0" w:after="150" w:afterAutospacing="0"/>
        <w:rPr>
          <w:rStyle w:val="target"/>
          <w:color w:val="1D2A57"/>
          <w:sz w:val="28"/>
          <w:szCs w:val="28"/>
        </w:rPr>
      </w:pPr>
    </w:p>
    <w:p w14:paraId="74D19E1B" w14:textId="77777777" w:rsidR="008009D9" w:rsidRDefault="008009D9" w:rsidP="008009D9">
      <w:pPr>
        <w:pStyle w:val="p"/>
        <w:spacing w:before="150" w:beforeAutospacing="0" w:after="150" w:afterAutospacing="0"/>
        <w:rPr>
          <w:rStyle w:val="target"/>
          <w:color w:val="1D2A57"/>
          <w:sz w:val="28"/>
          <w:szCs w:val="28"/>
        </w:rPr>
      </w:pPr>
    </w:p>
    <w:p w14:paraId="28AB6CD8" w14:textId="77777777" w:rsidR="008009D9" w:rsidRDefault="008009D9" w:rsidP="008009D9">
      <w:pPr>
        <w:pStyle w:val="p"/>
        <w:spacing w:before="150" w:beforeAutospacing="0" w:after="150" w:afterAutospacing="0"/>
        <w:rPr>
          <w:rStyle w:val="target"/>
          <w:color w:val="1D2A57"/>
          <w:sz w:val="28"/>
          <w:szCs w:val="28"/>
        </w:rPr>
      </w:pPr>
    </w:p>
    <w:p w14:paraId="537B57D6" w14:textId="77777777" w:rsidR="008009D9" w:rsidRPr="00094986" w:rsidRDefault="008009D9" w:rsidP="008009D9">
      <w:pPr>
        <w:pStyle w:val="p"/>
        <w:spacing w:before="150" w:beforeAutospacing="0" w:after="150" w:afterAutospacing="0" w:line="360" w:lineRule="auto"/>
        <w:rPr>
          <w:color w:val="1D2A57"/>
          <w:sz w:val="28"/>
          <w:szCs w:val="28"/>
        </w:rPr>
      </w:pPr>
      <w:r w:rsidRPr="00094986">
        <w:rPr>
          <w:rStyle w:val="target"/>
          <w:color w:val="1D2A57"/>
          <w:sz w:val="28"/>
          <w:szCs w:val="28"/>
        </w:rPr>
        <w:lastRenderedPageBreak/>
        <w:t>We use </w:t>
      </w:r>
      <w:r w:rsidRPr="00094986">
        <w:rPr>
          <w:rStyle w:val="target"/>
          <w:b/>
          <w:bCs/>
          <w:i/>
          <w:iCs/>
          <w:color w:val="1D2A57"/>
          <w:sz w:val="28"/>
          <w:szCs w:val="28"/>
        </w:rPr>
        <w:t>so that</w:t>
      </w:r>
      <w:r w:rsidRPr="00094986">
        <w:rPr>
          <w:rStyle w:val="target"/>
          <w:b/>
          <w:bCs/>
          <w:color w:val="1D2A57"/>
          <w:sz w:val="28"/>
          <w:szCs w:val="28"/>
        </w:rPr>
        <w:t> and </w:t>
      </w:r>
      <w:r w:rsidRPr="00094986">
        <w:rPr>
          <w:rStyle w:val="target"/>
          <w:b/>
          <w:bCs/>
          <w:i/>
          <w:iCs/>
          <w:color w:val="1D2A57"/>
          <w:sz w:val="28"/>
          <w:szCs w:val="28"/>
        </w:rPr>
        <w:t>in order that</w:t>
      </w:r>
      <w:r w:rsidRPr="00094986">
        <w:rPr>
          <w:rStyle w:val="target"/>
          <w:color w:val="1D2A57"/>
          <w:sz w:val="28"/>
          <w:szCs w:val="28"/>
        </w:rPr>
        <w:t> to talk about purpose. We often use them with modal verbs (</w:t>
      </w:r>
      <w:r w:rsidRPr="00094986">
        <w:rPr>
          <w:rStyle w:val="target"/>
          <w:i/>
          <w:iCs/>
          <w:color w:val="1D2A57"/>
          <w:sz w:val="28"/>
          <w:szCs w:val="28"/>
        </w:rPr>
        <w:t>can, would, will</w:t>
      </w:r>
      <w:r w:rsidRPr="00094986">
        <w:rPr>
          <w:rStyle w:val="target"/>
          <w:color w:val="1D2A57"/>
          <w:sz w:val="28"/>
          <w:szCs w:val="28"/>
        </w:rPr>
        <w:t>, etc.). </w:t>
      </w:r>
      <w:r w:rsidRPr="00094986">
        <w:rPr>
          <w:rStyle w:val="target"/>
          <w:i/>
          <w:iCs/>
          <w:color w:val="1D2A57"/>
          <w:sz w:val="28"/>
          <w:szCs w:val="28"/>
        </w:rPr>
        <w:t>So that</w:t>
      </w:r>
      <w:r w:rsidRPr="00094986">
        <w:rPr>
          <w:rStyle w:val="target"/>
          <w:color w:val="1D2A57"/>
          <w:sz w:val="28"/>
          <w:szCs w:val="28"/>
        </w:rPr>
        <w:t> is far more common than </w:t>
      </w:r>
      <w:r w:rsidRPr="00094986">
        <w:rPr>
          <w:rStyle w:val="target"/>
          <w:i/>
          <w:iCs/>
          <w:color w:val="1D2A57"/>
          <w:sz w:val="28"/>
          <w:szCs w:val="28"/>
        </w:rPr>
        <w:t>in order that</w:t>
      </w:r>
      <w:r w:rsidRPr="00094986">
        <w:rPr>
          <w:rStyle w:val="target"/>
          <w:color w:val="1D2A57"/>
          <w:sz w:val="28"/>
          <w:szCs w:val="28"/>
        </w:rPr>
        <w:t>, and </w:t>
      </w:r>
      <w:r w:rsidRPr="00094986">
        <w:rPr>
          <w:rStyle w:val="target"/>
          <w:i/>
          <w:iCs/>
          <w:color w:val="1D2A57"/>
          <w:sz w:val="28"/>
          <w:szCs w:val="28"/>
        </w:rPr>
        <w:t>in order that</w:t>
      </w:r>
      <w:r w:rsidRPr="00094986">
        <w:rPr>
          <w:rStyle w:val="target"/>
          <w:color w:val="1D2A57"/>
          <w:sz w:val="28"/>
          <w:szCs w:val="28"/>
        </w:rPr>
        <w:t> is more formal:</w:t>
      </w:r>
    </w:p>
    <w:p w14:paraId="3DE57D84" w14:textId="77777777" w:rsidR="008009D9" w:rsidRPr="00094986" w:rsidRDefault="008009D9" w:rsidP="008009D9">
      <w:pPr>
        <w:pStyle w:val="p"/>
        <w:spacing w:before="150" w:beforeAutospacing="0" w:after="150" w:afterAutospacing="0" w:line="360" w:lineRule="auto"/>
        <w:rPr>
          <w:color w:val="1D2A57"/>
          <w:sz w:val="28"/>
          <w:szCs w:val="28"/>
        </w:rPr>
      </w:pPr>
      <w:r w:rsidRPr="00094986">
        <w:rPr>
          <w:i/>
          <w:iCs/>
          <w:color w:val="1D2A57"/>
          <w:sz w:val="28"/>
          <w:szCs w:val="28"/>
        </w:rPr>
        <w:t>I’ll go by car </w:t>
      </w:r>
      <w:r w:rsidRPr="00094986">
        <w:rPr>
          <w:rStyle w:val="tb"/>
          <w:b/>
          <w:bCs/>
          <w:i/>
          <w:iCs/>
          <w:color w:val="1D2A57"/>
          <w:sz w:val="28"/>
          <w:szCs w:val="28"/>
        </w:rPr>
        <w:t>so that</w:t>
      </w:r>
      <w:r w:rsidRPr="00094986">
        <w:rPr>
          <w:i/>
          <w:iCs/>
          <w:color w:val="1D2A57"/>
          <w:sz w:val="28"/>
          <w:szCs w:val="28"/>
        </w:rPr>
        <w:t> I can take more luggage.</w:t>
      </w:r>
    </w:p>
    <w:p w14:paraId="280D0373" w14:textId="77777777" w:rsidR="008009D9" w:rsidRPr="00094986" w:rsidRDefault="008009D9" w:rsidP="008009D9">
      <w:pPr>
        <w:pStyle w:val="p"/>
        <w:spacing w:before="150" w:beforeAutospacing="0" w:after="150" w:afterAutospacing="0" w:line="360" w:lineRule="auto"/>
        <w:rPr>
          <w:color w:val="1D2A57"/>
          <w:sz w:val="28"/>
          <w:szCs w:val="28"/>
        </w:rPr>
      </w:pPr>
      <w:r w:rsidRPr="00094986">
        <w:rPr>
          <w:i/>
          <w:iCs/>
          <w:color w:val="1D2A57"/>
          <w:sz w:val="28"/>
          <w:szCs w:val="28"/>
        </w:rPr>
        <w:t>We left a message with his neighbour </w:t>
      </w:r>
      <w:r w:rsidRPr="00094986">
        <w:rPr>
          <w:rStyle w:val="tb"/>
          <w:b/>
          <w:bCs/>
          <w:i/>
          <w:iCs/>
          <w:color w:val="1D2A57"/>
          <w:sz w:val="28"/>
          <w:szCs w:val="28"/>
        </w:rPr>
        <w:t>so that</w:t>
      </w:r>
      <w:r w:rsidRPr="00094986">
        <w:rPr>
          <w:i/>
          <w:iCs/>
          <w:color w:val="1D2A57"/>
          <w:sz w:val="28"/>
          <w:szCs w:val="28"/>
        </w:rPr>
        <w:t> he would know we’d called.</w:t>
      </w:r>
    </w:p>
    <w:p w14:paraId="164A2C18" w14:textId="77777777" w:rsidR="008009D9" w:rsidRPr="00094986" w:rsidRDefault="008009D9" w:rsidP="008009D9">
      <w:pPr>
        <w:pStyle w:val="p"/>
        <w:spacing w:before="150" w:beforeAutospacing="0" w:after="150" w:afterAutospacing="0" w:line="360" w:lineRule="auto"/>
        <w:rPr>
          <w:color w:val="1D2A57"/>
          <w:sz w:val="28"/>
          <w:szCs w:val="28"/>
        </w:rPr>
      </w:pPr>
      <w:r w:rsidRPr="00094986">
        <w:rPr>
          <w:rStyle w:val="tb"/>
          <w:b/>
          <w:bCs/>
          <w:i/>
          <w:iCs/>
          <w:color w:val="1D2A57"/>
          <w:sz w:val="28"/>
          <w:szCs w:val="28"/>
        </w:rPr>
        <w:t>In order that</w:t>
      </w:r>
      <w:r w:rsidRPr="00094986">
        <w:rPr>
          <w:i/>
          <w:iCs/>
          <w:color w:val="1D2A57"/>
          <w:sz w:val="28"/>
          <w:szCs w:val="28"/>
        </w:rPr>
        <w:t> you can sign the form, please print it out and mail it to this address.</w:t>
      </w:r>
    </w:p>
    <w:p w14:paraId="368A5BFA" w14:textId="77777777" w:rsidR="008009D9" w:rsidRPr="00094986" w:rsidRDefault="008009D9" w:rsidP="008009D9">
      <w:pPr>
        <w:pStyle w:val="p"/>
        <w:spacing w:before="150" w:beforeAutospacing="0" w:after="150" w:afterAutospacing="0" w:line="360" w:lineRule="auto"/>
        <w:rPr>
          <w:color w:val="1D2A57"/>
          <w:sz w:val="28"/>
          <w:szCs w:val="28"/>
        </w:rPr>
      </w:pPr>
      <w:r>
        <w:rPr>
          <w:rStyle w:val="target"/>
          <w:color w:val="1D2A57"/>
          <w:sz w:val="28"/>
          <w:szCs w:val="28"/>
        </w:rPr>
        <w:t>**</w:t>
      </w:r>
      <w:r w:rsidRPr="00094986">
        <w:rPr>
          <w:rStyle w:val="target"/>
          <w:color w:val="1D2A57"/>
          <w:sz w:val="28"/>
          <w:szCs w:val="28"/>
        </w:rPr>
        <w:t>We often leave out </w:t>
      </w:r>
      <w:r w:rsidRPr="00094986">
        <w:rPr>
          <w:rStyle w:val="target"/>
          <w:i/>
          <w:iCs/>
          <w:color w:val="1D2A57"/>
          <w:sz w:val="28"/>
          <w:szCs w:val="28"/>
        </w:rPr>
        <w:t>that</w:t>
      </w:r>
      <w:r w:rsidRPr="00094986">
        <w:rPr>
          <w:rStyle w:val="target"/>
          <w:color w:val="1D2A57"/>
          <w:sz w:val="28"/>
          <w:szCs w:val="28"/>
        </w:rPr>
        <w:t> after </w:t>
      </w:r>
      <w:r w:rsidRPr="00094986">
        <w:rPr>
          <w:rStyle w:val="target"/>
          <w:i/>
          <w:iCs/>
          <w:color w:val="1D2A57"/>
          <w:sz w:val="28"/>
          <w:szCs w:val="28"/>
        </w:rPr>
        <w:t>so</w:t>
      </w:r>
      <w:r w:rsidRPr="00094986">
        <w:rPr>
          <w:rStyle w:val="target"/>
          <w:color w:val="1D2A57"/>
          <w:sz w:val="28"/>
          <w:szCs w:val="28"/>
        </w:rPr>
        <w:t> in informal situations:</w:t>
      </w:r>
    </w:p>
    <w:p w14:paraId="74F755B1" w14:textId="77777777" w:rsidR="008009D9" w:rsidRPr="00094986" w:rsidRDefault="008009D9" w:rsidP="008009D9">
      <w:pPr>
        <w:pStyle w:val="p"/>
        <w:spacing w:before="150" w:beforeAutospacing="0" w:after="150" w:afterAutospacing="0" w:line="360" w:lineRule="auto"/>
        <w:rPr>
          <w:color w:val="1D2A57"/>
          <w:sz w:val="28"/>
          <w:szCs w:val="28"/>
        </w:rPr>
      </w:pPr>
      <w:r w:rsidRPr="00094986">
        <w:rPr>
          <w:i/>
          <w:iCs/>
          <w:color w:val="1D2A57"/>
          <w:sz w:val="28"/>
          <w:szCs w:val="28"/>
        </w:rPr>
        <w:t>I’ve made some sandwiches </w:t>
      </w:r>
      <w:r w:rsidRPr="00094986">
        <w:rPr>
          <w:rStyle w:val="tb"/>
          <w:b/>
          <w:bCs/>
          <w:i/>
          <w:iCs/>
          <w:color w:val="1D2A57"/>
          <w:sz w:val="28"/>
          <w:szCs w:val="28"/>
        </w:rPr>
        <w:t>so</w:t>
      </w:r>
      <w:r w:rsidRPr="00094986">
        <w:rPr>
          <w:i/>
          <w:iCs/>
          <w:color w:val="1D2A57"/>
          <w:sz w:val="28"/>
          <w:szCs w:val="28"/>
        </w:rPr>
        <w:t> (</w:t>
      </w:r>
      <w:r w:rsidRPr="00094986">
        <w:rPr>
          <w:rStyle w:val="tb"/>
          <w:b/>
          <w:bCs/>
          <w:i/>
          <w:iCs/>
          <w:color w:val="1D2A57"/>
          <w:sz w:val="28"/>
          <w:szCs w:val="28"/>
        </w:rPr>
        <w:t>that</w:t>
      </w:r>
      <w:r w:rsidRPr="00094986">
        <w:rPr>
          <w:i/>
          <w:iCs/>
          <w:color w:val="1D2A57"/>
          <w:sz w:val="28"/>
          <w:szCs w:val="28"/>
        </w:rPr>
        <w:t>) we can have a snack on the way.</w:t>
      </w:r>
    </w:p>
    <w:p w14:paraId="4F9F5944" w14:textId="77777777" w:rsidR="008009D9" w:rsidRPr="00094986" w:rsidRDefault="008009D9" w:rsidP="008009D9">
      <w:pPr>
        <w:pStyle w:val="p"/>
        <w:spacing w:before="150" w:beforeAutospacing="0" w:after="150" w:afterAutospacing="0" w:line="360" w:lineRule="auto"/>
        <w:rPr>
          <w:color w:val="1D2A57"/>
          <w:sz w:val="28"/>
          <w:szCs w:val="28"/>
        </w:rPr>
      </w:pPr>
      <w:r>
        <w:rPr>
          <w:color w:val="1D2A57"/>
          <w:sz w:val="28"/>
          <w:szCs w:val="28"/>
        </w:rPr>
        <w:t>**</w:t>
      </w:r>
      <w:r w:rsidRPr="00094986">
        <w:rPr>
          <w:color w:val="1D2A57"/>
          <w:sz w:val="28"/>
          <w:szCs w:val="28"/>
        </w:rPr>
        <w:t>When referring to the future, we can use the present simple or </w:t>
      </w:r>
      <w:r w:rsidRPr="00094986">
        <w:rPr>
          <w:i/>
          <w:iCs/>
          <w:color w:val="1D2A57"/>
          <w:sz w:val="28"/>
          <w:szCs w:val="28"/>
        </w:rPr>
        <w:t>will/’ll</w:t>
      </w:r>
      <w:r w:rsidRPr="00094986">
        <w:rPr>
          <w:color w:val="1D2A57"/>
          <w:sz w:val="28"/>
          <w:szCs w:val="28"/>
        </w:rPr>
        <w:t> after </w:t>
      </w:r>
      <w:r w:rsidRPr="00094986">
        <w:rPr>
          <w:i/>
          <w:iCs/>
          <w:color w:val="1D2A57"/>
          <w:sz w:val="28"/>
          <w:szCs w:val="28"/>
        </w:rPr>
        <w:t>so that</w:t>
      </w:r>
      <w:r w:rsidRPr="00094986">
        <w:rPr>
          <w:color w:val="1D2A57"/>
          <w:sz w:val="28"/>
          <w:szCs w:val="28"/>
        </w:rPr>
        <w:t>. We usually use the present simple after </w:t>
      </w:r>
      <w:r w:rsidRPr="00094986">
        <w:rPr>
          <w:i/>
          <w:iCs/>
          <w:color w:val="1D2A57"/>
          <w:sz w:val="28"/>
          <w:szCs w:val="28"/>
        </w:rPr>
        <w:t>in order that</w:t>
      </w:r>
      <w:r w:rsidRPr="00094986">
        <w:rPr>
          <w:color w:val="1D2A57"/>
          <w:sz w:val="28"/>
          <w:szCs w:val="28"/>
        </w:rPr>
        <w:t> to talk about the future:</w:t>
      </w:r>
    </w:p>
    <w:p w14:paraId="2F306A2F" w14:textId="77777777" w:rsidR="008009D9" w:rsidRPr="00094986" w:rsidRDefault="008009D9" w:rsidP="008009D9">
      <w:pPr>
        <w:pStyle w:val="p"/>
        <w:spacing w:before="150" w:beforeAutospacing="0" w:after="150" w:afterAutospacing="0" w:line="360" w:lineRule="auto"/>
        <w:rPr>
          <w:color w:val="1D2A57"/>
          <w:sz w:val="28"/>
          <w:szCs w:val="28"/>
        </w:rPr>
      </w:pPr>
      <w:r w:rsidRPr="00094986">
        <w:rPr>
          <w:i/>
          <w:iCs/>
          <w:color w:val="1D2A57"/>
          <w:sz w:val="28"/>
          <w:szCs w:val="28"/>
        </w:rPr>
        <w:t>I’ll post the CD today </w:t>
      </w:r>
      <w:r w:rsidRPr="00094986">
        <w:rPr>
          <w:rStyle w:val="tb"/>
          <w:b/>
          <w:bCs/>
          <w:i/>
          <w:iCs/>
          <w:color w:val="1D2A57"/>
          <w:sz w:val="28"/>
          <w:szCs w:val="28"/>
        </w:rPr>
        <w:t>so that</w:t>
      </w:r>
      <w:r w:rsidRPr="00094986">
        <w:rPr>
          <w:i/>
          <w:iCs/>
          <w:color w:val="1D2A57"/>
          <w:sz w:val="28"/>
          <w:szCs w:val="28"/>
        </w:rPr>
        <w:t> you </w:t>
      </w:r>
      <w:r w:rsidRPr="00094986">
        <w:rPr>
          <w:rStyle w:val="tb"/>
          <w:b/>
          <w:bCs/>
          <w:i/>
          <w:iCs/>
          <w:color w:val="1D2A57"/>
          <w:sz w:val="28"/>
          <w:szCs w:val="28"/>
        </w:rPr>
        <w:t>get</w:t>
      </w:r>
      <w:r w:rsidRPr="00094986">
        <w:rPr>
          <w:i/>
          <w:iCs/>
          <w:color w:val="1D2A57"/>
          <w:sz w:val="28"/>
          <w:szCs w:val="28"/>
        </w:rPr>
        <w:t> it by the weekend.</w:t>
      </w:r>
      <w:r w:rsidRPr="00094986">
        <w:rPr>
          <w:color w:val="1D2A57"/>
          <w:sz w:val="28"/>
          <w:szCs w:val="28"/>
        </w:rPr>
        <w:t> (or </w:t>
      </w:r>
      <w:r w:rsidRPr="00094986">
        <w:rPr>
          <w:i/>
          <w:iCs/>
          <w:color w:val="1D2A57"/>
          <w:sz w:val="28"/>
          <w:szCs w:val="28"/>
        </w:rPr>
        <w:t>…</w:t>
      </w:r>
      <w:r w:rsidRPr="00094986">
        <w:rPr>
          <w:color w:val="1D2A57"/>
          <w:sz w:val="28"/>
          <w:szCs w:val="28"/>
        </w:rPr>
        <w:t> </w:t>
      </w:r>
      <w:r w:rsidRPr="00094986">
        <w:rPr>
          <w:rStyle w:val="tb"/>
          <w:b/>
          <w:bCs/>
          <w:i/>
          <w:iCs/>
          <w:color w:val="1D2A57"/>
          <w:sz w:val="28"/>
          <w:szCs w:val="28"/>
        </w:rPr>
        <w:t>so that</w:t>
      </w:r>
      <w:r w:rsidRPr="00094986">
        <w:rPr>
          <w:color w:val="1D2A57"/>
          <w:sz w:val="28"/>
          <w:szCs w:val="28"/>
        </w:rPr>
        <w:t> </w:t>
      </w:r>
      <w:r w:rsidRPr="00094986">
        <w:rPr>
          <w:i/>
          <w:iCs/>
          <w:color w:val="1D2A57"/>
          <w:sz w:val="28"/>
          <w:szCs w:val="28"/>
        </w:rPr>
        <w:t>you</w:t>
      </w:r>
      <w:r w:rsidRPr="00094986">
        <w:rPr>
          <w:color w:val="1D2A57"/>
          <w:sz w:val="28"/>
          <w:szCs w:val="28"/>
        </w:rPr>
        <w:t> </w:t>
      </w:r>
      <w:r w:rsidRPr="00094986">
        <w:rPr>
          <w:rStyle w:val="tb"/>
          <w:b/>
          <w:bCs/>
          <w:i/>
          <w:iCs/>
          <w:color w:val="1D2A57"/>
          <w:sz w:val="28"/>
          <w:szCs w:val="28"/>
        </w:rPr>
        <w:t>will </w:t>
      </w:r>
      <w:r w:rsidRPr="00094986">
        <w:rPr>
          <w:rStyle w:val="target"/>
          <w:b/>
          <w:bCs/>
          <w:i/>
          <w:iCs/>
          <w:color w:val="1D2A57"/>
          <w:sz w:val="28"/>
          <w:szCs w:val="28"/>
        </w:rPr>
        <w:t>get</w:t>
      </w:r>
      <w:r w:rsidRPr="00094986">
        <w:rPr>
          <w:color w:val="1D2A57"/>
          <w:sz w:val="28"/>
          <w:szCs w:val="28"/>
        </w:rPr>
        <w:t> </w:t>
      </w:r>
      <w:r w:rsidRPr="00094986">
        <w:rPr>
          <w:i/>
          <w:iCs/>
          <w:color w:val="1D2A57"/>
          <w:sz w:val="28"/>
          <w:szCs w:val="28"/>
        </w:rPr>
        <w:t>it …</w:t>
      </w:r>
      <w:r w:rsidRPr="00094986">
        <w:rPr>
          <w:color w:val="1D2A57"/>
          <w:sz w:val="28"/>
          <w:szCs w:val="28"/>
        </w:rPr>
        <w:t>)</w:t>
      </w:r>
    </w:p>
    <w:p w14:paraId="6F6656CD" w14:textId="77777777" w:rsidR="008009D9" w:rsidRPr="00094986" w:rsidRDefault="008009D9" w:rsidP="008009D9">
      <w:pPr>
        <w:pStyle w:val="p"/>
        <w:spacing w:before="150" w:beforeAutospacing="0" w:after="150" w:afterAutospacing="0" w:line="360" w:lineRule="auto"/>
        <w:rPr>
          <w:color w:val="1D2A57"/>
          <w:sz w:val="28"/>
          <w:szCs w:val="28"/>
        </w:rPr>
      </w:pPr>
      <w:r w:rsidRPr="00094986">
        <w:rPr>
          <w:i/>
          <w:iCs/>
          <w:color w:val="1D2A57"/>
          <w:sz w:val="28"/>
          <w:szCs w:val="28"/>
        </w:rPr>
        <w:t>We will send you a reminder </w:t>
      </w:r>
      <w:r w:rsidRPr="00094986">
        <w:rPr>
          <w:rStyle w:val="tb"/>
          <w:b/>
          <w:bCs/>
          <w:i/>
          <w:iCs/>
          <w:color w:val="1D2A57"/>
          <w:sz w:val="28"/>
          <w:szCs w:val="28"/>
        </w:rPr>
        <w:t>in </w:t>
      </w:r>
      <w:r w:rsidRPr="00094986">
        <w:rPr>
          <w:rStyle w:val="target"/>
          <w:b/>
          <w:bCs/>
          <w:i/>
          <w:iCs/>
          <w:color w:val="1D2A57"/>
          <w:sz w:val="28"/>
          <w:szCs w:val="28"/>
        </w:rPr>
        <w:t>order that</w:t>
      </w:r>
      <w:r w:rsidRPr="00094986">
        <w:rPr>
          <w:rStyle w:val="tb"/>
          <w:b/>
          <w:bCs/>
          <w:i/>
          <w:iCs/>
          <w:color w:val="1D2A57"/>
          <w:sz w:val="28"/>
          <w:szCs w:val="28"/>
        </w:rPr>
        <w:t> you arrive on time for your appointment.</w:t>
      </w:r>
      <w:r w:rsidRPr="00094986">
        <w:rPr>
          <w:color w:val="1D2A57"/>
          <w:sz w:val="28"/>
          <w:szCs w:val="28"/>
        </w:rPr>
        <w:t> (or </w:t>
      </w:r>
      <w:r w:rsidRPr="00094986">
        <w:rPr>
          <w:i/>
          <w:iCs/>
          <w:color w:val="1D2A57"/>
          <w:sz w:val="28"/>
          <w:szCs w:val="28"/>
        </w:rPr>
        <w:t>…</w:t>
      </w:r>
      <w:r w:rsidRPr="00094986">
        <w:rPr>
          <w:color w:val="1D2A57"/>
          <w:sz w:val="28"/>
          <w:szCs w:val="28"/>
        </w:rPr>
        <w:t> </w:t>
      </w:r>
      <w:r w:rsidRPr="00094986">
        <w:rPr>
          <w:rStyle w:val="tb"/>
          <w:b/>
          <w:bCs/>
          <w:i/>
          <w:iCs/>
          <w:color w:val="1D2A57"/>
          <w:sz w:val="28"/>
          <w:szCs w:val="28"/>
        </w:rPr>
        <w:t>so that</w:t>
      </w:r>
      <w:r w:rsidRPr="00094986">
        <w:rPr>
          <w:color w:val="1D2A57"/>
          <w:sz w:val="28"/>
          <w:szCs w:val="28"/>
        </w:rPr>
        <w:t> </w:t>
      </w:r>
      <w:r w:rsidRPr="00094986">
        <w:rPr>
          <w:i/>
          <w:iCs/>
          <w:color w:val="1D2A57"/>
          <w:sz w:val="28"/>
          <w:szCs w:val="28"/>
        </w:rPr>
        <w:t>you arrive on time …</w:t>
      </w:r>
      <w:r w:rsidRPr="00094986">
        <w:rPr>
          <w:color w:val="1D2A57"/>
          <w:sz w:val="28"/>
          <w:szCs w:val="28"/>
        </w:rPr>
        <w:t> or </w:t>
      </w:r>
      <w:r w:rsidRPr="00094986">
        <w:rPr>
          <w:i/>
          <w:iCs/>
          <w:color w:val="1D2A57"/>
          <w:sz w:val="28"/>
          <w:szCs w:val="28"/>
        </w:rPr>
        <w:t>…</w:t>
      </w:r>
      <w:r w:rsidRPr="00094986">
        <w:rPr>
          <w:color w:val="1D2A57"/>
          <w:sz w:val="28"/>
          <w:szCs w:val="28"/>
        </w:rPr>
        <w:t> </w:t>
      </w:r>
      <w:r w:rsidRPr="00094986">
        <w:rPr>
          <w:rStyle w:val="tb"/>
          <w:b/>
          <w:bCs/>
          <w:i/>
          <w:iCs/>
          <w:color w:val="1D2A57"/>
          <w:sz w:val="28"/>
          <w:szCs w:val="28"/>
        </w:rPr>
        <w:t>so that</w:t>
      </w:r>
      <w:r w:rsidRPr="00094986">
        <w:rPr>
          <w:color w:val="1D2A57"/>
          <w:sz w:val="28"/>
          <w:szCs w:val="28"/>
        </w:rPr>
        <w:t> </w:t>
      </w:r>
      <w:r w:rsidRPr="00094986">
        <w:rPr>
          <w:i/>
          <w:iCs/>
          <w:color w:val="1D2A57"/>
          <w:sz w:val="28"/>
          <w:szCs w:val="28"/>
        </w:rPr>
        <w:t>you’ll arrive on time …</w:t>
      </w:r>
      <w:r w:rsidRPr="00094986">
        <w:rPr>
          <w:color w:val="1D2A57"/>
          <w:sz w:val="28"/>
          <w:szCs w:val="28"/>
        </w:rPr>
        <w:t>)</w:t>
      </w:r>
    </w:p>
    <w:p w14:paraId="441CEC7C" w14:textId="77777777" w:rsidR="008009D9" w:rsidRPr="00094986" w:rsidRDefault="008009D9" w:rsidP="008009D9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094986">
        <w:rPr>
          <w:color w:val="000000"/>
          <w:sz w:val="28"/>
          <w:szCs w:val="28"/>
          <w:shd w:val="clear" w:color="auto" w:fill="FFFFFF"/>
        </w:rPr>
        <w:t>I am cutting the cake into many pieces </w:t>
      </w:r>
      <w:r w:rsidRPr="00094986">
        <w:rPr>
          <w:rStyle w:val="Gl"/>
          <w:color w:val="0000FF"/>
          <w:sz w:val="28"/>
          <w:szCs w:val="28"/>
          <w:bdr w:val="none" w:sz="0" w:space="0" w:color="auto" w:frame="1"/>
          <w:shd w:val="clear" w:color="auto" w:fill="FFFFFF"/>
        </w:rPr>
        <w:t>so that </w:t>
      </w:r>
      <w:r w:rsidRPr="00094986">
        <w:rPr>
          <w:rStyle w:val="Gl"/>
          <w:color w:val="FF0000"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094986">
        <w:rPr>
          <w:color w:val="000000"/>
          <w:sz w:val="28"/>
          <w:szCs w:val="28"/>
          <w:shd w:val="clear" w:color="auto" w:fill="FFFFFF"/>
        </w:rPr>
        <w:t> </w:t>
      </w:r>
      <w:r w:rsidRPr="00094986">
        <w:rPr>
          <w:rStyle w:val="Gl"/>
          <w:color w:val="0000FF"/>
          <w:sz w:val="28"/>
          <w:szCs w:val="28"/>
          <w:bdr w:val="none" w:sz="0" w:space="0" w:color="auto" w:frame="1"/>
          <w:shd w:val="clear" w:color="auto" w:fill="FFFFFF"/>
        </w:rPr>
        <w:t>in order that</w:t>
      </w:r>
      <w:r w:rsidRPr="00094986">
        <w:rPr>
          <w:color w:val="000000"/>
          <w:sz w:val="28"/>
          <w:szCs w:val="28"/>
          <w:shd w:val="clear" w:color="auto" w:fill="FFFFFF"/>
        </w:rPr>
        <w:t> everyone can get a piece.</w:t>
      </w:r>
    </w:p>
    <w:p w14:paraId="24A92E2F" w14:textId="77777777" w:rsidR="008009D9" w:rsidRPr="00094986" w:rsidRDefault="008009D9" w:rsidP="008009D9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094986">
        <w:rPr>
          <w:color w:val="000000"/>
          <w:sz w:val="28"/>
          <w:szCs w:val="28"/>
          <w:shd w:val="clear" w:color="auto" w:fill="FFFFFF"/>
        </w:rPr>
        <w:t>She wants to study at a good university </w:t>
      </w:r>
      <w:r w:rsidRPr="00094986">
        <w:rPr>
          <w:rStyle w:val="Gl"/>
          <w:color w:val="0000FF"/>
          <w:sz w:val="28"/>
          <w:szCs w:val="28"/>
          <w:bdr w:val="none" w:sz="0" w:space="0" w:color="auto" w:frame="1"/>
          <w:shd w:val="clear" w:color="auto" w:fill="FFFFFF"/>
        </w:rPr>
        <w:t>so that </w:t>
      </w:r>
      <w:r w:rsidRPr="00094986">
        <w:rPr>
          <w:rStyle w:val="Gl"/>
          <w:color w:val="FF0000"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094986">
        <w:rPr>
          <w:color w:val="000000"/>
          <w:sz w:val="28"/>
          <w:szCs w:val="28"/>
          <w:shd w:val="clear" w:color="auto" w:fill="FFFFFF"/>
        </w:rPr>
        <w:t> </w:t>
      </w:r>
      <w:r w:rsidRPr="00094986">
        <w:rPr>
          <w:rStyle w:val="Gl"/>
          <w:color w:val="0000FF"/>
          <w:sz w:val="28"/>
          <w:szCs w:val="28"/>
          <w:bdr w:val="none" w:sz="0" w:space="0" w:color="auto" w:frame="1"/>
          <w:shd w:val="clear" w:color="auto" w:fill="FFFFFF"/>
        </w:rPr>
        <w:t>in order that</w:t>
      </w:r>
      <w:r w:rsidRPr="00094986">
        <w:rPr>
          <w:color w:val="000000"/>
          <w:sz w:val="28"/>
          <w:szCs w:val="28"/>
          <w:shd w:val="clear" w:color="auto" w:fill="FFFFFF"/>
        </w:rPr>
        <w:t> she can find a good job with a high salary.</w:t>
      </w:r>
    </w:p>
    <w:p w14:paraId="095D9273" w14:textId="2820C1AA" w:rsidR="008009D9" w:rsidRPr="00094986" w:rsidRDefault="008009D9" w:rsidP="008009D9">
      <w:pPr>
        <w:spacing w:line="360" w:lineRule="auto"/>
        <w:rPr>
          <w:sz w:val="28"/>
          <w:szCs w:val="28"/>
          <w:lang w:val="en-US"/>
        </w:rPr>
      </w:pPr>
      <w:r w:rsidRPr="00094986">
        <w:rPr>
          <w:color w:val="000000"/>
          <w:sz w:val="28"/>
          <w:szCs w:val="28"/>
          <w:shd w:val="clear" w:color="auto" w:fill="FFFFFF"/>
        </w:rPr>
        <w:t>We got up early </w:t>
      </w:r>
      <w:r w:rsidRPr="00094986">
        <w:rPr>
          <w:rStyle w:val="Gl"/>
          <w:color w:val="0000FF"/>
          <w:sz w:val="28"/>
          <w:szCs w:val="28"/>
          <w:bdr w:val="none" w:sz="0" w:space="0" w:color="auto" w:frame="1"/>
          <w:shd w:val="clear" w:color="auto" w:fill="FFFFFF"/>
        </w:rPr>
        <w:t>so that </w:t>
      </w:r>
      <w:r w:rsidRPr="00094986">
        <w:rPr>
          <w:rStyle w:val="Gl"/>
          <w:color w:val="FF0000"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094986">
        <w:rPr>
          <w:color w:val="000000"/>
          <w:sz w:val="28"/>
          <w:szCs w:val="28"/>
          <w:shd w:val="clear" w:color="auto" w:fill="FFFFFF"/>
        </w:rPr>
        <w:t> </w:t>
      </w:r>
      <w:r w:rsidRPr="00094986">
        <w:rPr>
          <w:rStyle w:val="Gl"/>
          <w:color w:val="0000FF"/>
          <w:sz w:val="28"/>
          <w:szCs w:val="28"/>
          <w:bdr w:val="none" w:sz="0" w:space="0" w:color="auto" w:frame="1"/>
          <w:shd w:val="clear" w:color="auto" w:fill="FFFFFF"/>
        </w:rPr>
        <w:t>in order that</w:t>
      </w:r>
      <w:r w:rsidRPr="00094986">
        <w:rPr>
          <w:color w:val="000000"/>
          <w:sz w:val="28"/>
          <w:szCs w:val="28"/>
          <w:shd w:val="clear" w:color="auto" w:fill="FFFFFF"/>
        </w:rPr>
        <w:t> we would not be late for the meeting.</w:t>
      </w:r>
    </w:p>
    <w:p w14:paraId="65C8034B" w14:textId="7877D87B" w:rsidR="008009D9" w:rsidRDefault="008009D9" w:rsidP="008009D9">
      <w:pPr>
        <w:spacing w:line="360" w:lineRule="auto"/>
        <w:rPr>
          <w:sz w:val="28"/>
          <w:szCs w:val="28"/>
          <w:lang w:val="en-US"/>
        </w:rPr>
      </w:pPr>
    </w:p>
    <w:p w14:paraId="28B8EA2F" w14:textId="58FCDE85" w:rsidR="008009D9" w:rsidRDefault="008009D9" w:rsidP="008009D9">
      <w:pPr>
        <w:spacing w:line="360" w:lineRule="auto"/>
        <w:rPr>
          <w:sz w:val="28"/>
          <w:szCs w:val="28"/>
          <w:lang w:val="en-US"/>
        </w:rPr>
      </w:pPr>
    </w:p>
    <w:p w14:paraId="77F17F29" w14:textId="06A848DA" w:rsidR="008009D9" w:rsidRDefault="008009D9" w:rsidP="008009D9">
      <w:pPr>
        <w:spacing w:line="360" w:lineRule="auto"/>
        <w:rPr>
          <w:sz w:val="28"/>
          <w:szCs w:val="28"/>
          <w:lang w:val="en-US"/>
        </w:rPr>
      </w:pPr>
    </w:p>
    <w:p w14:paraId="00FF778A" w14:textId="6399A047" w:rsidR="008009D9" w:rsidRDefault="008009D9" w:rsidP="008009D9">
      <w:pPr>
        <w:spacing w:line="360" w:lineRule="auto"/>
        <w:rPr>
          <w:sz w:val="28"/>
          <w:szCs w:val="28"/>
          <w:lang w:val="en-US"/>
        </w:rPr>
      </w:pPr>
    </w:p>
    <w:p w14:paraId="44D508CB" w14:textId="77777777" w:rsidR="008009D9" w:rsidRDefault="008009D9" w:rsidP="008009D9">
      <w:pPr>
        <w:rPr>
          <w:rFonts w:ascii="Lucida Sans Typewriter" w:hAnsi="Lucida Sans Typewriter"/>
          <w:b/>
          <w:sz w:val="32"/>
          <w:szCs w:val="32"/>
          <w:u w:val="single"/>
        </w:rPr>
      </w:pPr>
      <w:r w:rsidRPr="00677A15">
        <w:rPr>
          <w:rFonts w:ascii="Lucida Sans Typewriter" w:hAnsi="Lucida Sans Typewriter"/>
          <w:b/>
          <w:sz w:val="32"/>
          <w:szCs w:val="32"/>
          <w:u w:val="single"/>
        </w:rPr>
        <w:lastRenderedPageBreak/>
        <w:t>RESULT CLAUSES</w:t>
      </w:r>
    </w:p>
    <w:p w14:paraId="3BBF256B" w14:textId="77777777" w:rsidR="008009D9" w:rsidRDefault="008009D9" w:rsidP="008009D9">
      <w:pPr>
        <w:rPr>
          <w:rFonts w:ascii="Lucida Sans Typewriter" w:hAnsi="Lucida Sans Typewriter"/>
          <w:b/>
          <w:sz w:val="32"/>
          <w:szCs w:val="32"/>
          <w:u w:val="single"/>
        </w:rPr>
      </w:pPr>
    </w:p>
    <w:p w14:paraId="2F0B5343" w14:textId="77777777" w:rsidR="008009D9" w:rsidRPr="00AE6EE4" w:rsidRDefault="008009D9" w:rsidP="008009D9">
      <w:pPr>
        <w:rPr>
          <w:sz w:val="28"/>
          <w:szCs w:val="28"/>
        </w:rPr>
      </w:pPr>
      <w:r w:rsidRPr="00AE6EE4">
        <w:rPr>
          <w:sz w:val="28"/>
          <w:szCs w:val="28"/>
        </w:rPr>
        <w:t xml:space="preserve">-To talk about a result, we use </w:t>
      </w:r>
      <w:r w:rsidRPr="00AE6EE4">
        <w:rPr>
          <w:b/>
          <w:sz w:val="28"/>
          <w:szCs w:val="28"/>
        </w:rPr>
        <w:t>‘so+clause’</w:t>
      </w:r>
      <w:r w:rsidRPr="00AE6EE4">
        <w:rPr>
          <w:sz w:val="28"/>
          <w:szCs w:val="28"/>
        </w:rPr>
        <w:t>: I was tired so I went to bed.</w:t>
      </w:r>
    </w:p>
    <w:p w14:paraId="6085FF90" w14:textId="77777777" w:rsidR="008009D9" w:rsidRPr="00AE6EE4" w:rsidRDefault="008009D9" w:rsidP="008009D9">
      <w:pPr>
        <w:rPr>
          <w:sz w:val="28"/>
          <w:szCs w:val="28"/>
        </w:rPr>
      </w:pPr>
    </w:p>
    <w:p w14:paraId="0FAA296E" w14:textId="77777777" w:rsidR="008009D9" w:rsidRPr="00AE6EE4" w:rsidRDefault="008009D9" w:rsidP="008009D9">
      <w:pPr>
        <w:rPr>
          <w:sz w:val="28"/>
          <w:szCs w:val="28"/>
        </w:rPr>
      </w:pPr>
      <w:r w:rsidRPr="00AE6EE4">
        <w:rPr>
          <w:sz w:val="28"/>
          <w:szCs w:val="28"/>
        </w:rPr>
        <w:t xml:space="preserve">- </w:t>
      </w:r>
      <w:r w:rsidRPr="00AE6EE4">
        <w:rPr>
          <w:b/>
          <w:sz w:val="28"/>
          <w:szCs w:val="28"/>
        </w:rPr>
        <w:t>Therefore, as a result and for this reason</w:t>
      </w:r>
      <w:r w:rsidRPr="00AE6EE4">
        <w:rPr>
          <w:sz w:val="28"/>
          <w:szCs w:val="28"/>
        </w:rPr>
        <w:t xml:space="preserve"> have a similar meaning to ‘so’.</w:t>
      </w:r>
    </w:p>
    <w:p w14:paraId="0E042CF1" w14:textId="77777777" w:rsidR="008009D9" w:rsidRPr="00AE6EE4" w:rsidRDefault="008009D9" w:rsidP="008009D9">
      <w:pPr>
        <w:rPr>
          <w:b/>
          <w:sz w:val="28"/>
          <w:szCs w:val="28"/>
        </w:rPr>
      </w:pPr>
      <w:r w:rsidRPr="00AE6EE4">
        <w:rPr>
          <w:sz w:val="28"/>
          <w:szCs w:val="28"/>
        </w:rPr>
        <w:t>They usually come at the beginning of a sentence but a middle position is also possible for ‘therefore’</w:t>
      </w:r>
      <w:r>
        <w:rPr>
          <w:sz w:val="28"/>
          <w:szCs w:val="28"/>
        </w:rPr>
        <w:t>: Airline pilots were</w:t>
      </w:r>
      <w:r w:rsidRPr="00AE6EE4">
        <w:rPr>
          <w:sz w:val="28"/>
          <w:szCs w:val="28"/>
        </w:rPr>
        <w:t xml:space="preserve"> on strike. </w:t>
      </w:r>
      <w:r w:rsidRPr="00AE6EE4">
        <w:rPr>
          <w:b/>
          <w:sz w:val="28"/>
          <w:szCs w:val="28"/>
        </w:rPr>
        <w:t>Therefore/As a result/For this reason</w:t>
      </w:r>
      <w:r w:rsidRPr="00AE6EE4">
        <w:rPr>
          <w:sz w:val="28"/>
          <w:szCs w:val="28"/>
        </w:rPr>
        <w:t xml:space="preserve">, they cancelled the flights. They, </w:t>
      </w:r>
      <w:r w:rsidRPr="00AE6EE4">
        <w:rPr>
          <w:b/>
          <w:sz w:val="28"/>
          <w:szCs w:val="28"/>
        </w:rPr>
        <w:t>therefore</w:t>
      </w:r>
      <w:r w:rsidRPr="00AE6EE4">
        <w:rPr>
          <w:sz w:val="28"/>
          <w:szCs w:val="28"/>
        </w:rPr>
        <w:t>, cancelled the flights.</w:t>
      </w:r>
    </w:p>
    <w:p w14:paraId="513CD412" w14:textId="77777777" w:rsidR="008009D9" w:rsidRDefault="008009D9" w:rsidP="008009D9">
      <w:pPr>
        <w:rPr>
          <w:sz w:val="22"/>
          <w:szCs w:val="22"/>
        </w:rPr>
      </w:pPr>
    </w:p>
    <w:p w14:paraId="25A08B0F" w14:textId="77777777" w:rsidR="008009D9" w:rsidRDefault="008009D9" w:rsidP="008009D9">
      <w:pPr>
        <w:rPr>
          <w:sz w:val="22"/>
          <w:szCs w:val="22"/>
        </w:rPr>
      </w:pPr>
    </w:p>
    <w:p w14:paraId="1B039418" w14:textId="77777777" w:rsidR="008009D9" w:rsidRPr="00AE6EE4" w:rsidRDefault="008009D9" w:rsidP="008009D9">
      <w:pPr>
        <w:rPr>
          <w:sz w:val="28"/>
          <w:szCs w:val="28"/>
        </w:rPr>
      </w:pPr>
      <w:r w:rsidRPr="00AE6EE4">
        <w:rPr>
          <w:b/>
          <w:sz w:val="28"/>
          <w:szCs w:val="28"/>
        </w:rPr>
        <w:t>As a result of+noun (phrase) : As a result of</w:t>
      </w:r>
      <w:r w:rsidRPr="00AE6EE4">
        <w:rPr>
          <w:sz w:val="28"/>
          <w:szCs w:val="28"/>
        </w:rPr>
        <w:t xml:space="preserve">  being overweight, many people have serious health problems.</w:t>
      </w:r>
    </w:p>
    <w:p w14:paraId="735527CB" w14:textId="77777777" w:rsidR="008009D9" w:rsidRDefault="008009D9" w:rsidP="008009D9">
      <w:pPr>
        <w:rPr>
          <w:sz w:val="28"/>
          <w:szCs w:val="28"/>
        </w:rPr>
      </w:pPr>
    </w:p>
    <w:p w14:paraId="24E4971A" w14:textId="77777777" w:rsidR="008009D9" w:rsidRPr="00AE6EE4" w:rsidRDefault="008009D9" w:rsidP="008009D9">
      <w:pPr>
        <w:rPr>
          <w:sz w:val="28"/>
          <w:szCs w:val="28"/>
        </w:rPr>
      </w:pPr>
      <w:r w:rsidRPr="00AE6EE4">
        <w:rPr>
          <w:rStyle w:val="Gl"/>
          <w:b w:val="0"/>
          <w:sz w:val="28"/>
          <w:szCs w:val="28"/>
          <w:bdr w:val="none" w:sz="0" w:space="0" w:color="auto" w:frame="1"/>
          <w:shd w:val="clear" w:color="auto" w:fill="FFFFFF"/>
        </w:rPr>
        <w:t>The workers demanded extra money</w:t>
      </w:r>
      <w:r w:rsidRPr="00AE6EE4">
        <w:rPr>
          <w:rStyle w:val="Vurgu"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E6EE4">
        <w:rPr>
          <w:rStyle w:val="Vurgu"/>
          <w:b/>
          <w:bCs/>
          <w:sz w:val="28"/>
          <w:szCs w:val="28"/>
          <w:bdr w:val="none" w:sz="0" w:space="0" w:color="auto" w:frame="1"/>
          <w:shd w:val="clear" w:color="auto" w:fill="FFFFFF"/>
        </w:rPr>
        <w:t>as a result of</w:t>
      </w:r>
      <w:r w:rsidRPr="00AE6EE4">
        <w:rPr>
          <w:rStyle w:val="apple-converted-space"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AE6EE4">
        <w:rPr>
          <w:rStyle w:val="Gl"/>
          <w:b w:val="0"/>
          <w:sz w:val="28"/>
          <w:szCs w:val="28"/>
          <w:bdr w:val="none" w:sz="0" w:space="0" w:color="auto" w:frame="1"/>
          <w:shd w:val="clear" w:color="auto" w:fill="FFFFFF"/>
        </w:rPr>
        <w:t>extra work  in the factory.</w:t>
      </w:r>
    </w:p>
    <w:p w14:paraId="708579C3" w14:textId="77777777" w:rsidR="008009D9" w:rsidRPr="00F02A49" w:rsidRDefault="008009D9" w:rsidP="008009D9">
      <w:pPr>
        <w:tabs>
          <w:tab w:val="left" w:pos="284"/>
          <w:tab w:val="left" w:pos="425"/>
        </w:tabs>
        <w:rPr>
          <w:rFonts w:ascii="Book Antiqua" w:hAnsi="Book Antiqua"/>
          <w:b/>
          <w:bCs/>
          <w:i/>
          <w:iCs/>
          <w:sz w:val="22"/>
          <w:szCs w:val="22"/>
        </w:rPr>
      </w:pPr>
    </w:p>
    <w:p w14:paraId="4B9D2C52" w14:textId="77777777" w:rsidR="008009D9" w:rsidRDefault="008009D9" w:rsidP="008009D9">
      <w:pPr>
        <w:tabs>
          <w:tab w:val="left" w:pos="284"/>
          <w:tab w:val="left" w:pos="425"/>
        </w:tabs>
        <w:rPr>
          <w:b/>
          <w:bCs/>
          <w:i/>
          <w:iCs/>
          <w:sz w:val="28"/>
          <w:szCs w:val="28"/>
        </w:rPr>
      </w:pPr>
      <w:r w:rsidRPr="00AE6EE4">
        <w:rPr>
          <w:b/>
          <w:bCs/>
          <w:i/>
          <w:iCs/>
          <w:sz w:val="28"/>
          <w:szCs w:val="28"/>
        </w:rPr>
        <w:t xml:space="preserve">THEREFORE </w:t>
      </w:r>
      <w:r w:rsidRPr="00AE6EE4">
        <w:rPr>
          <w:b/>
          <w:bCs/>
          <w:sz w:val="28"/>
          <w:szCs w:val="28"/>
        </w:rPr>
        <w:t xml:space="preserve">AND </w:t>
      </w:r>
      <w:r w:rsidRPr="00AE6EE4">
        <w:rPr>
          <w:b/>
          <w:bCs/>
          <w:i/>
          <w:iCs/>
          <w:sz w:val="28"/>
          <w:szCs w:val="28"/>
        </w:rPr>
        <w:t>CONSEQUENTLY</w:t>
      </w:r>
    </w:p>
    <w:p w14:paraId="67BA10A4" w14:textId="77777777" w:rsidR="008009D9" w:rsidRPr="00AE6EE4" w:rsidRDefault="008009D9" w:rsidP="008009D9">
      <w:pPr>
        <w:tabs>
          <w:tab w:val="left" w:pos="284"/>
          <w:tab w:val="left" w:pos="425"/>
        </w:tabs>
        <w:rPr>
          <w:b/>
          <w:bCs/>
          <w:i/>
          <w:iCs/>
          <w:sz w:val="28"/>
          <w:szCs w:val="28"/>
        </w:rPr>
      </w:pPr>
    </w:p>
    <w:p w14:paraId="681D4F06" w14:textId="77777777" w:rsidR="008009D9" w:rsidRPr="00AE6EE4" w:rsidRDefault="008009D9" w:rsidP="008009D9">
      <w:pPr>
        <w:tabs>
          <w:tab w:val="left" w:pos="284"/>
          <w:tab w:val="left" w:pos="425"/>
        </w:tabs>
        <w:rPr>
          <w:sz w:val="28"/>
          <w:szCs w:val="28"/>
        </w:rPr>
      </w:pPr>
      <w:r w:rsidRPr="00AE6EE4">
        <w:rPr>
          <w:sz w:val="28"/>
          <w:szCs w:val="28"/>
        </w:rPr>
        <w:t xml:space="preserve">(a) Adams didn't study. </w:t>
      </w:r>
      <w:r w:rsidRPr="00AE6EE4">
        <w:rPr>
          <w:b/>
          <w:bCs/>
          <w:i/>
          <w:iCs/>
          <w:sz w:val="28"/>
          <w:szCs w:val="28"/>
        </w:rPr>
        <w:t>Therefore</w:t>
      </w:r>
      <w:r w:rsidRPr="00AE6EE4">
        <w:rPr>
          <w:sz w:val="28"/>
          <w:szCs w:val="28"/>
        </w:rPr>
        <w:t xml:space="preserve">, he failed the test. </w:t>
      </w:r>
    </w:p>
    <w:p w14:paraId="476D8527" w14:textId="77777777" w:rsidR="008009D9" w:rsidRPr="00AE6EE4" w:rsidRDefault="008009D9" w:rsidP="008009D9">
      <w:pPr>
        <w:tabs>
          <w:tab w:val="left" w:pos="284"/>
          <w:tab w:val="left" w:pos="425"/>
        </w:tabs>
        <w:rPr>
          <w:sz w:val="28"/>
          <w:szCs w:val="28"/>
        </w:rPr>
      </w:pPr>
      <w:r w:rsidRPr="00AE6EE4">
        <w:rPr>
          <w:sz w:val="28"/>
          <w:szCs w:val="28"/>
        </w:rPr>
        <w:t xml:space="preserve">(b) Adams didn't study. </w:t>
      </w:r>
      <w:r w:rsidRPr="00AE6EE4">
        <w:rPr>
          <w:b/>
          <w:bCs/>
          <w:i/>
          <w:iCs/>
          <w:sz w:val="28"/>
          <w:szCs w:val="28"/>
        </w:rPr>
        <w:t>Consequently</w:t>
      </w:r>
      <w:r w:rsidRPr="00AE6EE4">
        <w:rPr>
          <w:sz w:val="28"/>
          <w:szCs w:val="28"/>
        </w:rPr>
        <w:t>, he failed the test.</w:t>
      </w:r>
    </w:p>
    <w:p w14:paraId="4F99F931" w14:textId="77777777" w:rsidR="008009D9" w:rsidRPr="00AE6EE4" w:rsidRDefault="008009D9" w:rsidP="008009D9">
      <w:pPr>
        <w:tabs>
          <w:tab w:val="left" w:pos="284"/>
          <w:tab w:val="left" w:pos="425"/>
        </w:tabs>
        <w:rPr>
          <w:b/>
          <w:sz w:val="28"/>
          <w:szCs w:val="28"/>
        </w:rPr>
      </w:pPr>
      <w:r w:rsidRPr="00AE6EE4">
        <w:rPr>
          <w:b/>
          <w:sz w:val="28"/>
          <w:szCs w:val="28"/>
        </w:rPr>
        <w:t xml:space="preserve">*(a) and (b) have the same meaning. </w:t>
      </w:r>
      <w:r w:rsidRPr="00AE6EE4">
        <w:rPr>
          <w:b/>
          <w:bCs/>
          <w:i/>
          <w:iCs/>
          <w:sz w:val="28"/>
          <w:szCs w:val="28"/>
        </w:rPr>
        <w:t xml:space="preserve">Therefore </w:t>
      </w:r>
      <w:r w:rsidRPr="00AE6EE4">
        <w:rPr>
          <w:b/>
          <w:sz w:val="28"/>
          <w:szCs w:val="28"/>
        </w:rPr>
        <w:t xml:space="preserve">and </w:t>
      </w:r>
      <w:r w:rsidRPr="00AE6EE4">
        <w:rPr>
          <w:b/>
          <w:bCs/>
          <w:i/>
          <w:iCs/>
          <w:sz w:val="28"/>
          <w:szCs w:val="28"/>
        </w:rPr>
        <w:t xml:space="preserve">consequently </w:t>
      </w:r>
      <w:r w:rsidRPr="00AE6EE4">
        <w:rPr>
          <w:b/>
          <w:sz w:val="28"/>
          <w:szCs w:val="28"/>
        </w:rPr>
        <w:t>mean "as a result."</w:t>
      </w:r>
    </w:p>
    <w:p w14:paraId="60F9A657" w14:textId="77777777" w:rsidR="008009D9" w:rsidRPr="00AE6EE4" w:rsidRDefault="008009D9" w:rsidP="008009D9">
      <w:pPr>
        <w:tabs>
          <w:tab w:val="left" w:pos="284"/>
          <w:tab w:val="left" w:pos="425"/>
        </w:tabs>
        <w:rPr>
          <w:sz w:val="28"/>
          <w:szCs w:val="28"/>
        </w:rPr>
      </w:pPr>
      <w:r w:rsidRPr="00AE6EE4">
        <w:rPr>
          <w:sz w:val="28"/>
          <w:szCs w:val="28"/>
        </w:rPr>
        <w:t xml:space="preserve">(c) Adams didn't study. </w:t>
      </w:r>
      <w:r w:rsidRPr="00AE6EE4">
        <w:rPr>
          <w:b/>
          <w:bCs/>
          <w:i/>
          <w:iCs/>
          <w:sz w:val="28"/>
          <w:szCs w:val="28"/>
        </w:rPr>
        <w:t>Therefore</w:t>
      </w:r>
      <w:r w:rsidRPr="00AE6EE4">
        <w:rPr>
          <w:sz w:val="28"/>
          <w:szCs w:val="28"/>
        </w:rPr>
        <w:t xml:space="preserve">, he failed the test. (d) Adams didn't study. He, </w:t>
      </w:r>
      <w:r w:rsidRPr="00AE6EE4">
        <w:rPr>
          <w:b/>
          <w:bCs/>
          <w:i/>
          <w:iCs/>
          <w:sz w:val="28"/>
          <w:szCs w:val="28"/>
        </w:rPr>
        <w:t>therefore</w:t>
      </w:r>
      <w:r w:rsidRPr="00AE6EE4">
        <w:rPr>
          <w:sz w:val="28"/>
          <w:szCs w:val="28"/>
        </w:rPr>
        <w:t xml:space="preserve">, failed the test. </w:t>
      </w:r>
    </w:p>
    <w:p w14:paraId="646F33C4" w14:textId="77777777" w:rsidR="008009D9" w:rsidRPr="00AE6EE4" w:rsidRDefault="008009D9" w:rsidP="008009D9">
      <w:pPr>
        <w:tabs>
          <w:tab w:val="left" w:pos="284"/>
          <w:tab w:val="left" w:pos="425"/>
        </w:tabs>
        <w:rPr>
          <w:sz w:val="28"/>
          <w:szCs w:val="28"/>
        </w:rPr>
      </w:pPr>
      <w:r w:rsidRPr="00AE6EE4">
        <w:rPr>
          <w:sz w:val="28"/>
          <w:szCs w:val="28"/>
        </w:rPr>
        <w:t xml:space="preserve">(e) Adams didn't study. He failed the test, </w:t>
      </w:r>
      <w:r w:rsidRPr="00AE6EE4">
        <w:rPr>
          <w:b/>
          <w:bCs/>
          <w:i/>
          <w:iCs/>
          <w:sz w:val="28"/>
          <w:szCs w:val="28"/>
        </w:rPr>
        <w:t>therefore</w:t>
      </w:r>
      <w:r w:rsidRPr="00AE6EE4">
        <w:rPr>
          <w:sz w:val="28"/>
          <w:szCs w:val="28"/>
        </w:rPr>
        <w:t xml:space="preserve">. </w:t>
      </w:r>
    </w:p>
    <w:p w14:paraId="1921D014" w14:textId="77777777" w:rsidR="008009D9" w:rsidRPr="00AE6EE4" w:rsidRDefault="008009D9" w:rsidP="008009D9">
      <w:pPr>
        <w:tabs>
          <w:tab w:val="left" w:pos="284"/>
          <w:tab w:val="left" w:pos="425"/>
        </w:tabs>
        <w:rPr>
          <w:b/>
          <w:bCs/>
          <w:sz w:val="28"/>
          <w:szCs w:val="28"/>
        </w:rPr>
      </w:pPr>
      <w:r w:rsidRPr="00AE6EE4">
        <w:rPr>
          <w:b/>
          <w:sz w:val="28"/>
          <w:szCs w:val="28"/>
        </w:rPr>
        <w:t xml:space="preserve">*In a sentence, we can use </w:t>
      </w:r>
      <w:r w:rsidRPr="00AE6EE4">
        <w:rPr>
          <w:b/>
          <w:i/>
          <w:sz w:val="28"/>
          <w:szCs w:val="28"/>
          <w:u w:val="single"/>
        </w:rPr>
        <w:t>therefore</w:t>
      </w:r>
      <w:r w:rsidRPr="00AE6EE4">
        <w:rPr>
          <w:b/>
          <w:sz w:val="28"/>
          <w:szCs w:val="28"/>
        </w:rPr>
        <w:t xml:space="preserve"> in three different places.</w:t>
      </w:r>
    </w:p>
    <w:p w14:paraId="41385BFE" w14:textId="77777777" w:rsidR="008009D9" w:rsidRPr="00E24E25" w:rsidRDefault="008009D9" w:rsidP="008009D9">
      <w:pPr>
        <w:autoSpaceDE w:val="0"/>
        <w:autoSpaceDN w:val="0"/>
        <w:adjustRightInd w:val="0"/>
        <w:rPr>
          <w:b/>
        </w:rPr>
      </w:pPr>
    </w:p>
    <w:p w14:paraId="2A2DF91D" w14:textId="16FDC51B" w:rsidR="008009D9" w:rsidRDefault="008009D9" w:rsidP="008009D9">
      <w:pPr>
        <w:tabs>
          <w:tab w:val="left" w:pos="284"/>
          <w:tab w:val="left" w:pos="425"/>
        </w:tabs>
        <w:rPr>
          <w:b/>
        </w:rPr>
      </w:pPr>
      <w:r w:rsidRPr="00E24E25">
        <w:rPr>
          <w:b/>
          <w:noProof/>
        </w:rPr>
        <w:drawing>
          <wp:inline distT="0" distB="0" distL="0" distR="0" wp14:anchorId="2D919384" wp14:editId="7701B15A">
            <wp:extent cx="5760720" cy="3079750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9F35" w14:textId="77777777" w:rsidR="008009D9" w:rsidRDefault="008009D9" w:rsidP="008009D9"/>
    <w:p w14:paraId="527A8DA4" w14:textId="77777777" w:rsidR="008009D9" w:rsidRDefault="008009D9" w:rsidP="008009D9"/>
    <w:p w14:paraId="4298C12B" w14:textId="1B4D4F77" w:rsidR="008009D9" w:rsidRDefault="00F41122" w:rsidP="008009D9">
      <w:r w:rsidRPr="00013BE9">
        <w:rPr>
          <w:b/>
          <w:noProof/>
        </w:rPr>
        <w:lastRenderedPageBreak/>
        <w:drawing>
          <wp:inline distT="0" distB="0" distL="0" distR="0" wp14:anchorId="499E88B2" wp14:editId="62743B34">
            <wp:extent cx="5760720" cy="1859915"/>
            <wp:effectExtent l="0" t="0" r="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5A5F" w14:textId="77777777" w:rsidR="008009D9" w:rsidRDefault="008009D9" w:rsidP="008009D9"/>
    <w:p w14:paraId="5B92E0DA" w14:textId="77777777" w:rsidR="008009D9" w:rsidRDefault="008009D9" w:rsidP="008009D9"/>
    <w:p w14:paraId="2CC8EC3B" w14:textId="77777777" w:rsidR="008009D9" w:rsidRDefault="008009D9" w:rsidP="008009D9"/>
    <w:p w14:paraId="331B4F87" w14:textId="77777777" w:rsidR="008009D9" w:rsidRDefault="008009D9" w:rsidP="008009D9"/>
    <w:p w14:paraId="17A6B803" w14:textId="77777777" w:rsidR="008009D9" w:rsidRPr="00094986" w:rsidRDefault="008009D9" w:rsidP="008009D9">
      <w:pPr>
        <w:spacing w:line="360" w:lineRule="auto"/>
        <w:rPr>
          <w:sz w:val="28"/>
          <w:szCs w:val="28"/>
          <w:lang w:val="en-US"/>
        </w:rPr>
      </w:pPr>
    </w:p>
    <w:p w14:paraId="453332F5" w14:textId="77777777" w:rsidR="008009D9" w:rsidRPr="008B6232" w:rsidRDefault="008009D9" w:rsidP="008009D9">
      <w:pPr>
        <w:spacing w:line="360" w:lineRule="auto"/>
        <w:rPr>
          <w:rFonts w:ascii="Book Antiqua" w:hAnsi="Book Antiqua"/>
          <w:lang w:val="en-US"/>
        </w:rPr>
      </w:pPr>
    </w:p>
    <w:p w14:paraId="7CABEDC2" w14:textId="77777777" w:rsidR="00BE4D3C" w:rsidRDefault="00BE4D3C" w:rsidP="008009D9">
      <w:pPr>
        <w:spacing w:line="360" w:lineRule="auto"/>
      </w:pPr>
    </w:p>
    <w:sectPr w:rsidR="00BE4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D9"/>
    <w:rsid w:val="008009D9"/>
    <w:rsid w:val="00BE4D3C"/>
    <w:rsid w:val="00F4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E233"/>
  <w15:chartTrackingRefBased/>
  <w15:docId w15:val="{9BCC5EB7-9CB7-4334-9626-8A96289C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9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">
    <w:name w:val="p"/>
    <w:basedOn w:val="Normal"/>
    <w:rsid w:val="008009D9"/>
    <w:pPr>
      <w:spacing w:before="100" w:beforeAutospacing="1" w:after="100" w:afterAutospacing="1"/>
    </w:pPr>
  </w:style>
  <w:style w:type="character" w:customStyle="1" w:styleId="target">
    <w:name w:val="target"/>
    <w:basedOn w:val="VarsaylanParagrafYazTipi"/>
    <w:rsid w:val="008009D9"/>
  </w:style>
  <w:style w:type="character" w:customStyle="1" w:styleId="tb">
    <w:name w:val="tb"/>
    <w:basedOn w:val="VarsaylanParagrafYazTipi"/>
    <w:rsid w:val="008009D9"/>
  </w:style>
  <w:style w:type="character" w:styleId="Gl">
    <w:name w:val="Strong"/>
    <w:qFormat/>
    <w:rsid w:val="008009D9"/>
    <w:rPr>
      <w:b/>
      <w:bCs/>
    </w:rPr>
  </w:style>
  <w:style w:type="character" w:styleId="Vurgu">
    <w:name w:val="Emphasis"/>
    <w:basedOn w:val="VarsaylanParagrafYazTipi"/>
    <w:qFormat/>
    <w:rsid w:val="008009D9"/>
    <w:rPr>
      <w:i/>
      <w:iCs/>
    </w:rPr>
  </w:style>
  <w:style w:type="character" w:customStyle="1" w:styleId="apple-converted-space">
    <w:name w:val="apple-converted-space"/>
    <w:basedOn w:val="VarsaylanParagrafYazTipi"/>
    <w:rsid w:val="00800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Tekin</dc:creator>
  <cp:keywords/>
  <dc:description/>
  <cp:lastModifiedBy>Mete Tekin</cp:lastModifiedBy>
  <cp:revision>2</cp:revision>
  <dcterms:created xsi:type="dcterms:W3CDTF">2020-11-17T17:58:00Z</dcterms:created>
  <dcterms:modified xsi:type="dcterms:W3CDTF">2020-11-18T12:31:00Z</dcterms:modified>
</cp:coreProperties>
</file>