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7E2D" w14:textId="77777777" w:rsidR="00B95FF8" w:rsidRPr="00B95FF8" w:rsidRDefault="00B95FF8" w:rsidP="007700CD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6"/>
          <w:szCs w:val="36"/>
          <w:lang w:val="ru-BY" w:eastAsia="ru-BY"/>
        </w:rPr>
        <w:t>Отчет по лабораторной работе №2</w:t>
      </w:r>
    </w:p>
    <w:p w14:paraId="7152D751" w14:textId="6968FE28" w:rsidR="00B95FF8" w:rsidRPr="00B95FF8" w:rsidRDefault="00B95FF8" w:rsidP="00B95F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Тема: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Чтение информации из графических файлов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В</w:t>
      </w:r>
      <w:proofErr w:type="spellStart"/>
      <w:r w:rsidR="007700C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ыполнил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: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="007700C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Шакель</w:t>
      </w:r>
      <w:proofErr w:type="spellEnd"/>
      <w:r w:rsidR="007700C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Степан, 11 группа</w:t>
      </w:r>
    </w:p>
    <w:p w14:paraId="454F96D5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Цель работы</w:t>
      </w:r>
    </w:p>
    <w:p w14:paraId="381F30C1" w14:textId="1AAEF73D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3"/>
          <w:szCs w:val="33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Изучить структуру растровых форматов и методы извлечения метаданных на низком уровне. Разработать веб-приложение для пакетного считывания параметров изображений без использования сторонних библиотек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парсинга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F9E28B1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Задачи работы</w:t>
      </w:r>
    </w:p>
    <w:p w14:paraId="118BDA35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Изучить байтовую структуру форматов JPG, GIF, TIF, BMP, PNG, PCX; реализовать ручной побайтовый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парсинг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заголовков, сигнатур,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чанков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тегов; реализовать ленивое чтение (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Lazy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Loading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для оптимизации работы с диском; реализовать асинхронную обработку через Web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Workers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; добавить валидацию структуры данных для обнаружения поврежденных файлов и подмены расширений; вывести считанные данные в таблицу.</w:t>
      </w:r>
    </w:p>
    <w:p w14:paraId="3D3ED6CE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Инструментарий</w:t>
      </w:r>
    </w:p>
    <w:p w14:paraId="1B7E9E97" w14:textId="6D5C1BE1" w:rsidR="00B95FF8" w:rsidRPr="00B95FF8" w:rsidRDefault="00B95FF8" w:rsidP="00B95F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HTML5, CSS3 и JavaScript (ES6+). Работа с двоичными данными реализована вручную через интерфейсы </w:t>
      </w:r>
      <w:proofErr w:type="spellStart"/>
      <w:r w:rsidRPr="00B95FF8">
        <w:rPr>
          <w:rFonts w:ascii="Times New Roman" w:eastAsia="Times New Roman" w:hAnsi="Times New Roman" w:cs="Times New Roman"/>
          <w:sz w:val="21"/>
          <w:szCs w:val="21"/>
          <w:lang w:val="ru-BY" w:eastAsia="ru-BY"/>
        </w:rPr>
        <w:t>ArrayBuffer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proofErr w:type="spellStart"/>
      <w:r w:rsidRPr="00B95FF8">
        <w:rPr>
          <w:rFonts w:ascii="Times New Roman" w:eastAsia="Times New Roman" w:hAnsi="Times New Roman" w:cs="Times New Roman"/>
          <w:sz w:val="21"/>
          <w:szCs w:val="21"/>
          <w:lang w:val="ru-BY" w:eastAsia="ru-BY"/>
        </w:rPr>
        <w:t>DataView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без применения сторонних зависимостей.</w:t>
      </w:r>
    </w:p>
    <w:p w14:paraId="6396D574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Ход работы</w:t>
      </w:r>
    </w:p>
    <w:p w14:paraId="2C87B1BC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1. Изучение теории</w:t>
      </w:r>
    </w:p>
    <w:p w14:paraId="6CBA5708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Были изучены внутренние спецификации, смещения и структуры заголовков форматов JPG, GIF, TIF, BMP, PNG, PCX. Определены сигнатуры (Magic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Numbers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), маркеры кадров (SOF, EOI), идентификаторы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чанков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(IHDR, IEND) и структура директорий (IFD).</w:t>
      </w:r>
    </w:p>
    <w:p w14:paraId="43A9B0A9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2. Создание интерфейса</w:t>
      </w:r>
    </w:p>
    <w:p w14:paraId="5FEB2CD1" w14:textId="25FB2DB0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Разработано веб-приложение с компонентом выбора папок или группы файлов из проводника. Добавлен индикатор прогресса и статусная информация. Для отображения данных спроектирована таблица, выводящая формат, </w:t>
      </w:r>
      <w:r>
        <w:rPr>
          <w:rFonts w:ascii="Times New Roman" w:eastAsia="Times New Roman" w:hAnsi="Times New Roman" w:cs="Times New Roman"/>
          <w:sz w:val="24"/>
          <w:szCs w:val="24"/>
          <w:lang w:val="be-BY" w:eastAsia="ru-BY"/>
        </w:rPr>
        <w:t>размеры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DPI, глубин</w:t>
      </w:r>
      <w:r w:rsidR="007700C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у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цвета, тип сжатия и дополнительные свойства файла.</w:t>
      </w:r>
    </w:p>
    <w:p w14:paraId="5C233D91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3. Реализация побайтового 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парсинга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по форматам</w:t>
      </w:r>
    </w:p>
    <w:p w14:paraId="4EFDD63E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Разработан анализатор байтовых массивов с автоматическим определением формата по первым 2–4 байтам. Реализовано ручное извлечение геометрии, расчет глубины цвета и определение типов сжатия с учетом разряда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индианности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(Big-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Little-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формата:</w:t>
      </w:r>
    </w:p>
    <w:p w14:paraId="7B10D7F2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PNG (Portable Network Graphics)</w:t>
      </w:r>
    </w:p>
    <w:p w14:paraId="50394D6F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Структура и целостность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сигнатура (байты 0–7),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чанк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IHDR (0x49484452 на позиции 12) и концевой маркер IEND (0x49454E44 в финальных 12 байтах).</w:t>
      </w:r>
    </w:p>
    <w:p w14:paraId="415C722B" w14:textId="04E8CBE4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ширина и высота — 32-битные целые (байты 16–23). Глубина цвета вычисляется умножением битовой глубины канала (байт 24) на число каналов по типу цвета (RGB — </w:t>
      </w:r>
      <w:r w:rsidR="007700CD" w:rsidRPr="00DD34E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3,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RGBA —</w:t>
      </w:r>
      <w:r w:rsidR="007700CD" w:rsidRPr="00DD34E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4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</w:t>
      </w:r>
    </w:p>
    <w:p w14:paraId="1294A31B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Deflate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(без потерь); определяется строковым значением после валидации IHDR. Со смещения 26 считывается тип адаптивной фильтрации строк.</w:t>
      </w:r>
    </w:p>
    <w:p w14:paraId="6B420139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BMP (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Bitmap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Image File)</w:t>
      </w:r>
    </w:p>
    <w:p w14:paraId="5E35CD4F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lastRenderedPageBreak/>
        <w:t>Структура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сигнатура 0x42 0x4D ('BM') и заголовок BITMAPINFOHEADER (со смещения 14).</w:t>
      </w:r>
    </w:p>
    <w:p w14:paraId="5112353A" w14:textId="57B3111D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ширина и высота — 32-битные числа (Little-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байты 18–25). Высота берется по модулю для исключения инверсии строк. DPI рассчитывается умножением пикселей на метр (байты 38–41) на 0.0254. При глубине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≤8</m:t>
        </m:r>
      </m:oMath>
      <w:r w:rsidR="007700CD" w:rsidRPr="00DD34E7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бит палитра рассчитывается как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BY"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глубина</m:t>
            </m:r>
          </m:sup>
        </m:sSup>
      </m:oMath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(если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biClrUsed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равен 0).</w:t>
      </w:r>
    </w:p>
    <w:p w14:paraId="4290D0A1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определяется чтением readUInt32() по смещению 30 (BI_RGB — 0, BI_RLE8 — 1, BI_RLE4 — 2, BI_BITFIELDS — 3).</w:t>
      </w:r>
    </w:p>
    <w:p w14:paraId="48A0932B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JPEG (Joint 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Photographic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Experts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Group)</w:t>
      </w:r>
    </w:p>
    <w:p w14:paraId="533ABAED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Структура и целостность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маркер начала SOI (0xFF 0xD8), циклический обход блоков по их длине с пропуском избыточных сегментов, и маркер конца EOI (0xFF 0xD9 в двух последних байтах).</w:t>
      </w:r>
    </w:p>
    <w:p w14:paraId="0F21FBEE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из маркеров кадра SOF0–SOF2 извлекаются высота (смещение + 5) и ширина (смещение + 7). Глубина цвета равна произведению точности (смещение + 4) на количество компонентов (смещение + 9).</w:t>
      </w:r>
    </w:p>
    <w:p w14:paraId="25CA872B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JPEG на основе DCT (с потерями); определяется наличием маркеров SOF и таблиц квантования DQT (0xDB).</w:t>
      </w:r>
    </w:p>
    <w:p w14:paraId="65B04ED1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GIF (Graphics 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Interchange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Format)</w:t>
      </w:r>
    </w:p>
    <w:p w14:paraId="37CC8BBB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Структура и целостность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текстовая сигнатура (GIF87a/GIF89a в байтах 0–5) и байт-терминатор 0x3B на конце файла.</w:t>
      </w:r>
    </w:p>
    <w:p w14:paraId="3D195CAD" w14:textId="3689E398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ширина и высота — 16-битные целые в Little-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(байты 6–9). Из упакованного байта 10 вычисляется глубина цвета, флаг глобальной таблицы и размер палитры.</w:t>
      </w:r>
    </w:p>
    <w:p w14:paraId="1105273A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LZW (без потерь); гарантируется жесткой спецификацией формата после валидации сигнатуры.</w:t>
      </w:r>
    </w:p>
    <w:p w14:paraId="0DBE8F66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TIFF (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Tagged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Image File Format)</w:t>
      </w:r>
    </w:p>
    <w:p w14:paraId="628FFFCA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Структура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определение порядка байт по первым двум символам (II — Little-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MM — Big-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Endian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). Переход по адресу директории тегов IFD (байты 4–7).</w:t>
      </w:r>
    </w:p>
    <w:p w14:paraId="4954CA04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побайтовый перебор 12-байтовых блоков IFD для извлечения параметров по тегам: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ImageWidth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(256),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ImageLength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(257) и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BitsPerSample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(258).</w:t>
      </w:r>
    </w:p>
    <w:p w14:paraId="54D6C8EE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чтение кода алгоритма по тегу 259 (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Compression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): 1 — без сжатия, 5 — LZW, 6 — JPEG, 32773 —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PackBits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EE72542" w14:textId="77777777" w:rsidR="00B95FF8" w:rsidRPr="00B95FF8" w:rsidRDefault="00B95FF8" w:rsidP="00B95F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PCX (Picture Exchange)</w:t>
      </w:r>
    </w:p>
    <w:p w14:paraId="148D23CE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Структура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проверка байта производителя 0x0A и версии. Прямое чтение разрешений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HDpi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VDpi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(байты 12–15).</w:t>
      </w:r>
    </w:p>
    <w:p w14:paraId="05A34C9D" w14:textId="461A380F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Математика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расчет </w:t>
      </w:r>
      <w:r w:rsidR="0098340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размеров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 координатам границ окна (байты 4–11):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W=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 xml:space="preserve"> -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+1</m:t>
        </m:r>
      </m:oMath>
      <w:r w:rsidR="00CB54EB" w:rsidRPr="00CB54E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H</m:t>
        </m:r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 xml:space="preserve"> -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ru-BY" w:eastAsia="ru-BY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ru-BY" w:eastAsia="ru-BY"/>
          </w:rPr>
          <m:t>+1</m:t>
        </m:r>
      </m:oMath>
      <w:r w:rsidR="00CB54EB" w:rsidRPr="00CB54E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. 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Глубина цвета равна произведению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bpp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(байт 3) на число планов (байт 65).</w:t>
      </w:r>
    </w:p>
    <w:p w14:paraId="64BECE0B" w14:textId="77777777" w:rsidR="00B95FF8" w:rsidRPr="00B95FF8" w:rsidRDefault="00B95FF8" w:rsidP="00B95FF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Сжатие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RLE (без потерь) или его отсутствие; определяется чтением 1-байтового поля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Encoding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 смещению 2 (1 — RLE, 0 — без сжатия).</w:t>
      </w:r>
    </w:p>
    <w:p w14:paraId="06F35FE1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4. Обработка выхода за границы диапазона (Валидация и стресс-тесты)</w:t>
      </w:r>
    </w:p>
    <w:p w14:paraId="41B1F316" w14:textId="77777777" w:rsidR="00B95FF8" w:rsidRPr="00B95FF8" w:rsidRDefault="00B95FF8" w:rsidP="00B95F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Реализована проверка целостности структуры файлов на наличие концевых маркеров IEND у PNG, EOI у JPEG и терминатора 0x3B у GIF. Внедрен механизм верификации расширений: при несовпадении сигнатуры с маской файла программа фиксирует подмену. Вместо генерации исключений приложение выводит статус «Ошибка».</w:t>
      </w:r>
    </w:p>
    <w:p w14:paraId="62C75D3F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5. Расчет матриц перехода (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Lazy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Loading</w:t>
      </w:r>
      <w:proofErr w:type="spellEnd"/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и фрагментация данных)</w:t>
      </w:r>
    </w:p>
    <w:p w14:paraId="155113F4" w14:textId="77777777" w:rsidR="00B95FF8" w:rsidRPr="00B95FF8" w:rsidRDefault="00B95FF8" w:rsidP="00B95F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Для оптимизации быстродействия на папках большого объема внедрено частичное чтение файлов. Программа считывает только два изолированных фрагмента: первые 64 КБ (область заголовков) и финальные 12 байт (область концевых маркеров). Это минимизирует дисковые операции и потребление памяти.</w:t>
      </w:r>
    </w:p>
    <w:p w14:paraId="627737DA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6. Архитектура и динамические градиенты (Многопоточность)</w:t>
      </w:r>
    </w:p>
    <w:p w14:paraId="12A69997" w14:textId="77777777" w:rsidR="00B95FF8" w:rsidRPr="00B95FF8" w:rsidRDefault="00B95FF8" w:rsidP="00B95FF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Код разделен на независимые модули: интерфейс (диспетчер UI), вычислительный поток (Web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Worker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и статический класс парсера. Вычисления вынесены из основного потока, что исключает блокировку UI при сканировании директорий объемом в несколько гигабайт. Задачи распределяются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веерно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 мере поступления файлов.</w:t>
      </w:r>
    </w:p>
    <w:p w14:paraId="1C5EDED8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7. Проверка результатов</w:t>
      </w:r>
    </w:p>
    <w:p w14:paraId="1F8698EC" w14:textId="213ADFAA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Проведено тестирование программы на файлах с подмененными текстовыми расширениями, а также осуществлен тест </w:t>
      </w:r>
      <w:r w:rsidR="0039720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корректности распознавания типов, вывода дополнительной информации о них. </w:t>
      </w: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Приложение корректно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парсит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TIFF-теги и BMP-палитры, сохраняя скорость обработки данных.</w:t>
      </w:r>
    </w:p>
    <w:p w14:paraId="09A555F4" w14:textId="77777777" w:rsidR="00B95FF8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33"/>
          <w:szCs w:val="33"/>
          <w:lang w:val="ru-BY" w:eastAsia="ru-BY"/>
        </w:rPr>
      </w:pPr>
      <w:r w:rsidRPr="00B95FF8">
        <w:rPr>
          <w:rFonts w:ascii="Times New Roman" w:eastAsia="Times New Roman" w:hAnsi="Times New Roman" w:cs="Times New Roman"/>
          <w:b/>
          <w:bCs/>
          <w:sz w:val="33"/>
          <w:szCs w:val="33"/>
          <w:lang w:val="ru-BY" w:eastAsia="ru-BY"/>
        </w:rPr>
        <w:t>Вывод</w:t>
      </w:r>
    </w:p>
    <w:p w14:paraId="36AEB763" w14:textId="218AA556" w:rsidR="0081641A" w:rsidRPr="00B95FF8" w:rsidRDefault="00B95FF8" w:rsidP="00B95F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В ходе работы разработано веб-приложение для анализа метаданных JPG, GIF, TIF, BMP, PNG, PCX. Реализован ручной побайтовый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парсинг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структур, внедрен механизм двухточечного ленивого чтения (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Lazy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Loading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и многопоточная обработка через Web </w:t>
      </w:r>
      <w:proofErr w:type="spellStart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Workers</w:t>
      </w:r>
      <w:proofErr w:type="spellEnd"/>
      <w:r w:rsidRPr="00B95FF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Программа корректно обрабатывает подмены расширений и повреждения файлов, сохраняя отзывчивость интерфейса. </w:t>
      </w:r>
    </w:p>
    <w:sectPr w:rsidR="0081641A" w:rsidRPr="00B95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E174B"/>
    <w:multiLevelType w:val="multilevel"/>
    <w:tmpl w:val="8AB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F8"/>
    <w:rsid w:val="00397205"/>
    <w:rsid w:val="007700CD"/>
    <w:rsid w:val="0081641A"/>
    <w:rsid w:val="00983406"/>
    <w:rsid w:val="00B95FF8"/>
    <w:rsid w:val="00BA331B"/>
    <w:rsid w:val="00CB54EB"/>
    <w:rsid w:val="00DD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B656"/>
  <w15:chartTrackingRefBased/>
  <w15:docId w15:val="{9A5472E3-2228-4FAE-BE7C-F464A7B3F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5FF8"/>
    <w:rPr>
      <w:b/>
      <w:bCs/>
    </w:rPr>
  </w:style>
  <w:style w:type="character" w:styleId="HTML">
    <w:name w:val="HTML Code"/>
    <w:basedOn w:val="a0"/>
    <w:uiPriority w:val="99"/>
    <w:semiHidden/>
    <w:unhideWhenUsed/>
    <w:rsid w:val="00B95FF8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B9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B95FF8"/>
  </w:style>
  <w:style w:type="character" w:styleId="a4">
    <w:name w:val="Emphasis"/>
    <w:basedOn w:val="a0"/>
    <w:uiPriority w:val="20"/>
    <w:qFormat/>
    <w:rsid w:val="00B95FF8"/>
    <w:rPr>
      <w:i/>
      <w:iCs/>
    </w:rPr>
  </w:style>
  <w:style w:type="character" w:styleId="a5">
    <w:name w:val="Placeholder Text"/>
    <w:basedOn w:val="a0"/>
    <w:uiPriority w:val="99"/>
    <w:semiHidden/>
    <w:rsid w:val="007700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1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9690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37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616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723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50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1960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019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60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46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54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9053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64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043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92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17754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609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439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838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527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87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85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1525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88018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709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3981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</dc:creator>
  <cp:keywords/>
  <dc:description/>
  <cp:lastModifiedBy>Степан Ш</cp:lastModifiedBy>
  <cp:revision>4</cp:revision>
  <dcterms:created xsi:type="dcterms:W3CDTF">2026-10-14T17:09:00Z</dcterms:created>
  <dcterms:modified xsi:type="dcterms:W3CDTF">2026-10-14T18:05:00Z</dcterms:modified>
</cp:coreProperties>
</file>