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Rajasthan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Rajasthan Public Service Commission (RPSC) is the premier commission of the government of Rajasthan, for organizing recruitment exams, procedures for recruiting employees, officers to various departments of the government. This includes the recruitment of Clerical cadre(Now handed over to RSMSSB) in minimum and the recruitment in Rajasthan Administrative Service (R.A.S) &amp; Rajasthan Police Service (R.P.S)in maximum extent. The recruitment to RAS, RPS, RTS and Rajasthan Sub-ordinate Services is made through an exam RAS/RTS Competitive Exam organized by the RPSC. The RPSC office is located at Jaipur road, Ajmer, Rajasthan.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Rajasthan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Rajasthan Public Service Commission has to discharge the duties and functions as specified in its Regulations. However, as laid down in Article 320 of the Constitution, the prime duties and functions of the Commission are:</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recommend candidates for Direct Recruitment to the various services of the State Government;</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the principles to be followed to assess the suitability of the officers for promotion;</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Govt. on all disciplinary matters affecting the person serving under the Government within the purview of the Commission;</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all matters relating to framing of Recruitment Rules/Draft Service Rules of different departments of the Government;</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relating to the method of recruitment to Civil Services;</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matters relating to protection and fixation of pay, in respect of Government servants, who were initially appointed as per recommendation of the Commission;</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conduct Departmental examinations for Government services.</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Rajasthan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2"/>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2"/>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LibreOffice/7.1.1.2$Linux_X86_64 LibreOffice_project/10$Build-2</Application>
  <AppVersion>15.0000</AppVersion>
  <Pages>3</Pages>
  <Words>650</Words>
  <Characters>3623</Characters>
  <CharactersWithSpaces>4240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2021-06-30T13:32:17Z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