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!!__</w:t>
      </w:r>
    </w:p>
    <w:p w:rsidR="006E5B7D" w:rsidRPr="00ED60EC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____</w:t>
      </w:r>
      <w:r w:rsidRPr="00ED60EC">
        <w:rPr>
          <w:noProof/>
        </w:rPr>
        <w:t>00</w:t>
      </w:r>
      <w:r w:rsidRPr="00912E3A">
        <w:rPr>
          <w:noProof/>
        </w:rPr>
        <w:t>00</w:t>
      </w:r>
      <w:r w:rsidRPr="00ED60EC">
        <w:rPr>
          <w:noProof/>
        </w:rPr>
        <w:t>1</w:t>
      </w:r>
    </w:p>
    <w:p w:rsidR="006E5B7D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__имя "</w:t>
      </w:r>
      <w:r>
        <w:rPr>
          <w:rFonts w:ascii="Calibri" w:hAnsi="Calibri" w:cs="Calibri"/>
          <w:color w:val="000000"/>
          <w:sz w:val="22"/>
          <w:szCs w:val="22"/>
        </w:rPr>
        <w:t>№1</w:t>
      </w:r>
      <w:r w:rsidRPr="00ED60EC">
        <w:rPr>
          <w:rFonts w:ascii="Calibri" w:hAnsi="Calibri" w:cs="Calibri"/>
          <w:color w:val="000000"/>
          <w:sz w:val="22"/>
          <w:szCs w:val="22"/>
        </w:rPr>
        <w:t>”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Юнг — Маршалл 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highlight w:val="yellow"/>
        </w:rPr>
        <w:t>__дата  "</w:t>
      </w:r>
      <w:r w:rsidRPr="002D02E1">
        <w:rPr>
          <w:rFonts w:ascii="Calibri" w:hAnsi="Calibri" w:cs="Calibri"/>
          <w:color w:val="000000"/>
          <w:sz w:val="22"/>
          <w:szCs w:val="22"/>
        </w:rPr>
        <w:t xml:space="preserve">1913 </w:t>
      </w:r>
      <w:r w:rsidRPr="00E35F8B">
        <w:rPr>
          <w:rFonts w:ascii="Calibri" w:hAnsi="Calibri" w:cs="Calibri"/>
          <w:color w:val="000000"/>
          <w:sz w:val="22"/>
          <w:szCs w:val="22"/>
        </w:rPr>
        <w:t>г</w:t>
      </w:r>
      <w:r w:rsidRPr="002D02E1">
        <w:rPr>
          <w:rFonts w:ascii="Calibri" w:hAnsi="Calibri" w:cs="Calibri"/>
          <w:color w:val="000000"/>
          <w:sz w:val="22"/>
          <w:szCs w:val="22"/>
        </w:rPr>
        <w:t>.</w:t>
      </w:r>
      <w:r w:rsidRPr="00E0183F">
        <w:rPr>
          <w:noProof/>
          <w:highlight w:val="yellow"/>
        </w:rPr>
        <w:t xml:space="preserve"> </w:t>
      </w:r>
      <w:r>
        <w:rPr>
          <w:noProof/>
          <w:highlight w:val="yellow"/>
        </w:rPr>
        <w:t>"</w:t>
      </w:r>
    </w:p>
    <w:p w:rsidR="006E5B7D" w:rsidRDefault="006E5B7D" w:rsidP="006E5B7D">
      <w:pPr>
        <w:pStyle w:val="desc"/>
        <w:ind w:firstLine="284"/>
        <w:rPr>
          <w:noProof/>
        </w:rPr>
      </w:pPr>
      <w:r>
        <w:rPr>
          <w:noProof/>
          <w:highlight w:val="yellow"/>
        </w:rPr>
        <w:t>____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2D02E1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2D02E1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E5B7D" w:rsidRPr="00046487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D02E1">
        <w:rPr>
          <w:b/>
          <w:bCs/>
          <w:highlight w:val="yellow"/>
        </w:rPr>
        <w:t>__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1. </w:t>
      </w:r>
      <w:r w:rsidR="007F3A1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="007F3A17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5 2.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proofErr w:type="gramStart"/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e</w:t>
      </w:r>
      <w:r w:rsidR="00C454F3" w:rsidRPr="007F3A1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gramEnd"/>
      <w:r w:rsidR="00C454F3" w:rsidRPr="007F3A17">
        <w:rPr>
          <w:rFonts w:ascii="Calibri" w:hAnsi="Calibri" w:cs="Calibri"/>
          <w:b/>
          <w:bCs/>
          <w:color w:val="000000"/>
          <w:sz w:val="22"/>
          <w:szCs w:val="22"/>
        </w:rPr>
        <w:t>4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.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3 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5 4.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C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Pr="002D02E1">
        <w:rPr>
          <w:rFonts w:ascii="Calibri" w:hAnsi="Calibri" w:cs="Calibri"/>
          <w:b/>
          <w:bCs/>
          <w:color w:val="000000"/>
          <w:sz w:val="22"/>
          <w:szCs w:val="22"/>
        </w:rPr>
        <w:t xml:space="preserve">4 5. 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>0</w:t>
      </w:r>
      <w:r w:rsidRPr="00E35F8B">
        <w:rPr>
          <w:rFonts w:ascii="Calibri" w:hAnsi="Calibri" w:cs="Calibri"/>
          <w:color w:val="000000"/>
          <w:sz w:val="22"/>
          <w:szCs w:val="22"/>
        </w:rPr>
        <w:t>—</w:t>
      </w:r>
      <w:r w:rsidRPr="00046487">
        <w:rPr>
          <w:rFonts w:ascii="Calibri" w:hAnsi="Calibri" w:cs="Calibri"/>
          <w:b/>
          <w:bCs/>
          <w:color w:val="000000"/>
          <w:sz w:val="22"/>
          <w:szCs w:val="22"/>
        </w:rPr>
        <w:t xml:space="preserve">0 </w:t>
      </w:r>
      <w:proofErr w:type="gramStart"/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g</w:t>
      </w:r>
      <w:r w:rsidR="00C34E32" w:rsidRPr="007F3A17"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f</w:t>
      </w:r>
      <w:proofErr w:type="gramEnd"/>
      <w:r w:rsidR="00C34E32" w:rsidRPr="007F3A17"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="00D90452" w:rsidRPr="007F3A17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b/>
          <w:bCs/>
          <w:highlight w:val="yellow"/>
        </w:rPr>
        <w:t>__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Этот острый вариант получил в теории название гамбита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. О том, что сеньор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любил жертвовать коня, упомянет в своей книге английский шахматист начала ХIХ века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Саррат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Большего о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не 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знают даже шахматные историки. Между тем гамбит 5. 0—0 рекомендовал еще итальянец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Полерио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. Его рукопись, относящаяся к концу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XVl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века, была обнаружена лишь в прошлом столетии. В результате название «гамбит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» осталось до наших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дней .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После </w:t>
      </w: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 xml:space="preserve">6.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f3</w:t>
      </w:r>
      <w:r>
        <w:rPr>
          <w:b/>
          <w:bCs/>
          <w:highlight w:val="yellow"/>
        </w:rPr>
        <w:t>_)</w:t>
      </w:r>
      <w:r>
        <w:rPr>
          <w:rFonts w:ascii="Calibri" w:hAnsi="Calibri" w:cs="Calibri"/>
          <w:color w:val="000000"/>
          <w:sz w:val="22"/>
          <w:szCs w:val="22"/>
        </w:rPr>
        <w:t xml:space="preserve"> белые получат 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за коня две пешки и хорошие перспективы атаки. Более чем рискован так называемый «дикий» гамбит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Мупио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, связанный с жертвой второй - </w:t>
      </w:r>
      <w:r>
        <w:rPr>
          <w:b/>
          <w:bCs/>
          <w:highlight w:val="yellow"/>
        </w:rPr>
        <w:t>__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6.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f7+?!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Кр</w:t>
      </w:r>
      <w:proofErr w:type="spell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f7 7. Ф : f3. </w:t>
      </w:r>
      <w:r>
        <w:rPr>
          <w:b/>
          <w:bCs/>
          <w:highlight w:val="yellow"/>
        </w:rPr>
        <w:t>__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При точной защите черные отражают атаку, оставаясь с материальным перевесом. Но в данной партии речь пойдет о защите неточной.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7..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Фf6. </w:t>
      </w:r>
      <w:r>
        <w:rPr>
          <w:b/>
          <w:bCs/>
          <w:highlight w:val="yellow"/>
        </w:rPr>
        <w:t>__</w:t>
      </w:r>
    </w:p>
    <w:p w:rsidR="006E5B7D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Естественный ход (так играют в главном варианте гамбита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Муцио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после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5. 0—0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gf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6.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f3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). Но в создавшейся позиции он неудачен. Правильным ответом является рекомендованное </w:t>
      </w:r>
      <w:proofErr w:type="spellStart"/>
      <w:r w:rsidRPr="00E35F8B">
        <w:rPr>
          <w:rFonts w:ascii="Calibri" w:hAnsi="Calibri" w:cs="Calibri"/>
          <w:color w:val="000000"/>
          <w:sz w:val="22"/>
          <w:szCs w:val="22"/>
        </w:rPr>
        <w:t>Стейницем</w:t>
      </w:r>
      <w:proofErr w:type="spellEnd"/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7...</w:t>
      </w:r>
      <w:r w:rsidR="00530833">
        <w:rPr>
          <w:rFonts w:ascii="Calibri" w:hAnsi="Calibri" w:cs="Calibri"/>
          <w:color w:val="000000"/>
          <w:sz w:val="22"/>
          <w:szCs w:val="22"/>
          <w:lang w:val="en-US"/>
        </w:rPr>
        <w:t xml:space="preserve"> </w:t>
      </w:r>
      <w:r w:rsidRPr="00E35F8B">
        <w:rPr>
          <w:rFonts w:ascii="Calibri" w:hAnsi="Calibri" w:cs="Calibri"/>
          <w:color w:val="000000"/>
          <w:sz w:val="22"/>
          <w:szCs w:val="22"/>
        </w:rPr>
        <w:t>d6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. Например, </w:t>
      </w: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 xml:space="preserve">8.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f4+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K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f6 9. d4 Kс6 10. Кc3 Cg7! 11. Kd5 Лf8 12.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К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f6 Ф : f6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. После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13. Фg3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выигрывают ферзя, но черные получают за него огромную компенсацию -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13.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Pr="00E35F8B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f1+ </w:t>
      </w:r>
      <w:r>
        <w:rPr>
          <w:rFonts w:ascii="Calibri" w:hAnsi="Calibri" w:cs="Calibri"/>
          <w:color w:val="000000"/>
          <w:sz w:val="22"/>
          <w:szCs w:val="22"/>
        </w:rPr>
        <w:t>14.</w:t>
      </w:r>
      <w:r w:rsidRPr="001D76B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Кр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 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f</w:t>
      </w:r>
      <w:r w:rsidRPr="003D781E">
        <w:rPr>
          <w:rFonts w:ascii="Calibri" w:hAnsi="Calibri" w:cs="Calibri"/>
          <w:color w:val="000000"/>
          <w:sz w:val="22"/>
          <w:szCs w:val="22"/>
        </w:rPr>
        <w:t>1</w:t>
      </w:r>
      <w:r>
        <w:rPr>
          <w:rFonts w:ascii="Calibri" w:hAnsi="Calibri" w:cs="Calibri"/>
          <w:color w:val="000000"/>
          <w:sz w:val="22"/>
          <w:szCs w:val="22"/>
        </w:rPr>
        <w:t xml:space="preserve"> Кре8+</w:t>
      </w:r>
      <w:r>
        <w:rPr>
          <w:b/>
          <w:bCs/>
          <w:highlight w:val="yellow"/>
        </w:rPr>
        <w:t>_)</w:t>
      </w:r>
      <w:r>
        <w:rPr>
          <w:rFonts w:ascii="Calibri" w:hAnsi="Calibri" w:cs="Calibri"/>
          <w:color w:val="000000"/>
          <w:sz w:val="22"/>
          <w:szCs w:val="22"/>
        </w:rPr>
        <w:t>. Король в безо</w:t>
      </w:r>
      <w:r w:rsidRPr="00E35F8B">
        <w:rPr>
          <w:rFonts w:ascii="Calibri" w:hAnsi="Calibri" w:cs="Calibri"/>
          <w:color w:val="000000"/>
          <w:sz w:val="22"/>
          <w:szCs w:val="22"/>
        </w:rPr>
        <w:t>пасности, и с ладьей и двумя</w:t>
      </w:r>
      <w:r>
        <w:rPr>
          <w:rFonts w:ascii="Calibri" w:hAnsi="Calibri" w:cs="Calibri"/>
          <w:color w:val="000000"/>
          <w:sz w:val="22"/>
          <w:szCs w:val="22"/>
        </w:rPr>
        <w:t xml:space="preserve"> легкими фигурами за ферзя чер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ные должны победить.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8. d4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Ф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d4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+</w:t>
      </w:r>
      <w:r w:rsidRPr="00992F1D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Имея двумя фигурами больше, жадничать не следует. Черных, очевидно, прельстила возможность взять пешку с шахом.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9. Се3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! Фf6.</w:t>
      </w:r>
      <w:r w:rsidRPr="00992F1D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На </w:t>
      </w:r>
      <w:r>
        <w:rPr>
          <w:b/>
          <w:bCs/>
          <w:highlight w:val="yellow"/>
        </w:rPr>
        <w:t>(_</w:t>
      </w:r>
      <w:r>
        <w:rPr>
          <w:rFonts w:ascii="Calibri" w:hAnsi="Calibri" w:cs="Calibri"/>
          <w:color w:val="000000"/>
          <w:sz w:val="22"/>
          <w:szCs w:val="22"/>
        </w:rPr>
        <w:t>9...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Ф :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b2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отрезали бы вражеского ферзя ходом </w:t>
      </w:r>
      <w:r>
        <w:rPr>
          <w:b/>
          <w:bCs/>
          <w:highlight w:val="yellow"/>
        </w:rPr>
        <w:t>(_</w:t>
      </w:r>
      <w:r w:rsidRPr="00E35F8B">
        <w:rPr>
          <w:rFonts w:ascii="Calibri" w:hAnsi="Calibri" w:cs="Calibri"/>
          <w:color w:val="000000"/>
          <w:sz w:val="22"/>
          <w:szCs w:val="22"/>
        </w:rPr>
        <w:t>10. с</w:t>
      </w:r>
      <w:r>
        <w:rPr>
          <w:rFonts w:ascii="Calibri" w:hAnsi="Calibri" w:cs="Calibri"/>
          <w:color w:val="000000"/>
          <w:sz w:val="22"/>
          <w:szCs w:val="22"/>
        </w:rPr>
        <w:t>3</w:t>
      </w:r>
      <w:r>
        <w:rPr>
          <w:b/>
          <w:bCs/>
          <w:highlight w:val="yellow"/>
        </w:rPr>
        <w:t>_)</w:t>
      </w:r>
      <w:r w:rsidRPr="00E35F8B">
        <w:rPr>
          <w:rFonts w:ascii="Calibri" w:hAnsi="Calibri" w:cs="Calibri"/>
          <w:color w:val="000000"/>
          <w:sz w:val="22"/>
          <w:szCs w:val="22"/>
        </w:rPr>
        <w:t xml:space="preserve">, после чего черный король беззащитен.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10. Кc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3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="00B11090">
        <w:rPr>
          <w:rFonts w:ascii="Calibri" w:hAnsi="Calibri" w:cs="Calibri"/>
          <w:b/>
          <w:bCs/>
          <w:color w:val="000000"/>
          <w:sz w:val="22"/>
          <w:szCs w:val="22"/>
        </w:rPr>
        <w:t>К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е7 11. </w:t>
      </w:r>
      <w:proofErr w:type="gramStart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С :</w:t>
      </w:r>
      <w:proofErr w:type="gramEnd"/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 f4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US"/>
        </w:rPr>
        <w:t>d</w:t>
      </w:r>
      <w:r w:rsidRPr="00265409">
        <w:rPr>
          <w:rFonts w:ascii="Calibri" w:hAnsi="Calibri" w:cs="Calibri"/>
          <w:b/>
          <w:bCs/>
          <w:color w:val="000000"/>
          <w:sz w:val="22"/>
          <w:szCs w:val="22"/>
        </w:rPr>
        <w:t>6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>.</w:t>
      </w:r>
      <w:r w:rsidRPr="00992F1D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__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Создать преграды на «дороге жизни» — вертикали "f" не </w:t>
      </w:r>
      <w:proofErr w:type="gramStart"/>
      <w:r w:rsidRPr="00E35F8B">
        <w:rPr>
          <w:rFonts w:ascii="Calibri" w:hAnsi="Calibri" w:cs="Calibri"/>
          <w:color w:val="000000"/>
          <w:sz w:val="22"/>
          <w:szCs w:val="22"/>
        </w:rPr>
        <w:t>удалось,  и</w:t>
      </w:r>
      <w:proofErr w:type="gramEnd"/>
      <w:r w:rsidRPr="00E35F8B">
        <w:rPr>
          <w:rFonts w:ascii="Calibri" w:hAnsi="Calibri" w:cs="Calibri"/>
          <w:color w:val="000000"/>
          <w:sz w:val="22"/>
          <w:szCs w:val="22"/>
        </w:rPr>
        <w:t xml:space="preserve"> белые завершают атаку. </w:t>
      </w:r>
    </w:p>
    <w:p w:rsidR="006E5B7D" w:rsidRPr="00CF1933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highlight w:val="yellow"/>
        </w:rPr>
        <w:t>__</w:t>
      </w:r>
      <w:r w:rsidRPr="00CF1933">
        <w:rPr>
          <w:rFonts w:ascii="Calibri" w:hAnsi="Calibri" w:cs="Calibri"/>
          <w:b/>
          <w:bCs/>
          <w:color w:val="000000"/>
          <w:sz w:val="22"/>
          <w:szCs w:val="22"/>
        </w:rPr>
        <w:t xml:space="preserve">12. Фh5+ Крg7 13. Ch6+. </w:t>
      </w:r>
      <w:r>
        <w:rPr>
          <w:b/>
          <w:bCs/>
          <w:highlight w:val="yellow"/>
        </w:rPr>
        <w:t>__</w:t>
      </w: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</w:p>
    <w:p w:rsidR="006E5B7D" w:rsidRPr="00E35F8B" w:rsidRDefault="006E5B7D" w:rsidP="006E5B7D">
      <w:pPr>
        <w:pStyle w:val="a3"/>
        <w:spacing w:before="0" w:beforeAutospacing="0" w:after="0" w:afterAutospacing="0"/>
        <w:ind w:firstLine="284"/>
        <w:jc w:val="both"/>
        <w:rPr>
          <w:rFonts w:ascii="Calibri" w:hAnsi="Calibri" w:cs="Calibri"/>
          <w:color w:val="000000"/>
          <w:sz w:val="22"/>
          <w:szCs w:val="22"/>
        </w:rPr>
      </w:pPr>
      <w:r w:rsidRPr="00E35F8B">
        <w:rPr>
          <w:rFonts w:ascii="Calibri" w:hAnsi="Calibri" w:cs="Calibri"/>
          <w:color w:val="000000"/>
          <w:sz w:val="22"/>
          <w:szCs w:val="22"/>
        </w:rPr>
        <w:t xml:space="preserve">Черные сдались. </w:t>
      </w:r>
    </w:p>
    <w:p w:rsidR="006E5B7D" w:rsidRPr="00A015BC" w:rsidRDefault="006E5B7D" w:rsidP="006E5B7D">
      <w:pPr>
        <w:pStyle w:val="example"/>
      </w:pPr>
      <w:r>
        <w:rPr>
          <w:highlight w:val="yellow"/>
        </w:rPr>
        <w:t>__!!</w:t>
      </w:r>
    </w:p>
    <w:p w:rsidR="00FE3ED6" w:rsidRPr="006E5B7D" w:rsidRDefault="00FE3ED6">
      <w:pPr>
        <w:rPr>
          <w:lang w:val="en-US"/>
        </w:rPr>
      </w:pPr>
    </w:p>
    <w:sectPr w:rsidR="00FE3ED6" w:rsidRPr="006E5B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7D"/>
    <w:rsid w:val="000F18AE"/>
    <w:rsid w:val="002350AE"/>
    <w:rsid w:val="00530833"/>
    <w:rsid w:val="006E5B7D"/>
    <w:rsid w:val="007634E3"/>
    <w:rsid w:val="007F3A17"/>
    <w:rsid w:val="00AD59D1"/>
    <w:rsid w:val="00B11090"/>
    <w:rsid w:val="00C34E32"/>
    <w:rsid w:val="00C454F3"/>
    <w:rsid w:val="00D90452"/>
    <w:rsid w:val="00E86E0C"/>
    <w:rsid w:val="00FE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C105"/>
  <w15:chartTrackingRefBased/>
  <w15:docId w15:val="{42FFCCBE-52F6-4CE7-BAAB-96B7C01C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5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qFormat/>
    <w:rsid w:val="006E5B7D"/>
    <w:pPr>
      <w:spacing w:line="254" w:lineRule="auto"/>
    </w:pPr>
    <w:rPr>
      <w:noProof/>
      <w:color w:val="833C0B" w:themeColor="accent2" w:themeShade="80"/>
      <w:lang w:bidi="ar-SA"/>
    </w:rPr>
  </w:style>
  <w:style w:type="paragraph" w:customStyle="1" w:styleId="desc">
    <w:name w:val="desc"/>
    <w:basedOn w:val="a"/>
    <w:qFormat/>
    <w:rsid w:val="006E5B7D"/>
    <w:pPr>
      <w:spacing w:line="256" w:lineRule="auto"/>
    </w:pPr>
    <w:rPr>
      <w:color w:val="767171" w:themeColor="background2" w:themeShade="8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Balter</dc:creator>
  <cp:keywords/>
  <dc:description/>
  <cp:lastModifiedBy>Denis Runov</cp:lastModifiedBy>
  <cp:revision>18</cp:revision>
  <dcterms:created xsi:type="dcterms:W3CDTF">2022-01-11T08:30:00Z</dcterms:created>
  <dcterms:modified xsi:type="dcterms:W3CDTF">2023-09-20T11:19:00Z</dcterms:modified>
</cp:coreProperties>
</file>