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EF589" w14:textId="3E6C5E8E" w:rsidR="008937EC" w:rsidRPr="00032938" w:rsidRDefault="00DF4D8F" w:rsidP="008937EC">
      <w:pPr>
        <w:jc w:val="center"/>
        <w:rPr>
          <w:rFonts w:ascii="Times New Roman" w:hAnsi="Times New Roman" w:cs="Times New Roman"/>
          <w:color w:val="000000" w:themeColor="text1"/>
        </w:rPr>
      </w:pPr>
      <w:r w:rsidRPr="00032938">
        <w:rPr>
          <w:rFonts w:ascii="Times New Roman" w:hAnsi="Times New Roman" w:cs="Times New Roman"/>
          <w:color w:val="000000" w:themeColor="text1"/>
        </w:rPr>
        <w:t xml:space="preserve">The </w:t>
      </w:r>
      <w:r w:rsidR="00C60C51" w:rsidRPr="00032938">
        <w:rPr>
          <w:rFonts w:ascii="Times New Roman" w:hAnsi="Times New Roman" w:cs="Times New Roman"/>
          <w:color w:val="000000" w:themeColor="text1"/>
        </w:rPr>
        <w:t>Amoral Engineers</w:t>
      </w:r>
      <w:r w:rsidRPr="00032938"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 w:rsidRPr="00032938">
        <w:rPr>
          <w:rFonts w:ascii="Times New Roman" w:hAnsi="Times New Roman" w:cs="Times New Roman"/>
          <w:color w:val="000000" w:themeColor="text1"/>
        </w:rPr>
        <w:t>Takata</w:t>
      </w:r>
      <w:proofErr w:type="spellEnd"/>
      <w:r w:rsidRPr="00032938">
        <w:rPr>
          <w:rFonts w:ascii="Times New Roman" w:hAnsi="Times New Roman" w:cs="Times New Roman"/>
          <w:color w:val="000000" w:themeColor="text1"/>
        </w:rPr>
        <w:t xml:space="preserve"> Corporation</w:t>
      </w:r>
    </w:p>
    <w:p w14:paraId="36AD1437" w14:textId="77777777" w:rsidR="00C60C51" w:rsidRPr="00032938" w:rsidRDefault="00C60C51" w:rsidP="008937E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2FB56EB" w14:textId="2DF50867" w:rsidR="00B30357" w:rsidRPr="00032938" w:rsidRDefault="008937EC" w:rsidP="00FD5AD3">
      <w:pPr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 w:rsidRPr="00032938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FD5AD3" w:rsidRPr="00032938">
        <w:rPr>
          <w:rFonts w:ascii="Times New Roman" w:hAnsi="Times New Roman" w:cs="Times New Roman"/>
          <w:color w:val="000000" w:themeColor="text1"/>
        </w:rPr>
        <w:t>Takata</w:t>
      </w:r>
      <w:proofErr w:type="spellEnd"/>
      <w:r w:rsidR="00FD5AD3" w:rsidRPr="00032938">
        <w:rPr>
          <w:rFonts w:ascii="Times New Roman" w:hAnsi="Times New Roman" w:cs="Times New Roman"/>
          <w:color w:val="000000" w:themeColor="text1"/>
        </w:rPr>
        <w:t xml:space="preserve"> Corporation is a </w:t>
      </w:r>
      <w:r w:rsidR="00410BBA" w:rsidRPr="00032938">
        <w:rPr>
          <w:rFonts w:ascii="Times New Roman" w:hAnsi="Times New Roman" w:cs="Times New Roman"/>
          <w:color w:val="000000" w:themeColor="text1"/>
        </w:rPr>
        <w:t xml:space="preserve">Japanese </w:t>
      </w:r>
      <w:r w:rsidR="00FD5AD3" w:rsidRPr="00032938">
        <w:rPr>
          <w:rFonts w:ascii="Times New Roman" w:hAnsi="Times New Roman" w:cs="Times New Roman"/>
          <w:color w:val="000000" w:themeColor="text1"/>
        </w:rPr>
        <w:t>company widely known in the auto industry for their production of automo</w:t>
      </w:r>
      <w:bookmarkStart w:id="0" w:name="_GoBack"/>
      <w:bookmarkEnd w:id="0"/>
      <w:r w:rsidR="00FD5AD3" w:rsidRPr="00032938">
        <w:rPr>
          <w:rFonts w:ascii="Times New Roman" w:hAnsi="Times New Roman" w:cs="Times New Roman"/>
          <w:color w:val="000000" w:themeColor="text1"/>
        </w:rPr>
        <w:t xml:space="preserve">tive parts. However, they are more </w:t>
      </w:r>
      <w:r w:rsidR="00D81533" w:rsidRPr="00032938">
        <w:rPr>
          <w:rFonts w:ascii="Times New Roman" w:hAnsi="Times New Roman" w:cs="Times New Roman"/>
          <w:color w:val="000000" w:themeColor="text1"/>
        </w:rPr>
        <w:t xml:space="preserve">infamously </w:t>
      </w:r>
      <w:r w:rsidR="00FD5AD3" w:rsidRPr="00032938">
        <w:rPr>
          <w:rFonts w:ascii="Times New Roman" w:hAnsi="Times New Roman" w:cs="Times New Roman"/>
          <w:color w:val="000000" w:themeColor="text1"/>
        </w:rPr>
        <w:t xml:space="preserve">known for executing the largest </w:t>
      </w:r>
      <w:r w:rsidR="00D226E8" w:rsidRPr="00032938">
        <w:rPr>
          <w:rFonts w:ascii="Times New Roman" w:hAnsi="Times New Roman" w:cs="Times New Roman"/>
          <w:color w:val="000000" w:themeColor="text1"/>
        </w:rPr>
        <w:t xml:space="preserve">safety </w:t>
      </w:r>
      <w:r w:rsidR="00FD5AD3" w:rsidRPr="00032938">
        <w:rPr>
          <w:rFonts w:ascii="Times New Roman" w:hAnsi="Times New Roman" w:cs="Times New Roman"/>
          <w:color w:val="000000" w:themeColor="text1"/>
        </w:rPr>
        <w:t>recall in U.S. history.</w:t>
      </w:r>
      <w:r w:rsidR="00C203FB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857049" w:rsidRPr="00032938">
        <w:rPr>
          <w:rFonts w:ascii="Times New Roman" w:hAnsi="Times New Roman" w:cs="Times New Roman"/>
          <w:color w:val="000000" w:themeColor="text1"/>
        </w:rPr>
        <w:t xml:space="preserve">The </w:t>
      </w:r>
      <w:r w:rsidR="00E82A3C" w:rsidRPr="00032938">
        <w:rPr>
          <w:rFonts w:ascii="Times New Roman" w:hAnsi="Times New Roman" w:cs="Times New Roman"/>
          <w:color w:val="000000" w:themeColor="text1"/>
        </w:rPr>
        <w:t xml:space="preserve">topic </w:t>
      </w:r>
      <w:r w:rsidR="00857049" w:rsidRPr="00032938">
        <w:rPr>
          <w:rFonts w:ascii="Times New Roman" w:hAnsi="Times New Roman" w:cs="Times New Roman"/>
          <w:color w:val="000000" w:themeColor="text1"/>
        </w:rPr>
        <w:t>of this recall bei</w:t>
      </w:r>
      <w:r w:rsidR="00E82A3C" w:rsidRPr="00032938">
        <w:rPr>
          <w:rFonts w:ascii="Times New Roman" w:hAnsi="Times New Roman" w:cs="Times New Roman"/>
          <w:color w:val="000000" w:themeColor="text1"/>
        </w:rPr>
        <w:t xml:space="preserve">ng their defective airbags that have been reported to explode and send metal shrapnel into the cabin of the car thus causing </w:t>
      </w:r>
      <w:r w:rsidR="00600732" w:rsidRPr="00032938">
        <w:rPr>
          <w:rFonts w:ascii="Times New Roman" w:hAnsi="Times New Roman" w:cs="Times New Roman"/>
          <w:color w:val="000000" w:themeColor="text1"/>
        </w:rPr>
        <w:t xml:space="preserve">serious </w:t>
      </w:r>
      <w:r w:rsidR="00E82A3C" w:rsidRPr="00032938">
        <w:rPr>
          <w:rFonts w:ascii="Times New Roman" w:hAnsi="Times New Roman" w:cs="Times New Roman"/>
          <w:color w:val="000000" w:themeColor="text1"/>
        </w:rPr>
        <w:t>injury, or death, to</w:t>
      </w:r>
      <w:r w:rsidR="0047474D" w:rsidRPr="00032938">
        <w:rPr>
          <w:rFonts w:ascii="Times New Roman" w:hAnsi="Times New Roman" w:cs="Times New Roman"/>
          <w:color w:val="000000" w:themeColor="text1"/>
        </w:rPr>
        <w:t xml:space="preserve"> the car’s passengers</w:t>
      </w:r>
      <w:r w:rsidR="00E82A3C" w:rsidRPr="00032938">
        <w:rPr>
          <w:rFonts w:ascii="Times New Roman" w:hAnsi="Times New Roman" w:cs="Times New Roman"/>
          <w:color w:val="000000" w:themeColor="text1"/>
        </w:rPr>
        <w:t xml:space="preserve">. </w:t>
      </w:r>
      <w:r w:rsidR="00E31753" w:rsidRPr="00032938">
        <w:rPr>
          <w:rFonts w:ascii="Times New Roman" w:hAnsi="Times New Roman" w:cs="Times New Roman"/>
          <w:color w:val="000000" w:themeColor="text1"/>
        </w:rPr>
        <w:t>Since the initial recall in 20</w:t>
      </w:r>
      <w:r w:rsidR="00BC32B8" w:rsidRPr="00032938">
        <w:rPr>
          <w:rFonts w:ascii="Times New Roman" w:hAnsi="Times New Roman" w:cs="Times New Roman"/>
          <w:color w:val="000000" w:themeColor="text1"/>
        </w:rPr>
        <w:t>08</w:t>
      </w:r>
      <w:r w:rsidR="00D344D5" w:rsidRPr="00032938">
        <w:rPr>
          <w:rFonts w:ascii="Times New Roman" w:hAnsi="Times New Roman" w:cs="Times New Roman"/>
          <w:color w:val="000000" w:themeColor="text1"/>
        </w:rPr>
        <w:t xml:space="preserve"> that </w:t>
      </w:r>
      <w:r w:rsidR="00E124AE" w:rsidRPr="00032938">
        <w:rPr>
          <w:rFonts w:ascii="Times New Roman" w:hAnsi="Times New Roman" w:cs="Times New Roman"/>
          <w:color w:val="000000" w:themeColor="text1"/>
        </w:rPr>
        <w:t>forced Honda to recall</w:t>
      </w:r>
      <w:r w:rsidR="00D344D5" w:rsidRPr="00032938">
        <w:rPr>
          <w:rFonts w:ascii="Times New Roman" w:hAnsi="Times New Roman" w:cs="Times New Roman"/>
          <w:color w:val="000000" w:themeColor="text1"/>
        </w:rPr>
        <w:t xml:space="preserve"> nearly 4,000</w:t>
      </w:r>
      <w:r w:rsidR="00E124AE" w:rsidRPr="00032938">
        <w:rPr>
          <w:rFonts w:ascii="Times New Roman" w:hAnsi="Times New Roman" w:cs="Times New Roman"/>
          <w:color w:val="000000" w:themeColor="text1"/>
        </w:rPr>
        <w:t xml:space="preserve"> cars</w:t>
      </w:r>
      <w:r w:rsidR="00D81533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2F6B9D" w:rsidRPr="00032938">
        <w:rPr>
          <w:rFonts w:ascii="Times New Roman" w:hAnsi="Times New Roman" w:cs="Times New Roman"/>
          <w:color w:val="000000" w:themeColor="text1"/>
        </w:rPr>
        <w:t>[1]</w:t>
      </w:r>
      <w:r w:rsidR="00E124AE" w:rsidRPr="0003293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E124AE" w:rsidRPr="00032938">
        <w:rPr>
          <w:rFonts w:ascii="Times New Roman" w:hAnsi="Times New Roman" w:cs="Times New Roman"/>
          <w:color w:val="000000" w:themeColor="text1"/>
        </w:rPr>
        <w:t>Takata</w:t>
      </w:r>
      <w:proofErr w:type="spellEnd"/>
      <w:r w:rsidR="00E124AE" w:rsidRPr="00032938">
        <w:rPr>
          <w:rFonts w:ascii="Times New Roman" w:hAnsi="Times New Roman" w:cs="Times New Roman"/>
          <w:color w:val="000000" w:themeColor="text1"/>
        </w:rPr>
        <w:t xml:space="preserve"> has </w:t>
      </w:r>
      <w:r w:rsidR="00C60F5A" w:rsidRPr="00032938">
        <w:rPr>
          <w:rFonts w:ascii="Times New Roman" w:hAnsi="Times New Roman" w:cs="Times New Roman"/>
          <w:color w:val="000000" w:themeColor="text1"/>
        </w:rPr>
        <w:t>influenced</w:t>
      </w:r>
      <w:r w:rsidR="00E124AE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C60F5A" w:rsidRPr="00032938">
        <w:rPr>
          <w:rFonts w:ascii="Times New Roman" w:hAnsi="Times New Roman" w:cs="Times New Roman"/>
          <w:color w:val="000000" w:themeColor="text1"/>
        </w:rPr>
        <w:t>recalls from 17</w:t>
      </w:r>
      <w:r w:rsidR="00BC32B8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C60F5A" w:rsidRPr="00032938">
        <w:rPr>
          <w:rFonts w:ascii="Times New Roman" w:hAnsi="Times New Roman" w:cs="Times New Roman"/>
          <w:color w:val="000000" w:themeColor="text1"/>
        </w:rPr>
        <w:t>diff</w:t>
      </w:r>
      <w:r w:rsidR="00A95ABF" w:rsidRPr="00032938">
        <w:rPr>
          <w:rFonts w:ascii="Times New Roman" w:hAnsi="Times New Roman" w:cs="Times New Roman"/>
          <w:color w:val="000000" w:themeColor="text1"/>
        </w:rPr>
        <w:t>erent automotive companies including</w:t>
      </w:r>
      <w:r w:rsidR="00C60F5A" w:rsidRPr="00032938">
        <w:rPr>
          <w:rFonts w:ascii="Times New Roman" w:hAnsi="Times New Roman" w:cs="Times New Roman"/>
          <w:color w:val="000000" w:themeColor="text1"/>
        </w:rPr>
        <w:t xml:space="preserve"> Ferrari, Toyota</w:t>
      </w:r>
      <w:r w:rsidR="00E124AE" w:rsidRPr="00032938">
        <w:rPr>
          <w:rFonts w:ascii="Times New Roman" w:hAnsi="Times New Roman" w:cs="Times New Roman"/>
          <w:color w:val="000000" w:themeColor="text1"/>
        </w:rPr>
        <w:t>,</w:t>
      </w:r>
      <w:r w:rsidR="00C60F5A" w:rsidRPr="00032938">
        <w:rPr>
          <w:rFonts w:ascii="Times New Roman" w:hAnsi="Times New Roman" w:cs="Times New Roman"/>
          <w:color w:val="000000" w:themeColor="text1"/>
        </w:rPr>
        <w:t xml:space="preserve"> and Tesla,</w:t>
      </w:r>
      <w:r w:rsidR="00E124AE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600732" w:rsidRPr="00032938">
        <w:rPr>
          <w:rFonts w:ascii="Times New Roman" w:hAnsi="Times New Roman" w:cs="Times New Roman"/>
          <w:color w:val="000000" w:themeColor="text1"/>
        </w:rPr>
        <w:t xml:space="preserve">making </w:t>
      </w:r>
      <w:proofErr w:type="spellStart"/>
      <w:r w:rsidR="00600732" w:rsidRPr="00032938">
        <w:rPr>
          <w:rFonts w:ascii="Times New Roman" w:hAnsi="Times New Roman" w:cs="Times New Roman"/>
          <w:color w:val="000000" w:themeColor="text1"/>
        </w:rPr>
        <w:t>Takata</w:t>
      </w:r>
      <w:proofErr w:type="spellEnd"/>
      <w:r w:rsidR="00600732" w:rsidRPr="00032938">
        <w:rPr>
          <w:rFonts w:ascii="Times New Roman" w:hAnsi="Times New Roman" w:cs="Times New Roman"/>
          <w:color w:val="000000" w:themeColor="text1"/>
        </w:rPr>
        <w:t xml:space="preserve"> associated with </w:t>
      </w:r>
      <w:r w:rsidR="00E124AE" w:rsidRPr="00032938">
        <w:rPr>
          <w:rFonts w:ascii="Times New Roman" w:hAnsi="Times New Roman" w:cs="Times New Roman"/>
          <w:color w:val="000000" w:themeColor="text1"/>
        </w:rPr>
        <w:t xml:space="preserve">approximately 63 million </w:t>
      </w:r>
      <w:r w:rsidR="00600732" w:rsidRPr="00032938">
        <w:rPr>
          <w:rFonts w:ascii="Times New Roman" w:hAnsi="Times New Roman" w:cs="Times New Roman"/>
          <w:color w:val="000000" w:themeColor="text1"/>
        </w:rPr>
        <w:t xml:space="preserve">recalled </w:t>
      </w:r>
      <w:r w:rsidR="00BC32B8" w:rsidRPr="00032938">
        <w:rPr>
          <w:rFonts w:ascii="Times New Roman" w:hAnsi="Times New Roman" w:cs="Times New Roman"/>
          <w:color w:val="000000" w:themeColor="text1"/>
        </w:rPr>
        <w:t>airbags</w:t>
      </w:r>
      <w:r w:rsidR="00C60F5A" w:rsidRPr="00032938">
        <w:rPr>
          <w:rFonts w:ascii="Times New Roman" w:hAnsi="Times New Roman" w:cs="Times New Roman"/>
          <w:color w:val="000000" w:themeColor="text1"/>
        </w:rPr>
        <w:t xml:space="preserve"> and counting </w:t>
      </w:r>
      <w:r w:rsidR="002F6B9D" w:rsidRPr="00032938">
        <w:rPr>
          <w:rFonts w:ascii="Times New Roman" w:hAnsi="Times New Roman" w:cs="Times New Roman"/>
          <w:color w:val="000000" w:themeColor="text1"/>
        </w:rPr>
        <w:t>[2</w:t>
      </w:r>
      <w:r w:rsidR="00C60F5A" w:rsidRPr="00032938">
        <w:rPr>
          <w:rFonts w:ascii="Times New Roman" w:hAnsi="Times New Roman" w:cs="Times New Roman"/>
          <w:color w:val="000000" w:themeColor="text1"/>
        </w:rPr>
        <w:t>]</w:t>
      </w:r>
      <w:r w:rsidR="00BC32B8" w:rsidRPr="00032938">
        <w:rPr>
          <w:rFonts w:ascii="Times New Roman" w:hAnsi="Times New Roman" w:cs="Times New Roman"/>
          <w:color w:val="000000" w:themeColor="text1"/>
        </w:rPr>
        <w:t>.</w:t>
      </w:r>
      <w:r w:rsidR="00CC062C" w:rsidRPr="0003293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C062C" w:rsidRPr="00032938">
        <w:rPr>
          <w:rFonts w:ascii="Times New Roman" w:hAnsi="Times New Roman" w:cs="Times New Roman"/>
          <w:color w:val="000000" w:themeColor="text1"/>
        </w:rPr>
        <w:t>Takata</w:t>
      </w:r>
      <w:proofErr w:type="spellEnd"/>
      <w:r w:rsidR="00CC062C" w:rsidRPr="00032938">
        <w:rPr>
          <w:rFonts w:ascii="Times New Roman" w:hAnsi="Times New Roman" w:cs="Times New Roman"/>
          <w:color w:val="000000" w:themeColor="text1"/>
        </w:rPr>
        <w:t xml:space="preserve"> Corp </w:t>
      </w:r>
      <w:r w:rsidR="002F55CF" w:rsidRPr="00032938">
        <w:rPr>
          <w:rFonts w:ascii="Times New Roman" w:hAnsi="Times New Roman" w:cs="Times New Roman"/>
          <w:color w:val="000000" w:themeColor="text1"/>
        </w:rPr>
        <w:t xml:space="preserve">has filed for bankruptcy and </w:t>
      </w:r>
      <w:r w:rsidR="00220161" w:rsidRPr="00032938">
        <w:rPr>
          <w:rFonts w:ascii="Times New Roman" w:hAnsi="Times New Roman" w:cs="Times New Roman"/>
          <w:color w:val="000000" w:themeColor="text1"/>
        </w:rPr>
        <w:t xml:space="preserve">its leadership </w:t>
      </w:r>
      <w:r w:rsidR="002F55CF" w:rsidRPr="00032938">
        <w:rPr>
          <w:rFonts w:ascii="Times New Roman" w:hAnsi="Times New Roman" w:cs="Times New Roman"/>
          <w:color w:val="000000" w:themeColor="text1"/>
        </w:rPr>
        <w:t>has been denounced in the eye of the</w:t>
      </w:r>
      <w:r w:rsidR="00986468" w:rsidRPr="00032938">
        <w:rPr>
          <w:rFonts w:ascii="Times New Roman" w:hAnsi="Times New Roman" w:cs="Times New Roman"/>
          <w:color w:val="000000" w:themeColor="text1"/>
        </w:rPr>
        <w:t xml:space="preserve"> public</w:t>
      </w:r>
      <w:r w:rsidR="00245662" w:rsidRPr="00032938">
        <w:rPr>
          <w:rFonts w:ascii="Times New Roman" w:hAnsi="Times New Roman" w:cs="Times New Roman"/>
          <w:color w:val="000000" w:themeColor="text1"/>
        </w:rPr>
        <w:t xml:space="preserve">. Many journalists solely </w:t>
      </w:r>
      <w:r w:rsidR="00986468" w:rsidRPr="00032938">
        <w:rPr>
          <w:rFonts w:ascii="Times New Roman" w:hAnsi="Times New Roman" w:cs="Times New Roman"/>
          <w:color w:val="000000" w:themeColor="text1"/>
        </w:rPr>
        <w:t>blame on the engineers who directly saw</w:t>
      </w:r>
      <w:r w:rsidR="00245662" w:rsidRPr="00032938">
        <w:rPr>
          <w:rFonts w:ascii="Times New Roman" w:hAnsi="Times New Roman" w:cs="Times New Roman"/>
          <w:color w:val="000000" w:themeColor="text1"/>
        </w:rPr>
        <w:t xml:space="preserve"> the risk of the faulty airbags, but the scandal was merely fueled by both parties</w:t>
      </w:r>
      <w:r w:rsidR="00D20445" w:rsidRPr="00032938">
        <w:rPr>
          <w:rFonts w:ascii="Times New Roman" w:hAnsi="Times New Roman" w:cs="Times New Roman"/>
          <w:color w:val="000000" w:themeColor="text1"/>
        </w:rPr>
        <w:t xml:space="preserve">. In depositions, former </w:t>
      </w:r>
      <w:proofErr w:type="spellStart"/>
      <w:r w:rsidR="00D20445" w:rsidRPr="00032938">
        <w:rPr>
          <w:rFonts w:ascii="Times New Roman" w:hAnsi="Times New Roman" w:cs="Times New Roman"/>
          <w:color w:val="000000" w:themeColor="text1"/>
        </w:rPr>
        <w:t>Takata</w:t>
      </w:r>
      <w:proofErr w:type="spellEnd"/>
      <w:r w:rsidR="00D20445" w:rsidRPr="00032938">
        <w:rPr>
          <w:rFonts w:ascii="Times New Roman" w:hAnsi="Times New Roman" w:cs="Times New Roman"/>
          <w:color w:val="000000" w:themeColor="text1"/>
        </w:rPr>
        <w:t xml:space="preserve"> engineers have revealed that select reports </w:t>
      </w:r>
      <w:r w:rsidR="00D81533" w:rsidRPr="00032938">
        <w:rPr>
          <w:rFonts w:ascii="Times New Roman" w:hAnsi="Times New Roman" w:cs="Times New Roman"/>
          <w:color w:val="000000" w:themeColor="text1"/>
        </w:rPr>
        <w:t xml:space="preserve">presented to automotive companies </w:t>
      </w:r>
      <w:r w:rsidR="00D20445" w:rsidRPr="00032938">
        <w:rPr>
          <w:rFonts w:ascii="Times New Roman" w:hAnsi="Times New Roman" w:cs="Times New Roman"/>
          <w:color w:val="000000" w:themeColor="text1"/>
        </w:rPr>
        <w:t>were misrepresented</w:t>
      </w:r>
      <w:r w:rsidR="0066648D" w:rsidRPr="00032938">
        <w:rPr>
          <w:rFonts w:ascii="Times New Roman" w:hAnsi="Times New Roman" w:cs="Times New Roman"/>
          <w:color w:val="000000" w:themeColor="text1"/>
        </w:rPr>
        <w:t>; it was reported that some test results were removed to reduce</w:t>
      </w:r>
      <w:r w:rsidR="007B1D87" w:rsidRPr="00032938">
        <w:rPr>
          <w:rFonts w:ascii="Times New Roman" w:hAnsi="Times New Roman" w:cs="Times New Roman"/>
          <w:color w:val="000000" w:themeColor="text1"/>
        </w:rPr>
        <w:t xml:space="preserve"> the airbags performance inconsistencies.</w:t>
      </w:r>
      <w:r w:rsidR="008E663D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AB257E" w:rsidRPr="00032938">
        <w:rPr>
          <w:rFonts w:ascii="Times New Roman" w:hAnsi="Times New Roman" w:cs="Times New Roman"/>
          <w:color w:val="000000" w:themeColor="text1"/>
        </w:rPr>
        <w:t xml:space="preserve">During a February 2016 deposition, Kevin Fitzgerald, an engineer who left </w:t>
      </w:r>
      <w:proofErr w:type="spellStart"/>
      <w:r w:rsidR="00AB257E" w:rsidRPr="00032938">
        <w:rPr>
          <w:rFonts w:ascii="Times New Roman" w:hAnsi="Times New Roman" w:cs="Times New Roman"/>
          <w:color w:val="000000" w:themeColor="text1"/>
        </w:rPr>
        <w:t>Takata</w:t>
      </w:r>
      <w:proofErr w:type="spellEnd"/>
      <w:r w:rsidR="00AB257E" w:rsidRPr="00032938">
        <w:rPr>
          <w:rFonts w:ascii="Times New Roman" w:hAnsi="Times New Roman" w:cs="Times New Roman"/>
          <w:color w:val="000000" w:themeColor="text1"/>
        </w:rPr>
        <w:t xml:space="preserve"> two years prior, stated that he witnessed and reported data manipulation by a coworker named Shinichi Tanaka. After telling Fitzgerald that remedial action would occur, </w:t>
      </w:r>
      <w:proofErr w:type="spellStart"/>
      <w:r w:rsidR="00AB257E" w:rsidRPr="00032938">
        <w:rPr>
          <w:rFonts w:ascii="Times New Roman" w:hAnsi="Times New Roman" w:cs="Times New Roman"/>
          <w:color w:val="000000" w:themeColor="text1"/>
        </w:rPr>
        <w:t>Takata’s</w:t>
      </w:r>
      <w:proofErr w:type="spellEnd"/>
      <w:r w:rsidR="00AB257E" w:rsidRPr="00032938">
        <w:rPr>
          <w:rFonts w:ascii="Times New Roman" w:hAnsi="Times New Roman" w:cs="Times New Roman"/>
          <w:color w:val="000000" w:themeColor="text1"/>
        </w:rPr>
        <w:t xml:space="preserve"> management and lawyers</w:t>
      </w:r>
      <w:r w:rsidR="00A05EAA" w:rsidRPr="00032938">
        <w:rPr>
          <w:rFonts w:ascii="Times New Roman" w:hAnsi="Times New Roman" w:cs="Times New Roman"/>
          <w:color w:val="000000" w:themeColor="text1"/>
        </w:rPr>
        <w:t xml:space="preserve"> promoted Tanaka to a position where Fitzgerald </w:t>
      </w:r>
      <w:r w:rsidR="008712B6" w:rsidRPr="00032938">
        <w:rPr>
          <w:rFonts w:ascii="Times New Roman" w:hAnsi="Times New Roman" w:cs="Times New Roman"/>
          <w:color w:val="000000" w:themeColor="text1"/>
        </w:rPr>
        <w:t xml:space="preserve">was his subordinate </w:t>
      </w:r>
      <w:r w:rsidR="00A05EAA" w:rsidRPr="00032938">
        <w:rPr>
          <w:rFonts w:ascii="Times New Roman" w:hAnsi="Times New Roman" w:cs="Times New Roman"/>
          <w:color w:val="000000" w:themeColor="text1"/>
        </w:rPr>
        <w:t>[3].</w:t>
      </w:r>
      <w:r w:rsidR="00282F59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844E05" w:rsidRPr="00032938">
        <w:rPr>
          <w:rFonts w:ascii="Times New Roman" w:hAnsi="Times New Roman" w:cs="Times New Roman"/>
          <w:color w:val="000000" w:themeColor="text1"/>
        </w:rPr>
        <w:t>It is testimonies</w:t>
      </w:r>
      <w:r w:rsidR="00A87317" w:rsidRPr="00032938">
        <w:rPr>
          <w:rFonts w:ascii="Times New Roman" w:hAnsi="Times New Roman" w:cs="Times New Roman"/>
          <w:color w:val="000000" w:themeColor="text1"/>
        </w:rPr>
        <w:t xml:space="preserve"> like Fitzgerald’s that </w:t>
      </w:r>
      <w:r w:rsidR="00844E05" w:rsidRPr="00032938">
        <w:rPr>
          <w:rFonts w:ascii="Times New Roman" w:hAnsi="Times New Roman" w:cs="Times New Roman"/>
          <w:color w:val="000000" w:themeColor="text1"/>
        </w:rPr>
        <w:t xml:space="preserve">lead the public to question the ethical codes at which </w:t>
      </w:r>
      <w:proofErr w:type="spellStart"/>
      <w:r w:rsidR="00844E05" w:rsidRPr="00032938">
        <w:rPr>
          <w:rFonts w:ascii="Times New Roman" w:hAnsi="Times New Roman" w:cs="Times New Roman"/>
          <w:color w:val="000000" w:themeColor="text1"/>
        </w:rPr>
        <w:t>Takata</w:t>
      </w:r>
      <w:proofErr w:type="spellEnd"/>
      <w:r w:rsidR="00844E05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812BC1" w:rsidRPr="00032938">
        <w:rPr>
          <w:rFonts w:ascii="Times New Roman" w:hAnsi="Times New Roman" w:cs="Times New Roman"/>
          <w:color w:val="000000" w:themeColor="text1"/>
        </w:rPr>
        <w:t xml:space="preserve">Corporation holds themselves to. There are </w:t>
      </w:r>
      <w:r w:rsidR="00004764" w:rsidRPr="00032938">
        <w:rPr>
          <w:rFonts w:ascii="Times New Roman" w:hAnsi="Times New Roman" w:cs="Times New Roman"/>
          <w:color w:val="000000" w:themeColor="text1"/>
        </w:rPr>
        <w:t>a range of</w:t>
      </w:r>
      <w:r w:rsidR="00812BC1" w:rsidRPr="00032938">
        <w:rPr>
          <w:rFonts w:ascii="Times New Roman" w:hAnsi="Times New Roman" w:cs="Times New Roman"/>
          <w:color w:val="000000" w:themeColor="text1"/>
        </w:rPr>
        <w:t xml:space="preserve"> governing engineering standards</w:t>
      </w:r>
      <w:r w:rsidR="00004764" w:rsidRPr="00032938">
        <w:rPr>
          <w:rFonts w:ascii="Times New Roman" w:hAnsi="Times New Roman" w:cs="Times New Roman"/>
          <w:color w:val="000000" w:themeColor="text1"/>
        </w:rPr>
        <w:t xml:space="preserve"> and principles</w:t>
      </w:r>
      <w:r w:rsidR="00812BC1" w:rsidRPr="00032938">
        <w:rPr>
          <w:rFonts w:ascii="Times New Roman" w:hAnsi="Times New Roman" w:cs="Times New Roman"/>
          <w:color w:val="000000" w:themeColor="text1"/>
        </w:rPr>
        <w:t xml:space="preserve"> between countries, as well as individual companies within those countries. </w:t>
      </w:r>
      <w:r w:rsidR="00004764" w:rsidRPr="00032938">
        <w:rPr>
          <w:rFonts w:ascii="Times New Roman" w:hAnsi="Times New Roman" w:cs="Times New Roman"/>
          <w:color w:val="000000" w:themeColor="text1"/>
        </w:rPr>
        <w:t>Although the standards are variant, many have the predominantly common ethic conduct</w:t>
      </w:r>
      <w:r w:rsidR="00410BBA" w:rsidRPr="00032938">
        <w:rPr>
          <w:rFonts w:ascii="Times New Roman" w:hAnsi="Times New Roman" w:cs="Times New Roman"/>
          <w:color w:val="000000" w:themeColor="text1"/>
        </w:rPr>
        <w:t>s</w:t>
      </w:r>
      <w:r w:rsidR="00004764" w:rsidRPr="00032938">
        <w:rPr>
          <w:rFonts w:ascii="Times New Roman" w:hAnsi="Times New Roman" w:cs="Times New Roman"/>
          <w:color w:val="000000" w:themeColor="text1"/>
        </w:rPr>
        <w:t xml:space="preserve"> of </w:t>
      </w:r>
      <w:r w:rsidR="00255F9E" w:rsidRPr="00032938">
        <w:rPr>
          <w:rFonts w:ascii="Times New Roman" w:hAnsi="Times New Roman" w:cs="Times New Roman"/>
          <w:color w:val="000000" w:themeColor="text1"/>
        </w:rPr>
        <w:t xml:space="preserve">prioritizing </w:t>
      </w:r>
      <w:r w:rsidR="00004764" w:rsidRPr="00032938">
        <w:rPr>
          <w:rFonts w:ascii="Times New Roman" w:hAnsi="Times New Roman" w:cs="Times New Roman"/>
          <w:color w:val="000000" w:themeColor="text1"/>
        </w:rPr>
        <w:t>the health, safety, and welfare of the public</w:t>
      </w:r>
      <w:r w:rsidR="00410BBA" w:rsidRPr="00032938">
        <w:rPr>
          <w:rFonts w:ascii="Times New Roman" w:hAnsi="Times New Roman" w:cs="Times New Roman"/>
          <w:color w:val="000000" w:themeColor="text1"/>
        </w:rPr>
        <w:t>, and for members to stay objective and honest when practicing [4]</w:t>
      </w:r>
      <w:r w:rsidR="00004764" w:rsidRPr="00032938">
        <w:rPr>
          <w:rFonts w:ascii="Times New Roman" w:hAnsi="Times New Roman" w:cs="Times New Roman"/>
          <w:color w:val="000000" w:themeColor="text1"/>
        </w:rPr>
        <w:t>.</w:t>
      </w:r>
      <w:r w:rsidR="005B70A4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8D0B15" w:rsidRPr="00032938">
        <w:rPr>
          <w:rFonts w:ascii="Times New Roman" w:hAnsi="Times New Roman" w:cs="Times New Roman"/>
          <w:color w:val="000000" w:themeColor="text1"/>
        </w:rPr>
        <w:t xml:space="preserve">Understandably, these </w:t>
      </w:r>
      <w:r w:rsidR="008D0B15" w:rsidRPr="00032938">
        <w:rPr>
          <w:rFonts w:ascii="Times New Roman" w:hAnsi="Times New Roman" w:cs="Times New Roman"/>
          <w:color w:val="000000" w:themeColor="text1"/>
        </w:rPr>
        <w:lastRenderedPageBreak/>
        <w:t>codes</w:t>
      </w:r>
      <w:r w:rsidR="005B70A4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8D0B15" w:rsidRPr="00032938">
        <w:rPr>
          <w:rFonts w:ascii="Times New Roman" w:hAnsi="Times New Roman" w:cs="Times New Roman"/>
          <w:color w:val="000000" w:themeColor="text1"/>
        </w:rPr>
        <w:t>emanate a</w:t>
      </w:r>
      <w:r w:rsidR="005B70A4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8D0B15" w:rsidRPr="00032938">
        <w:rPr>
          <w:rFonts w:ascii="Times New Roman" w:hAnsi="Times New Roman" w:cs="Times New Roman"/>
          <w:color w:val="000000" w:themeColor="text1"/>
        </w:rPr>
        <w:t>distinct sense of</w:t>
      </w:r>
      <w:r w:rsidR="005B70A4" w:rsidRPr="00032938">
        <w:rPr>
          <w:rFonts w:ascii="Times New Roman" w:hAnsi="Times New Roman" w:cs="Times New Roman"/>
          <w:color w:val="000000" w:themeColor="text1"/>
        </w:rPr>
        <w:t xml:space="preserve"> the</w:t>
      </w:r>
      <w:r w:rsidR="008D0B15" w:rsidRPr="00032938">
        <w:rPr>
          <w:rFonts w:ascii="Times New Roman" w:hAnsi="Times New Roman" w:cs="Times New Roman"/>
          <w:color w:val="000000" w:themeColor="text1"/>
        </w:rPr>
        <w:t xml:space="preserve"> reputation and integrity of the</w:t>
      </w:r>
      <w:r w:rsidR="005B70A4" w:rsidRPr="00032938">
        <w:rPr>
          <w:rFonts w:ascii="Times New Roman" w:hAnsi="Times New Roman" w:cs="Times New Roman"/>
          <w:color w:val="000000" w:themeColor="text1"/>
        </w:rPr>
        <w:t xml:space="preserve"> employee’</w:t>
      </w:r>
      <w:r w:rsidR="008D0B15" w:rsidRPr="00032938">
        <w:rPr>
          <w:rFonts w:ascii="Times New Roman" w:hAnsi="Times New Roman" w:cs="Times New Roman"/>
          <w:color w:val="000000" w:themeColor="text1"/>
        </w:rPr>
        <w:t>s, and companies overall</w:t>
      </w:r>
      <w:r w:rsidR="005B70A4" w:rsidRPr="00032938">
        <w:rPr>
          <w:rFonts w:ascii="Times New Roman" w:hAnsi="Times New Roman" w:cs="Times New Roman"/>
          <w:color w:val="000000" w:themeColor="text1"/>
        </w:rPr>
        <w:t>.</w:t>
      </w:r>
      <w:r w:rsidR="00280B71" w:rsidRPr="00032938">
        <w:rPr>
          <w:rFonts w:ascii="Times New Roman" w:hAnsi="Times New Roman" w:cs="Times New Roman"/>
          <w:color w:val="000000" w:themeColor="text1"/>
        </w:rPr>
        <w:t xml:space="preserve"> By g</w:t>
      </w:r>
      <w:r w:rsidR="0025346A" w:rsidRPr="00032938">
        <w:rPr>
          <w:rFonts w:ascii="Times New Roman" w:hAnsi="Times New Roman" w:cs="Times New Roman"/>
          <w:color w:val="000000" w:themeColor="text1"/>
        </w:rPr>
        <w:t>oing agains</w:t>
      </w:r>
      <w:r w:rsidR="00280B71" w:rsidRPr="00032938">
        <w:rPr>
          <w:rFonts w:ascii="Times New Roman" w:hAnsi="Times New Roman" w:cs="Times New Roman"/>
          <w:color w:val="000000" w:themeColor="text1"/>
        </w:rPr>
        <w:t>t these</w:t>
      </w:r>
      <w:r w:rsidR="0025346A" w:rsidRPr="00032938">
        <w:rPr>
          <w:rFonts w:ascii="Times New Roman" w:hAnsi="Times New Roman" w:cs="Times New Roman"/>
          <w:color w:val="000000" w:themeColor="text1"/>
        </w:rPr>
        <w:t xml:space="preserve"> general ideal</w:t>
      </w:r>
      <w:r w:rsidR="00280B71" w:rsidRPr="00032938">
        <w:rPr>
          <w:rFonts w:ascii="Times New Roman" w:hAnsi="Times New Roman" w:cs="Times New Roman"/>
          <w:color w:val="000000" w:themeColor="text1"/>
        </w:rPr>
        <w:t>s</w:t>
      </w:r>
      <w:r w:rsidR="0025346A" w:rsidRPr="0003293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5346A" w:rsidRPr="00032938">
        <w:rPr>
          <w:rFonts w:ascii="Times New Roman" w:hAnsi="Times New Roman" w:cs="Times New Roman"/>
          <w:color w:val="000000" w:themeColor="text1"/>
        </w:rPr>
        <w:t>Takata</w:t>
      </w:r>
      <w:proofErr w:type="spellEnd"/>
      <w:r w:rsidR="0025346A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280B71" w:rsidRPr="00032938">
        <w:rPr>
          <w:rFonts w:ascii="Times New Roman" w:hAnsi="Times New Roman" w:cs="Times New Roman"/>
          <w:color w:val="000000" w:themeColor="text1"/>
        </w:rPr>
        <w:t>staff have</w:t>
      </w:r>
      <w:r w:rsidR="0025346A"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280B71" w:rsidRPr="00032938">
        <w:rPr>
          <w:rFonts w:ascii="Times New Roman" w:hAnsi="Times New Roman" w:cs="Times New Roman"/>
          <w:color w:val="000000" w:themeColor="text1"/>
        </w:rPr>
        <w:t xml:space="preserve">lost their credibility while causing harm and trauma to many consumers. </w:t>
      </w:r>
      <w:r w:rsidR="00E83B58" w:rsidRPr="00032938">
        <w:rPr>
          <w:rFonts w:ascii="Times New Roman" w:hAnsi="Times New Roman" w:cs="Times New Roman"/>
          <w:color w:val="000000" w:themeColor="text1"/>
        </w:rPr>
        <w:t xml:space="preserve">At the heart of this scandal lies the engineers who chose to obscure the test results despite being extremely familiar with the airbag’s irregularities. </w:t>
      </w:r>
      <w:proofErr w:type="spellStart"/>
      <w:r w:rsidR="00C22899" w:rsidRPr="00032938">
        <w:rPr>
          <w:rFonts w:ascii="Times New Roman" w:hAnsi="Times New Roman" w:cs="Times New Roman"/>
          <w:b/>
          <w:color w:val="000000" w:themeColor="text1"/>
        </w:rPr>
        <w:t>Takata’s</w:t>
      </w:r>
      <w:proofErr w:type="spellEnd"/>
      <w:r w:rsidR="00C22899" w:rsidRPr="0003293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83B58" w:rsidRPr="00032938">
        <w:rPr>
          <w:rFonts w:ascii="Times New Roman" w:hAnsi="Times New Roman" w:cs="Times New Roman"/>
          <w:b/>
          <w:color w:val="000000" w:themeColor="text1"/>
        </w:rPr>
        <w:t>engineering management</w:t>
      </w:r>
      <w:r w:rsidR="00B30357" w:rsidRPr="00032938">
        <w:rPr>
          <w:rFonts w:ascii="Times New Roman" w:hAnsi="Times New Roman" w:cs="Times New Roman"/>
          <w:b/>
          <w:color w:val="000000" w:themeColor="text1"/>
        </w:rPr>
        <w:t xml:space="preserve"> should have </w:t>
      </w:r>
      <w:r w:rsidR="00877AB3" w:rsidRPr="00032938">
        <w:rPr>
          <w:rFonts w:ascii="Times New Roman" w:hAnsi="Times New Roman" w:cs="Times New Roman"/>
          <w:b/>
          <w:color w:val="000000" w:themeColor="text1"/>
        </w:rPr>
        <w:t xml:space="preserve">delayed </w:t>
      </w:r>
      <w:r w:rsidR="00B30357" w:rsidRPr="00032938">
        <w:rPr>
          <w:rFonts w:ascii="Times New Roman" w:hAnsi="Times New Roman" w:cs="Times New Roman"/>
          <w:b/>
          <w:color w:val="000000" w:themeColor="text1"/>
        </w:rPr>
        <w:t>the production of defective ai</w:t>
      </w:r>
      <w:r w:rsidR="00877AB3" w:rsidRPr="00032938">
        <w:rPr>
          <w:rFonts w:ascii="Times New Roman" w:hAnsi="Times New Roman" w:cs="Times New Roman"/>
          <w:b/>
          <w:color w:val="000000" w:themeColor="text1"/>
        </w:rPr>
        <w:t>rbags because of the known risks that arose from product development</w:t>
      </w:r>
      <w:r w:rsidR="00804303" w:rsidRPr="00032938">
        <w:rPr>
          <w:rFonts w:ascii="Times New Roman" w:hAnsi="Times New Roman" w:cs="Times New Roman"/>
          <w:b/>
          <w:color w:val="000000" w:themeColor="text1"/>
        </w:rPr>
        <w:t xml:space="preserve">, flawed </w:t>
      </w:r>
      <w:r w:rsidR="00877AB3" w:rsidRPr="00032938">
        <w:rPr>
          <w:rFonts w:ascii="Times New Roman" w:hAnsi="Times New Roman" w:cs="Times New Roman"/>
          <w:b/>
          <w:color w:val="000000" w:themeColor="text1"/>
        </w:rPr>
        <w:t>testing</w:t>
      </w:r>
      <w:r w:rsidR="00804303" w:rsidRPr="00032938">
        <w:rPr>
          <w:rFonts w:ascii="Times New Roman" w:hAnsi="Times New Roman" w:cs="Times New Roman"/>
          <w:b/>
          <w:color w:val="000000" w:themeColor="text1"/>
        </w:rPr>
        <w:t xml:space="preserve"> experiences</w:t>
      </w:r>
      <w:r w:rsidR="00877AB3" w:rsidRPr="00032938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A95ABF" w:rsidRPr="00032938">
        <w:rPr>
          <w:rFonts w:ascii="Times New Roman" w:hAnsi="Times New Roman" w:cs="Times New Roman"/>
          <w:b/>
          <w:color w:val="000000" w:themeColor="text1"/>
        </w:rPr>
        <w:t>and analytically foreseeing the harm that consumers would endure</w:t>
      </w:r>
      <w:r w:rsidR="00877AB3" w:rsidRPr="00032938">
        <w:rPr>
          <w:rFonts w:ascii="Times New Roman" w:hAnsi="Times New Roman" w:cs="Times New Roman"/>
          <w:b/>
          <w:color w:val="000000" w:themeColor="text1"/>
        </w:rPr>
        <w:t>.</w:t>
      </w:r>
    </w:p>
    <w:p w14:paraId="6B50883E" w14:textId="49E8CD73" w:rsidR="001F5ACC" w:rsidRPr="00032938" w:rsidRDefault="00527F18" w:rsidP="00D3231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032938">
        <w:rPr>
          <w:rFonts w:ascii="Times New Roman" w:hAnsi="Times New Roman" w:cs="Times New Roman"/>
          <w:b/>
          <w:color w:val="000000" w:themeColor="text1"/>
        </w:rPr>
        <w:t>When engineers are assigned a project, there is a methodology that they must adhere to</w:t>
      </w:r>
      <w:r w:rsidR="00DB080C" w:rsidRPr="00032938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Pr="0003293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32312" w:rsidRPr="00032938">
        <w:rPr>
          <w:rFonts w:ascii="Times New Roman" w:hAnsi="Times New Roman" w:cs="Times New Roman"/>
          <w:color w:val="000000" w:themeColor="text1"/>
        </w:rPr>
        <w:t xml:space="preserve">Although every country has different engineering standards, many companies look to the International </w:t>
      </w:r>
      <w:proofErr w:type="spellStart"/>
      <w:r w:rsidR="00D32312" w:rsidRPr="00032938">
        <w:rPr>
          <w:rFonts w:ascii="Times New Roman" w:hAnsi="Times New Roman" w:cs="Times New Roman"/>
          <w:color w:val="000000" w:themeColor="text1"/>
        </w:rPr>
        <w:t>Electrotechnical</w:t>
      </w:r>
      <w:proofErr w:type="spellEnd"/>
      <w:r w:rsidR="00D32312" w:rsidRPr="00032938">
        <w:rPr>
          <w:rFonts w:ascii="Times New Roman" w:hAnsi="Times New Roman" w:cs="Times New Roman"/>
          <w:color w:val="000000" w:themeColor="text1"/>
        </w:rPr>
        <w:t xml:space="preserve"> Commission (IEC). The IEC develops and launches standards for various industries dealing in electrical and electronic technologies</w:t>
      </w:r>
      <w:r w:rsidR="008239ED" w:rsidRPr="00032938">
        <w:rPr>
          <w:rFonts w:ascii="Times New Roman" w:hAnsi="Times New Roman" w:cs="Times New Roman"/>
          <w:color w:val="000000" w:themeColor="text1"/>
        </w:rPr>
        <w:t xml:space="preserve"> [5].</w:t>
      </w:r>
    </w:p>
    <w:p w14:paraId="29E81DA5" w14:textId="153E8864" w:rsidR="00D32312" w:rsidRPr="00032938" w:rsidRDefault="008239ED" w:rsidP="00D32312">
      <w:pPr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 w:rsidRPr="00032938">
        <w:rPr>
          <w:rFonts w:ascii="Times New Roman" w:hAnsi="Times New Roman" w:cs="Times New Roman"/>
          <w:color w:val="000000" w:themeColor="text1"/>
        </w:rPr>
        <w:tab/>
      </w:r>
      <w:r w:rsidRPr="00032938">
        <w:rPr>
          <w:rFonts w:ascii="Times New Roman" w:hAnsi="Times New Roman" w:cs="Times New Roman"/>
          <w:b/>
          <w:color w:val="000000" w:themeColor="text1"/>
        </w:rPr>
        <w:t xml:space="preserve">The development process is typically followed by a prototype testing period. In this period, </w:t>
      </w:r>
      <w:proofErr w:type="spellStart"/>
      <w:r w:rsidRPr="00032938">
        <w:rPr>
          <w:rFonts w:ascii="Times New Roman" w:hAnsi="Times New Roman" w:cs="Times New Roman"/>
          <w:b/>
          <w:color w:val="000000" w:themeColor="text1"/>
        </w:rPr>
        <w:t>Takata</w:t>
      </w:r>
      <w:proofErr w:type="spellEnd"/>
      <w:r w:rsidRPr="00032938">
        <w:rPr>
          <w:rFonts w:ascii="Times New Roman" w:hAnsi="Times New Roman" w:cs="Times New Roman"/>
          <w:b/>
          <w:color w:val="000000" w:themeColor="text1"/>
        </w:rPr>
        <w:t xml:space="preserve"> engineers blatantly disregarded the safety</w:t>
      </w:r>
      <w:r w:rsidR="0045386C" w:rsidRPr="00032938">
        <w:rPr>
          <w:rFonts w:ascii="Times New Roman" w:hAnsi="Times New Roman" w:cs="Times New Roman"/>
          <w:b/>
          <w:color w:val="000000" w:themeColor="text1"/>
        </w:rPr>
        <w:t xml:space="preserve"> concerns that were witnessed. </w:t>
      </w:r>
    </w:p>
    <w:p w14:paraId="02FF9F26" w14:textId="5A8333DC" w:rsidR="00182E11" w:rsidRPr="00032938" w:rsidRDefault="001F5ACC" w:rsidP="001F5ACC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032938">
        <w:rPr>
          <w:rFonts w:ascii="Times New Roman" w:hAnsi="Times New Roman" w:cs="Times New Roman"/>
          <w:b/>
          <w:color w:val="000000" w:themeColor="text1"/>
        </w:rPr>
        <w:t>Being considered</w:t>
      </w:r>
      <w:r w:rsidR="00182E11" w:rsidRPr="00032938">
        <w:rPr>
          <w:rFonts w:ascii="Times New Roman" w:hAnsi="Times New Roman" w:cs="Times New Roman"/>
          <w:b/>
          <w:color w:val="000000" w:themeColor="text1"/>
        </w:rPr>
        <w:t xml:space="preserve"> experts in their field, it is implied that the engineers at </w:t>
      </w:r>
      <w:proofErr w:type="spellStart"/>
      <w:r w:rsidR="00182E11" w:rsidRPr="00032938">
        <w:rPr>
          <w:rFonts w:ascii="Times New Roman" w:hAnsi="Times New Roman" w:cs="Times New Roman"/>
          <w:b/>
          <w:color w:val="000000" w:themeColor="text1"/>
        </w:rPr>
        <w:t>Takata</w:t>
      </w:r>
      <w:proofErr w:type="spellEnd"/>
      <w:r w:rsidR="00182E11" w:rsidRPr="00032938">
        <w:rPr>
          <w:rFonts w:ascii="Times New Roman" w:hAnsi="Times New Roman" w:cs="Times New Roman"/>
          <w:b/>
          <w:color w:val="000000" w:themeColor="text1"/>
        </w:rPr>
        <w:t xml:space="preserve"> knew the </w:t>
      </w:r>
      <w:r w:rsidR="008F71E3" w:rsidRPr="00032938">
        <w:rPr>
          <w:rFonts w:ascii="Times New Roman" w:hAnsi="Times New Roman" w:cs="Times New Roman"/>
          <w:b/>
          <w:color w:val="000000" w:themeColor="text1"/>
        </w:rPr>
        <w:t xml:space="preserve">substantial </w:t>
      </w:r>
      <w:r w:rsidR="00182E11" w:rsidRPr="00032938">
        <w:rPr>
          <w:rFonts w:ascii="Times New Roman" w:hAnsi="Times New Roman" w:cs="Times New Roman"/>
          <w:b/>
          <w:color w:val="000000" w:themeColor="text1"/>
        </w:rPr>
        <w:t>implications o</w:t>
      </w:r>
      <w:r w:rsidR="00D71A11" w:rsidRPr="00032938">
        <w:rPr>
          <w:rFonts w:ascii="Times New Roman" w:hAnsi="Times New Roman" w:cs="Times New Roman"/>
          <w:b/>
          <w:color w:val="000000" w:themeColor="text1"/>
        </w:rPr>
        <w:t>f the distribution of millions of</w:t>
      </w:r>
      <w:r w:rsidR="008F0445" w:rsidRPr="00032938">
        <w:rPr>
          <w:rFonts w:ascii="Times New Roman" w:hAnsi="Times New Roman" w:cs="Times New Roman"/>
          <w:b/>
          <w:color w:val="000000" w:themeColor="text1"/>
        </w:rPr>
        <w:t xml:space="preserve"> defective safety devices.</w:t>
      </w:r>
    </w:p>
    <w:p w14:paraId="752B553E" w14:textId="77777777" w:rsidR="000908DD" w:rsidRDefault="000908DD" w:rsidP="008937EC">
      <w:pPr>
        <w:rPr>
          <w:rFonts w:ascii="Times New Roman" w:hAnsi="Times New Roman" w:cs="Times New Roman"/>
        </w:rPr>
      </w:pPr>
    </w:p>
    <w:p w14:paraId="1A720F55" w14:textId="77777777" w:rsidR="000908DD" w:rsidRDefault="000908DD" w:rsidP="008937EC">
      <w:pPr>
        <w:rPr>
          <w:rFonts w:ascii="Times New Roman" w:hAnsi="Times New Roman" w:cs="Times New Roman"/>
        </w:rPr>
      </w:pPr>
    </w:p>
    <w:p w14:paraId="24C2E142" w14:textId="77777777" w:rsidR="000908DD" w:rsidRDefault="000908DD" w:rsidP="008937EC">
      <w:pPr>
        <w:rPr>
          <w:rFonts w:ascii="Times New Roman" w:hAnsi="Times New Roman" w:cs="Times New Roman"/>
        </w:rPr>
      </w:pPr>
    </w:p>
    <w:p w14:paraId="63486F5A" w14:textId="77777777" w:rsidR="000908DD" w:rsidRDefault="000908DD" w:rsidP="008937EC">
      <w:pPr>
        <w:rPr>
          <w:rFonts w:ascii="Times New Roman" w:hAnsi="Times New Roman" w:cs="Times New Roman"/>
        </w:rPr>
      </w:pPr>
    </w:p>
    <w:p w14:paraId="7C54CE7D" w14:textId="77777777" w:rsidR="009B74D6" w:rsidRDefault="009B74D6" w:rsidP="009B74D6">
      <w:pPr>
        <w:rPr>
          <w:rFonts w:ascii="Times New Roman" w:hAnsi="Times New Roman" w:cs="Times New Roman"/>
        </w:rPr>
      </w:pPr>
    </w:p>
    <w:p w14:paraId="5C8280D4" w14:textId="77777777" w:rsidR="009B74D6" w:rsidRDefault="009B74D6" w:rsidP="009B74D6">
      <w:pPr>
        <w:rPr>
          <w:rFonts w:ascii="Times New Roman" w:hAnsi="Times New Roman" w:cs="Times New Roman"/>
        </w:rPr>
      </w:pPr>
    </w:p>
    <w:p w14:paraId="1E387C70" w14:textId="77777777" w:rsidR="005B70A4" w:rsidRDefault="005B70A4" w:rsidP="009B74D6">
      <w:pPr>
        <w:jc w:val="center"/>
        <w:rPr>
          <w:rFonts w:ascii="Times New Roman" w:hAnsi="Times New Roman" w:cs="Times New Roman"/>
          <w:color w:val="262626"/>
        </w:rPr>
      </w:pPr>
    </w:p>
    <w:p w14:paraId="780AA0F6" w14:textId="77777777" w:rsidR="005B70A4" w:rsidRDefault="005B70A4" w:rsidP="009B74D6">
      <w:pPr>
        <w:jc w:val="center"/>
        <w:rPr>
          <w:rFonts w:ascii="Times New Roman" w:hAnsi="Times New Roman" w:cs="Times New Roman"/>
          <w:color w:val="262626"/>
        </w:rPr>
      </w:pPr>
    </w:p>
    <w:p w14:paraId="4ACDFA1F" w14:textId="77777777" w:rsidR="005B70A4" w:rsidRDefault="005B70A4" w:rsidP="009B74D6">
      <w:pPr>
        <w:jc w:val="center"/>
        <w:rPr>
          <w:rFonts w:ascii="Times New Roman" w:hAnsi="Times New Roman" w:cs="Times New Roman"/>
          <w:color w:val="262626"/>
        </w:rPr>
      </w:pPr>
    </w:p>
    <w:p w14:paraId="5B0161BC" w14:textId="77777777" w:rsidR="005B70A4" w:rsidRDefault="005B70A4" w:rsidP="009B74D6">
      <w:pPr>
        <w:jc w:val="center"/>
        <w:rPr>
          <w:rFonts w:ascii="Times New Roman" w:hAnsi="Times New Roman" w:cs="Times New Roman"/>
          <w:color w:val="262626"/>
        </w:rPr>
      </w:pPr>
    </w:p>
    <w:p w14:paraId="5F0F4768" w14:textId="77777777" w:rsidR="005B70A4" w:rsidRDefault="005B70A4" w:rsidP="009B74D6">
      <w:pPr>
        <w:jc w:val="center"/>
        <w:rPr>
          <w:rFonts w:ascii="Times New Roman" w:hAnsi="Times New Roman" w:cs="Times New Roman"/>
          <w:color w:val="262626"/>
        </w:rPr>
      </w:pPr>
    </w:p>
    <w:p w14:paraId="68334003" w14:textId="77777777" w:rsidR="005B70A4" w:rsidRDefault="005B70A4" w:rsidP="009B74D6">
      <w:pPr>
        <w:jc w:val="center"/>
        <w:rPr>
          <w:rFonts w:ascii="Times New Roman" w:hAnsi="Times New Roman" w:cs="Times New Roman"/>
          <w:color w:val="262626"/>
        </w:rPr>
      </w:pPr>
    </w:p>
    <w:p w14:paraId="112BAE20" w14:textId="77777777" w:rsidR="005B70A4" w:rsidRDefault="005B70A4" w:rsidP="009B74D6">
      <w:pPr>
        <w:jc w:val="center"/>
        <w:rPr>
          <w:rFonts w:ascii="Times New Roman" w:hAnsi="Times New Roman" w:cs="Times New Roman"/>
          <w:color w:val="262626"/>
        </w:rPr>
      </w:pPr>
    </w:p>
    <w:p w14:paraId="4DF895F4" w14:textId="77777777" w:rsidR="00C42AA9" w:rsidRDefault="00C42AA9" w:rsidP="00C42AA9">
      <w:pPr>
        <w:rPr>
          <w:rFonts w:ascii="Times New Roman" w:hAnsi="Times New Roman" w:cs="Times New Roman"/>
          <w:color w:val="262626"/>
        </w:rPr>
      </w:pPr>
    </w:p>
    <w:p w14:paraId="1B031E07" w14:textId="77777777" w:rsidR="00032938" w:rsidRDefault="00032938" w:rsidP="00C42AA9">
      <w:pPr>
        <w:jc w:val="center"/>
        <w:rPr>
          <w:rFonts w:ascii="Times New Roman" w:hAnsi="Times New Roman" w:cs="Times New Roman"/>
          <w:color w:val="262626"/>
        </w:rPr>
      </w:pPr>
    </w:p>
    <w:p w14:paraId="1996F0E8" w14:textId="77777777" w:rsidR="0069654D" w:rsidRDefault="0069654D" w:rsidP="0069654D">
      <w:pPr>
        <w:rPr>
          <w:rFonts w:ascii="Times New Roman" w:hAnsi="Times New Roman" w:cs="Times New Roman"/>
          <w:color w:val="262626"/>
        </w:rPr>
      </w:pPr>
    </w:p>
    <w:p w14:paraId="79443B85" w14:textId="49AC6935" w:rsidR="00057D8D" w:rsidRPr="00032938" w:rsidRDefault="00057D8D" w:rsidP="0069654D">
      <w:pPr>
        <w:jc w:val="center"/>
        <w:rPr>
          <w:rFonts w:ascii="Times New Roman" w:hAnsi="Times New Roman" w:cs="Times New Roman"/>
          <w:color w:val="000000" w:themeColor="text1"/>
        </w:rPr>
      </w:pPr>
      <w:r w:rsidRPr="00032938">
        <w:rPr>
          <w:rFonts w:ascii="Times New Roman" w:hAnsi="Times New Roman" w:cs="Times New Roman"/>
          <w:color w:val="000000" w:themeColor="text1"/>
        </w:rPr>
        <w:t>References</w:t>
      </w:r>
    </w:p>
    <w:p w14:paraId="764CF4E3" w14:textId="77777777" w:rsidR="00057D8D" w:rsidRPr="00032938" w:rsidRDefault="00057D8D" w:rsidP="00057D8D">
      <w:pPr>
        <w:rPr>
          <w:rFonts w:ascii="Times New Roman" w:hAnsi="Times New Roman" w:cs="Times New Roman"/>
          <w:color w:val="000000" w:themeColor="text1"/>
        </w:rPr>
      </w:pPr>
    </w:p>
    <w:p w14:paraId="48561214" w14:textId="16E0A06A" w:rsidR="00801A46" w:rsidRPr="00B97346" w:rsidRDefault="00376CB3" w:rsidP="00B97346">
      <w:pPr>
        <w:ind w:left="720" w:hanging="720"/>
        <w:rPr>
          <w:rFonts w:ascii="Times New Roman" w:hAnsi="Times New Roman" w:cs="Times New Roman"/>
          <w:iCs/>
          <w:color w:val="000000" w:themeColor="text1"/>
        </w:rPr>
      </w:pPr>
      <w:r w:rsidRPr="00032938">
        <w:rPr>
          <w:rFonts w:ascii="Times New Roman" w:hAnsi="Times New Roman" w:cs="Times New Roman"/>
          <w:color w:val="000000" w:themeColor="text1"/>
        </w:rPr>
        <w:t xml:space="preserve">[1] </w:t>
      </w:r>
      <w:r w:rsidR="00B97346">
        <w:rPr>
          <w:rFonts w:ascii="Times New Roman" w:hAnsi="Times New Roman" w:cs="Times New Roman"/>
          <w:color w:val="000000" w:themeColor="text1"/>
        </w:rPr>
        <w:tab/>
      </w:r>
      <w:r w:rsidR="00AE0C73" w:rsidRPr="00032938">
        <w:rPr>
          <w:rFonts w:ascii="Times New Roman" w:hAnsi="Times New Roman" w:cs="Times New Roman"/>
          <w:color w:val="000000" w:themeColor="text1"/>
        </w:rPr>
        <w:t xml:space="preserve">F. </w:t>
      </w:r>
      <w:proofErr w:type="spellStart"/>
      <w:r w:rsidR="00AE0C73" w:rsidRPr="00032938">
        <w:rPr>
          <w:rFonts w:ascii="Times New Roman" w:hAnsi="Times New Roman" w:cs="Times New Roman"/>
          <w:color w:val="000000" w:themeColor="text1"/>
        </w:rPr>
        <w:t>Borris</w:t>
      </w:r>
      <w:proofErr w:type="spellEnd"/>
      <w:r w:rsidR="00801A46" w:rsidRPr="00032938">
        <w:rPr>
          <w:rFonts w:ascii="Times New Roman" w:hAnsi="Times New Roman" w:cs="Times New Roman"/>
          <w:color w:val="000000" w:themeColor="text1"/>
        </w:rPr>
        <w:t>, 2015. </w:t>
      </w:r>
      <w:r w:rsidR="00251ED3" w:rsidRPr="00032938">
        <w:rPr>
          <w:rFonts w:ascii="Times New Roman" w:hAnsi="Times New Roman" w:cs="Times New Roman"/>
          <w:color w:val="000000" w:themeColor="text1"/>
        </w:rPr>
        <w:t>“</w:t>
      </w:r>
      <w:r w:rsidR="00801A46" w:rsidRPr="00032938">
        <w:rPr>
          <w:rFonts w:ascii="Times New Roman" w:hAnsi="Times New Roman" w:cs="Times New Roman"/>
          <w:iCs/>
          <w:color w:val="000000" w:themeColor="text1"/>
        </w:rPr>
        <w:t xml:space="preserve">Supplemental Statement </w:t>
      </w:r>
      <w:r w:rsidR="00B32222" w:rsidRPr="00032938">
        <w:rPr>
          <w:rFonts w:ascii="Times New Roman" w:hAnsi="Times New Roman" w:cs="Times New Roman"/>
          <w:iCs/>
          <w:color w:val="000000" w:themeColor="text1"/>
        </w:rPr>
        <w:t>for</w:t>
      </w:r>
      <w:r w:rsidR="00B32222">
        <w:rPr>
          <w:rFonts w:ascii="Times New Roman" w:hAnsi="Times New Roman" w:cs="Times New Roman"/>
          <w:iCs/>
          <w:color w:val="000000" w:themeColor="text1"/>
        </w:rPr>
        <w:t xml:space="preserve"> t</w:t>
      </w:r>
      <w:r w:rsidR="00801A46" w:rsidRPr="00032938">
        <w:rPr>
          <w:rFonts w:ascii="Times New Roman" w:hAnsi="Times New Roman" w:cs="Times New Roman"/>
          <w:iCs/>
          <w:color w:val="000000" w:themeColor="text1"/>
        </w:rPr>
        <w:t>he Recor</w:t>
      </w:r>
      <w:r w:rsidR="00B32222">
        <w:rPr>
          <w:rFonts w:ascii="Times New Roman" w:hAnsi="Times New Roman" w:cs="Times New Roman"/>
          <w:iCs/>
          <w:color w:val="000000" w:themeColor="text1"/>
        </w:rPr>
        <w:t>d: NHTSA’S Historical Timeline o</w:t>
      </w:r>
      <w:r w:rsidR="00801A46" w:rsidRPr="00032938">
        <w:rPr>
          <w:rFonts w:ascii="Times New Roman" w:hAnsi="Times New Roman" w:cs="Times New Roman"/>
          <w:iCs/>
          <w:color w:val="000000" w:themeColor="text1"/>
        </w:rPr>
        <w:t xml:space="preserve">f Events Regarding </w:t>
      </w:r>
      <w:proofErr w:type="spellStart"/>
      <w:r w:rsidR="00801A46" w:rsidRPr="00032938">
        <w:rPr>
          <w:rFonts w:ascii="Times New Roman" w:hAnsi="Times New Roman" w:cs="Times New Roman"/>
          <w:iCs/>
          <w:color w:val="000000" w:themeColor="text1"/>
        </w:rPr>
        <w:t>Takata</w:t>
      </w:r>
      <w:proofErr w:type="spellEnd"/>
      <w:r w:rsidR="00801A46" w:rsidRPr="00032938">
        <w:rPr>
          <w:rFonts w:ascii="Times New Roman" w:hAnsi="Times New Roman" w:cs="Times New Roman"/>
          <w:iCs/>
          <w:color w:val="000000" w:themeColor="text1"/>
        </w:rPr>
        <w:t xml:space="preserve"> Inflator Ruptures</w:t>
      </w:r>
      <w:r w:rsidRPr="00032938">
        <w:rPr>
          <w:rFonts w:ascii="Times New Roman" w:hAnsi="Times New Roman" w:cs="Times New Roman"/>
          <w:color w:val="000000" w:themeColor="text1"/>
        </w:rPr>
        <w:t>.</w:t>
      </w:r>
      <w:r w:rsidR="00251ED3" w:rsidRPr="00032938">
        <w:rPr>
          <w:rFonts w:ascii="Times New Roman" w:hAnsi="Times New Roman" w:cs="Times New Roman"/>
          <w:color w:val="000000" w:themeColor="text1"/>
        </w:rPr>
        <w:t>”</w:t>
      </w:r>
      <w:r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801A46" w:rsidRPr="00032938">
        <w:rPr>
          <w:rFonts w:ascii="Times New Roman" w:hAnsi="Times New Roman" w:cs="Times New Roman"/>
          <w:i/>
          <w:color w:val="000000" w:themeColor="text1"/>
        </w:rPr>
        <w:t>National Highway Traffic Safety Administration.</w:t>
      </w:r>
      <w:r w:rsidR="00801A46" w:rsidRPr="00032938">
        <w:rPr>
          <w:rFonts w:ascii="Times New Roman" w:hAnsi="Times New Roman" w:cs="Times New Roman"/>
          <w:color w:val="000000" w:themeColor="text1"/>
        </w:rPr>
        <w:t xml:space="preserve"> https://www.nhtsa.gov/sites/nhtsa.dot.gov/files/documents/nhtsa_historica</w:t>
      </w:r>
      <w:r w:rsidRPr="00032938">
        <w:rPr>
          <w:rFonts w:ascii="Times New Roman" w:hAnsi="Times New Roman" w:cs="Times New Roman"/>
          <w:color w:val="000000" w:themeColor="text1"/>
        </w:rPr>
        <w:t xml:space="preserve">l_timeline_takata_inflators.pdf </w:t>
      </w:r>
    </w:p>
    <w:p w14:paraId="29005D30" w14:textId="77777777" w:rsidR="00801A46" w:rsidRPr="00032938" w:rsidRDefault="00801A46" w:rsidP="00057D8D">
      <w:pPr>
        <w:rPr>
          <w:rFonts w:ascii="Times New Roman" w:hAnsi="Times New Roman" w:cs="Times New Roman"/>
          <w:color w:val="000000" w:themeColor="text1"/>
        </w:rPr>
      </w:pPr>
    </w:p>
    <w:p w14:paraId="11F950A6" w14:textId="77777777" w:rsidR="00B97346" w:rsidRDefault="002F6B9D" w:rsidP="002F6B9D">
      <w:pPr>
        <w:rPr>
          <w:rFonts w:ascii="Times New Roman" w:hAnsi="Times New Roman" w:cs="Times New Roman"/>
          <w:i/>
          <w:color w:val="000000" w:themeColor="text1"/>
        </w:rPr>
      </w:pPr>
      <w:r w:rsidRPr="00032938">
        <w:rPr>
          <w:rFonts w:ascii="Times New Roman" w:hAnsi="Times New Roman" w:cs="Times New Roman"/>
          <w:color w:val="000000" w:themeColor="text1"/>
        </w:rPr>
        <w:t xml:space="preserve">[2] </w:t>
      </w:r>
      <w:r w:rsidR="00B97346">
        <w:rPr>
          <w:rFonts w:ascii="Times New Roman" w:hAnsi="Times New Roman" w:cs="Times New Roman"/>
          <w:color w:val="000000" w:themeColor="text1"/>
        </w:rPr>
        <w:tab/>
      </w:r>
      <w:r w:rsidRPr="00032938">
        <w:rPr>
          <w:rFonts w:ascii="Times New Roman" w:hAnsi="Times New Roman" w:cs="Times New Roman"/>
          <w:color w:val="000000" w:themeColor="text1"/>
        </w:rPr>
        <w:t>NHTSA. 2020. </w:t>
      </w:r>
      <w:r w:rsidR="00251ED3" w:rsidRPr="00032938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Pr="00032938">
        <w:rPr>
          <w:rFonts w:ascii="Times New Roman" w:hAnsi="Times New Roman" w:cs="Times New Roman"/>
          <w:iCs/>
          <w:color w:val="000000" w:themeColor="text1"/>
        </w:rPr>
        <w:t>Takata</w:t>
      </w:r>
      <w:proofErr w:type="spellEnd"/>
      <w:r w:rsidRPr="00032938">
        <w:rPr>
          <w:rFonts w:ascii="Times New Roman" w:hAnsi="Times New Roman" w:cs="Times New Roman"/>
          <w:iCs/>
          <w:color w:val="000000" w:themeColor="text1"/>
        </w:rPr>
        <w:t xml:space="preserve"> Recall Spotlight</w:t>
      </w:r>
      <w:r w:rsidRPr="00032938">
        <w:rPr>
          <w:rFonts w:ascii="Times New Roman" w:hAnsi="Times New Roman" w:cs="Times New Roman"/>
          <w:color w:val="000000" w:themeColor="text1"/>
        </w:rPr>
        <w:t>.</w:t>
      </w:r>
      <w:r w:rsidR="00251ED3" w:rsidRPr="00032938">
        <w:rPr>
          <w:rFonts w:ascii="Times New Roman" w:hAnsi="Times New Roman" w:cs="Times New Roman"/>
          <w:color w:val="000000" w:themeColor="text1"/>
        </w:rPr>
        <w:t>”</w:t>
      </w:r>
      <w:r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B97346">
        <w:rPr>
          <w:rFonts w:ascii="Times New Roman" w:hAnsi="Times New Roman" w:cs="Times New Roman"/>
          <w:i/>
          <w:color w:val="000000" w:themeColor="text1"/>
        </w:rPr>
        <w:t>National Highway Traffic Safety</w:t>
      </w:r>
    </w:p>
    <w:p w14:paraId="51B0A38B" w14:textId="4070C953" w:rsidR="002F6B9D" w:rsidRPr="00032938" w:rsidRDefault="00251ED3" w:rsidP="00B97346">
      <w:pPr>
        <w:ind w:left="720"/>
        <w:rPr>
          <w:rFonts w:ascii="Times New Roman" w:hAnsi="Times New Roman" w:cs="Times New Roman"/>
          <w:color w:val="000000" w:themeColor="text1"/>
        </w:rPr>
      </w:pPr>
      <w:r w:rsidRPr="00032938">
        <w:rPr>
          <w:rFonts w:ascii="Times New Roman" w:hAnsi="Times New Roman" w:cs="Times New Roman"/>
          <w:i/>
          <w:color w:val="000000" w:themeColor="text1"/>
        </w:rPr>
        <w:t>Administration.</w:t>
      </w:r>
      <w:r w:rsidRPr="00032938">
        <w:rPr>
          <w:rFonts w:ascii="Times New Roman" w:hAnsi="Times New Roman" w:cs="Times New Roman"/>
          <w:color w:val="000000" w:themeColor="text1"/>
        </w:rPr>
        <w:t xml:space="preserve"> </w:t>
      </w:r>
      <w:r w:rsidR="00B97346" w:rsidRPr="00B97346">
        <w:rPr>
          <w:rFonts w:ascii="Times New Roman" w:hAnsi="Times New Roman" w:cs="Times New Roman"/>
          <w:color w:val="000000" w:themeColor="text1"/>
        </w:rPr>
        <w:t>https://www.nhtsa.gov/equipment/takata-recall-spotlight#nhtsa-action-</w:t>
      </w:r>
      <w:r w:rsidR="00B97346">
        <w:rPr>
          <w:rFonts w:ascii="Times New Roman" w:hAnsi="Times New Roman" w:cs="Times New Roman"/>
          <w:color w:val="000000" w:themeColor="text1"/>
        </w:rPr>
        <w:t>timeline-nhtsa-actions</w:t>
      </w:r>
    </w:p>
    <w:p w14:paraId="3CD27BDF" w14:textId="77777777" w:rsidR="002F6B9D" w:rsidRPr="00032938" w:rsidRDefault="002F6B9D" w:rsidP="00057D8D">
      <w:pPr>
        <w:rPr>
          <w:rFonts w:ascii="Times New Roman" w:hAnsi="Times New Roman" w:cs="Times New Roman"/>
          <w:color w:val="000000" w:themeColor="text1"/>
        </w:rPr>
      </w:pPr>
    </w:p>
    <w:p w14:paraId="77CEB91D" w14:textId="0B02F749" w:rsidR="00245662" w:rsidRPr="00032938" w:rsidRDefault="00245662" w:rsidP="00B97346">
      <w:pPr>
        <w:ind w:left="720" w:hanging="720"/>
        <w:rPr>
          <w:rFonts w:ascii="Times New Roman" w:hAnsi="Times New Roman" w:cs="Times New Roman"/>
          <w:color w:val="000000" w:themeColor="text1"/>
        </w:rPr>
      </w:pPr>
      <w:r w:rsidRPr="00032938">
        <w:rPr>
          <w:rFonts w:ascii="Times New Roman" w:hAnsi="Times New Roman" w:cs="Times New Roman"/>
          <w:color w:val="000000" w:themeColor="text1"/>
        </w:rPr>
        <w:t xml:space="preserve">[3] </w:t>
      </w:r>
      <w:r w:rsidR="00B97346">
        <w:rPr>
          <w:rFonts w:ascii="Times New Roman" w:hAnsi="Times New Roman" w:cs="Times New Roman"/>
          <w:color w:val="000000" w:themeColor="text1"/>
        </w:rPr>
        <w:tab/>
      </w:r>
      <w:r w:rsidR="00AE0C73" w:rsidRPr="00032938">
        <w:rPr>
          <w:rFonts w:ascii="Times New Roman" w:hAnsi="Times New Roman" w:cs="Times New Roman"/>
          <w:color w:val="000000" w:themeColor="text1"/>
        </w:rPr>
        <w:t xml:space="preserve">C. </w:t>
      </w:r>
      <w:proofErr w:type="spellStart"/>
      <w:r w:rsidR="00AE0C73" w:rsidRPr="00032938">
        <w:rPr>
          <w:rFonts w:ascii="Times New Roman" w:hAnsi="Times New Roman" w:cs="Times New Roman"/>
          <w:color w:val="000000" w:themeColor="text1"/>
        </w:rPr>
        <w:t>Trudell</w:t>
      </w:r>
      <w:proofErr w:type="spellEnd"/>
      <w:r w:rsidRPr="00032938">
        <w:rPr>
          <w:rFonts w:ascii="Times New Roman" w:hAnsi="Times New Roman" w:cs="Times New Roman"/>
          <w:color w:val="000000" w:themeColor="text1"/>
        </w:rPr>
        <w:t>, and M</w:t>
      </w:r>
      <w:r w:rsidR="00AE0C73" w:rsidRPr="00032938">
        <w:rPr>
          <w:rFonts w:ascii="Times New Roman" w:hAnsi="Times New Roman" w:cs="Times New Roman"/>
          <w:color w:val="000000" w:themeColor="text1"/>
        </w:rPr>
        <w:t>.</w:t>
      </w:r>
      <w:r w:rsidRPr="00032938">
        <w:rPr>
          <w:rFonts w:ascii="Times New Roman" w:hAnsi="Times New Roman" w:cs="Times New Roman"/>
          <w:color w:val="000000" w:themeColor="text1"/>
        </w:rPr>
        <w:t xml:space="preserve"> Cronin Fisk. 2016. “Honda Audit Finds </w:t>
      </w:r>
      <w:proofErr w:type="spellStart"/>
      <w:r w:rsidRPr="00032938">
        <w:rPr>
          <w:rFonts w:ascii="Times New Roman" w:hAnsi="Times New Roman" w:cs="Times New Roman"/>
          <w:color w:val="000000" w:themeColor="text1"/>
        </w:rPr>
        <w:t>Takata</w:t>
      </w:r>
      <w:proofErr w:type="spellEnd"/>
      <w:r w:rsidRPr="00032938">
        <w:rPr>
          <w:rFonts w:ascii="Times New Roman" w:hAnsi="Times New Roman" w:cs="Times New Roman"/>
          <w:color w:val="000000" w:themeColor="text1"/>
        </w:rPr>
        <w:t xml:space="preserve"> Engineers Manipulated Air-Bag Test Data.” </w:t>
      </w:r>
      <w:r w:rsidRPr="00032938">
        <w:rPr>
          <w:rFonts w:ascii="Times New Roman" w:hAnsi="Times New Roman" w:cs="Times New Roman"/>
          <w:i/>
          <w:iCs/>
          <w:color w:val="000000" w:themeColor="text1"/>
        </w:rPr>
        <w:t>Bloomberg.Com</w:t>
      </w:r>
      <w:r w:rsidRPr="00032938">
        <w:rPr>
          <w:rFonts w:ascii="Times New Roman" w:hAnsi="Times New Roman" w:cs="Times New Roman"/>
          <w:color w:val="000000" w:themeColor="text1"/>
        </w:rPr>
        <w:t>, July, N.PAG. http://search.ebscohost.com.proxy.mul.missouri.edu/login.aspx?direct=true&amp;AuthType=ip,cookie,url,uid&amp;db=buh&amp;AN=140564967&amp;site=ehost-live&amp;scope=site.</w:t>
      </w:r>
    </w:p>
    <w:p w14:paraId="76FDDFA4" w14:textId="53DCA07A" w:rsidR="00B91F1E" w:rsidRPr="00032938" w:rsidRDefault="00B91F1E" w:rsidP="00057D8D">
      <w:pPr>
        <w:rPr>
          <w:rFonts w:ascii="Times New Roman" w:hAnsi="Times New Roman" w:cs="Times New Roman"/>
          <w:color w:val="000000" w:themeColor="text1"/>
        </w:rPr>
      </w:pPr>
    </w:p>
    <w:p w14:paraId="63EAA2B1" w14:textId="0BD562E5" w:rsidR="00D3458C" w:rsidRPr="00032938" w:rsidRDefault="00D3458C" w:rsidP="00B97346">
      <w:pPr>
        <w:ind w:left="720" w:hanging="720"/>
        <w:rPr>
          <w:rFonts w:ascii="Times New Roman" w:eastAsia="Times New Roman" w:hAnsi="Times New Roman" w:cs="Times New Roman"/>
          <w:color w:val="000000" w:themeColor="text1"/>
        </w:rPr>
      </w:pPr>
      <w:r w:rsidRPr="00032938">
        <w:rPr>
          <w:rFonts w:ascii="Times New Roman" w:hAnsi="Times New Roman" w:cs="Times New Roman"/>
          <w:color w:val="000000" w:themeColor="text1"/>
        </w:rPr>
        <w:t>[4]</w:t>
      </w:r>
      <w:r w:rsidR="00485FF9" w:rsidRPr="00032938">
        <w:rPr>
          <w:color w:val="000000" w:themeColor="text1"/>
        </w:rPr>
        <w:t xml:space="preserve"> </w:t>
      </w:r>
      <w:r w:rsidR="00B97346">
        <w:rPr>
          <w:color w:val="000000" w:themeColor="text1"/>
        </w:rPr>
        <w:tab/>
      </w:r>
      <w:r w:rsidR="008D0B15" w:rsidRPr="0003293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“Comparison of Engineering Society Codes of Conduct,” </w:t>
      </w:r>
      <w:r w:rsidR="008D0B15" w:rsidRPr="00032938">
        <w:rPr>
          <w:rFonts w:ascii="Times New Roman" w:eastAsia="Times New Roman" w:hAnsi="Times New Roman" w:cs="Times New Roman"/>
          <w:i/>
          <w:iCs/>
          <w:color w:val="000000" w:themeColor="text1"/>
        </w:rPr>
        <w:t>American Society of Civil Engineers (ASCE)</w:t>
      </w:r>
      <w:r w:rsidR="008D0B15" w:rsidRPr="0003293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01-Jan-2011. Available: https://www.asce.org/question-of-ethics-articles/jan-2011/. </w:t>
      </w:r>
    </w:p>
    <w:p w14:paraId="3B7051F8" w14:textId="77777777" w:rsidR="00D3458C" w:rsidRPr="00032938" w:rsidRDefault="00D3458C" w:rsidP="00057D8D">
      <w:pPr>
        <w:rPr>
          <w:rFonts w:ascii="Times New Roman" w:hAnsi="Times New Roman" w:cs="Times New Roman"/>
          <w:color w:val="000000" w:themeColor="text1"/>
        </w:rPr>
      </w:pPr>
    </w:p>
    <w:p w14:paraId="679E8370" w14:textId="143FA796" w:rsidR="008239ED" w:rsidRPr="00032938" w:rsidRDefault="008239ED" w:rsidP="008239ED">
      <w:pPr>
        <w:rPr>
          <w:rFonts w:ascii="Times New Roman" w:eastAsia="Times New Roman" w:hAnsi="Times New Roman" w:cs="Times New Roman"/>
          <w:color w:val="000000" w:themeColor="text1"/>
        </w:rPr>
      </w:pPr>
      <w:r w:rsidRPr="00032938">
        <w:rPr>
          <w:rFonts w:ascii="Times New Roman" w:hAnsi="Times New Roman" w:cs="Times New Roman"/>
          <w:color w:val="000000" w:themeColor="text1"/>
        </w:rPr>
        <w:t xml:space="preserve">[5] </w:t>
      </w:r>
      <w:r w:rsidR="00B97346">
        <w:rPr>
          <w:rFonts w:ascii="Times New Roman" w:hAnsi="Times New Roman" w:cs="Times New Roman"/>
          <w:color w:val="000000" w:themeColor="text1"/>
        </w:rPr>
        <w:tab/>
      </w:r>
      <w:r w:rsidRPr="0003293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“International,” </w:t>
      </w:r>
      <w:r w:rsidRPr="00032938">
        <w:rPr>
          <w:rFonts w:ascii="Times New Roman" w:eastAsia="Times New Roman" w:hAnsi="Times New Roman" w:cs="Times New Roman"/>
          <w:i/>
          <w:iCs/>
          <w:color w:val="000000" w:themeColor="text1"/>
        </w:rPr>
        <w:t>IEC</w:t>
      </w:r>
      <w:r w:rsidRPr="0003293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https://www.iec.ch/about/activities/?ref=menu.</w:t>
      </w:r>
    </w:p>
    <w:p w14:paraId="738C2DB6" w14:textId="63C2A11E" w:rsidR="008239ED" w:rsidRPr="00032938" w:rsidRDefault="008239ED" w:rsidP="00057D8D">
      <w:pPr>
        <w:rPr>
          <w:rFonts w:ascii="Times New Roman" w:hAnsi="Times New Roman" w:cs="Times New Roman"/>
          <w:color w:val="000000" w:themeColor="text1"/>
        </w:rPr>
      </w:pPr>
    </w:p>
    <w:p w14:paraId="6D2473DD" w14:textId="77777777" w:rsidR="009B6001" w:rsidRPr="00057D8D" w:rsidRDefault="009B6001" w:rsidP="00057D8D">
      <w:pPr>
        <w:rPr>
          <w:rFonts w:ascii="Times New Roman" w:hAnsi="Times New Roman" w:cs="Times New Roman"/>
        </w:rPr>
      </w:pPr>
    </w:p>
    <w:sectPr w:rsidR="009B6001" w:rsidRPr="00057D8D" w:rsidSect="001D6D9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0E9D5" w14:textId="77777777" w:rsidR="00161AE3" w:rsidRDefault="00161AE3" w:rsidP="008937EC">
      <w:r>
        <w:separator/>
      </w:r>
    </w:p>
  </w:endnote>
  <w:endnote w:type="continuationSeparator" w:id="0">
    <w:p w14:paraId="2C35A24A" w14:textId="77777777" w:rsidR="00161AE3" w:rsidRDefault="00161AE3" w:rsidP="0089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83CFD" w14:textId="77777777" w:rsidR="00161AE3" w:rsidRDefault="00161AE3" w:rsidP="008937EC">
      <w:r>
        <w:separator/>
      </w:r>
    </w:p>
  </w:footnote>
  <w:footnote w:type="continuationSeparator" w:id="0">
    <w:p w14:paraId="552747FB" w14:textId="77777777" w:rsidR="00161AE3" w:rsidRDefault="00161AE3" w:rsidP="008937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523E0" w14:textId="77777777" w:rsidR="001D6D99" w:rsidRPr="008937EC" w:rsidRDefault="001D6D99" w:rsidP="001D6D99">
    <w:pPr>
      <w:pStyle w:val="Header"/>
      <w:rPr>
        <w:rFonts w:ascii="Times New Roman" w:hAnsi="Times New Roman" w:cs="Times New Roman"/>
      </w:rPr>
    </w:pPr>
    <w:r w:rsidRPr="008937EC">
      <w:rPr>
        <w:rFonts w:ascii="Times New Roman" w:hAnsi="Times New Roman" w:cs="Times New Roman"/>
      </w:rPr>
      <w:t>26 October 2020</w:t>
    </w:r>
  </w:p>
  <w:p w14:paraId="783B4BC8" w14:textId="4306270F" w:rsidR="001D6D99" w:rsidRPr="001D6D99" w:rsidRDefault="008F626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ECE 496</w:t>
    </w:r>
    <w:r w:rsidR="001D6D99" w:rsidRPr="008937EC">
      <w:rPr>
        <w:rFonts w:ascii="Times New Roman" w:hAnsi="Times New Roman" w:cs="Times New Roman"/>
      </w:rPr>
      <w:t>0</w:t>
    </w:r>
    <w:r>
      <w:rPr>
        <w:rFonts w:ascii="Times New Roman" w:hAnsi="Times New Roman" w:cs="Times New Roman"/>
      </w:rPr>
      <w:t>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5C"/>
    <w:rsid w:val="00004764"/>
    <w:rsid w:val="00032938"/>
    <w:rsid w:val="00057D8D"/>
    <w:rsid w:val="000908DD"/>
    <w:rsid w:val="000C7626"/>
    <w:rsid w:val="00161AE3"/>
    <w:rsid w:val="00182E11"/>
    <w:rsid w:val="001D6D99"/>
    <w:rsid w:val="001F5ACC"/>
    <w:rsid w:val="00211572"/>
    <w:rsid w:val="00220161"/>
    <w:rsid w:val="00245662"/>
    <w:rsid w:val="00251ED3"/>
    <w:rsid w:val="0025346A"/>
    <w:rsid w:val="00255F9E"/>
    <w:rsid w:val="00280B71"/>
    <w:rsid w:val="00282F59"/>
    <w:rsid w:val="002F55CF"/>
    <w:rsid w:val="002F6B9D"/>
    <w:rsid w:val="003476A7"/>
    <w:rsid w:val="00376CB3"/>
    <w:rsid w:val="00410BBA"/>
    <w:rsid w:val="0045386C"/>
    <w:rsid w:val="0047474D"/>
    <w:rsid w:val="00485FF9"/>
    <w:rsid w:val="00527F18"/>
    <w:rsid w:val="005B70A4"/>
    <w:rsid w:val="005C641D"/>
    <w:rsid w:val="005D1BE5"/>
    <w:rsid w:val="00600732"/>
    <w:rsid w:val="00603DBD"/>
    <w:rsid w:val="0066648D"/>
    <w:rsid w:val="0069654D"/>
    <w:rsid w:val="006D22AB"/>
    <w:rsid w:val="00712A5C"/>
    <w:rsid w:val="007B1D87"/>
    <w:rsid w:val="007B2CC6"/>
    <w:rsid w:val="007C1A86"/>
    <w:rsid w:val="007D3880"/>
    <w:rsid w:val="00801A46"/>
    <w:rsid w:val="00804303"/>
    <w:rsid w:val="00812BC1"/>
    <w:rsid w:val="008239ED"/>
    <w:rsid w:val="008416D3"/>
    <w:rsid w:val="00844E05"/>
    <w:rsid w:val="00857049"/>
    <w:rsid w:val="008712B6"/>
    <w:rsid w:val="00877AB3"/>
    <w:rsid w:val="008937EC"/>
    <w:rsid w:val="008A3D8F"/>
    <w:rsid w:val="008D0B15"/>
    <w:rsid w:val="008D3159"/>
    <w:rsid w:val="008E663D"/>
    <w:rsid w:val="008F0445"/>
    <w:rsid w:val="008F6269"/>
    <w:rsid w:val="008F71E3"/>
    <w:rsid w:val="00980CB7"/>
    <w:rsid w:val="00986468"/>
    <w:rsid w:val="009B6001"/>
    <w:rsid w:val="009B74D6"/>
    <w:rsid w:val="009F447D"/>
    <w:rsid w:val="00A05EAA"/>
    <w:rsid w:val="00A87317"/>
    <w:rsid w:val="00A95ABF"/>
    <w:rsid w:val="00AB257E"/>
    <w:rsid w:val="00AE0C73"/>
    <w:rsid w:val="00B30357"/>
    <w:rsid w:val="00B32222"/>
    <w:rsid w:val="00B91F1E"/>
    <w:rsid w:val="00B97346"/>
    <w:rsid w:val="00BC32B8"/>
    <w:rsid w:val="00BD66AB"/>
    <w:rsid w:val="00C203FB"/>
    <w:rsid w:val="00C22899"/>
    <w:rsid w:val="00C42AA9"/>
    <w:rsid w:val="00C60424"/>
    <w:rsid w:val="00C60C51"/>
    <w:rsid w:val="00C60F5A"/>
    <w:rsid w:val="00CC062C"/>
    <w:rsid w:val="00D0151E"/>
    <w:rsid w:val="00D20445"/>
    <w:rsid w:val="00D226E8"/>
    <w:rsid w:val="00D32312"/>
    <w:rsid w:val="00D344D5"/>
    <w:rsid w:val="00D3458C"/>
    <w:rsid w:val="00D71A11"/>
    <w:rsid w:val="00D81533"/>
    <w:rsid w:val="00DB080C"/>
    <w:rsid w:val="00DE04BE"/>
    <w:rsid w:val="00DE7E36"/>
    <w:rsid w:val="00DF4D8F"/>
    <w:rsid w:val="00E00064"/>
    <w:rsid w:val="00E124AE"/>
    <w:rsid w:val="00E31753"/>
    <w:rsid w:val="00E37EE8"/>
    <w:rsid w:val="00E422E9"/>
    <w:rsid w:val="00E82A3C"/>
    <w:rsid w:val="00E83B58"/>
    <w:rsid w:val="00FD5AD3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C97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7EC"/>
  </w:style>
  <w:style w:type="paragraph" w:styleId="Footer">
    <w:name w:val="footer"/>
    <w:basedOn w:val="Normal"/>
    <w:link w:val="FooterChar"/>
    <w:uiPriority w:val="99"/>
    <w:unhideWhenUsed/>
    <w:rsid w:val="00893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7EC"/>
  </w:style>
  <w:style w:type="character" w:styleId="Hyperlink">
    <w:name w:val="Hyperlink"/>
    <w:basedOn w:val="DefaultParagraphFont"/>
    <w:uiPriority w:val="99"/>
    <w:unhideWhenUsed/>
    <w:rsid w:val="00B91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D02B7E95-5017-FA4D-A2CE-99FBEE715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669</Words>
  <Characters>3815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Yn</dc:creator>
  <cp:keywords/>
  <dc:description/>
  <cp:lastModifiedBy>Celine Yn</cp:lastModifiedBy>
  <cp:revision>21</cp:revision>
  <dcterms:created xsi:type="dcterms:W3CDTF">2020-10-23T04:21:00Z</dcterms:created>
  <dcterms:modified xsi:type="dcterms:W3CDTF">2020-10-26T18:37:00Z</dcterms:modified>
</cp:coreProperties>
</file>