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50C7" w14:textId="77777777" w:rsidR="00C145BB" w:rsidRDefault="00C145BB" w:rsidP="00C145BB">
      <w:pPr>
        <w:spacing w:after="0" w:line="360" w:lineRule="auto"/>
        <w:ind w:left="108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421C59" wp14:editId="40466311">
                <wp:simplePos x="0" y="0"/>
                <wp:positionH relativeFrom="column">
                  <wp:posOffset>116148</wp:posOffset>
                </wp:positionH>
                <wp:positionV relativeFrom="paragraph">
                  <wp:posOffset>165859</wp:posOffset>
                </wp:positionV>
                <wp:extent cx="5372100" cy="8703988"/>
                <wp:effectExtent l="0" t="0" r="19050" b="2095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7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A8316" w14:textId="77777777" w:rsidR="00C145BB" w:rsidRDefault="00C145BB" w:rsidP="00C145BB"/>
                          <w:p w14:paraId="56339C50" w14:textId="77777777" w:rsidR="00C145BB" w:rsidRDefault="00C145BB" w:rsidP="00C145BB"/>
                          <w:p w14:paraId="1500812E" w14:textId="77777777" w:rsidR="00C145BB" w:rsidRDefault="00C145BB" w:rsidP="00C145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17"/>
                              </w:rPr>
                              <w:drawing>
                                <wp:inline distT="0" distB="0" distL="0" distR="0" wp14:anchorId="16D51057" wp14:editId="06E0963A">
                                  <wp:extent cx="647700" cy="914400"/>
                                  <wp:effectExtent l="0" t="0" r="0" b="0"/>
                                  <wp:docPr id="510587473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7"/>
                              </w:rPr>
                              <w:t xml:space="preserve">                                                                                                                                                                    .             </w:t>
                            </w:r>
                          </w:p>
                          <w:p w14:paraId="4F688C90" w14:textId="77777777" w:rsidR="00C145BB" w:rsidRDefault="00C145BB" w:rsidP="00C145BB">
                            <w:r>
                              <w:t xml:space="preserve">                      </w:t>
                            </w:r>
                          </w:p>
                          <w:p w14:paraId="78E55BC2" w14:textId="77777777" w:rsidR="00C145BB" w:rsidRDefault="00C145BB" w:rsidP="00C145BB">
                            <w:r>
                              <w:t xml:space="preserve">                                                                    </w:t>
                            </w:r>
                          </w:p>
                          <w:p w14:paraId="11FE0D74" w14:textId="77777777" w:rsidR="00C145BB" w:rsidRDefault="00C145BB" w:rsidP="00C145BB"/>
                          <w:p w14:paraId="5A56C4E0" w14:textId="77777777" w:rsidR="00C145BB" w:rsidRDefault="00C145BB" w:rsidP="00C145BB"/>
                          <w:p w14:paraId="4DCBA5E2" w14:textId="77777777" w:rsidR="00C145BB" w:rsidRDefault="00C145BB" w:rsidP="00C145BB"/>
                          <w:p w14:paraId="18A7A725" w14:textId="77777777" w:rsidR="00C145BB" w:rsidRDefault="00C145BB" w:rsidP="00C145BB"/>
                          <w:p w14:paraId="72C3FA53" w14:textId="77777777" w:rsidR="00C145BB" w:rsidRDefault="00C145BB" w:rsidP="00C145BB"/>
                          <w:p w14:paraId="636731B8" w14:textId="77777777" w:rsidR="00C145BB" w:rsidRPr="00BD3378" w:rsidRDefault="00C145BB" w:rsidP="00C145BB"/>
                          <w:p w14:paraId="08EB4B85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45BCE177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7A227C40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</w:p>
                          <w:p w14:paraId="1805A447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 w:rsidRPr="00D62C9F"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Docente:</w:t>
                            </w: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 xml:space="preserve"> Miguel Ángel Pacheco Arteaga</w:t>
                            </w:r>
                          </w:p>
                          <w:p w14:paraId="2B7C098B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5086D37D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 w:rsidRPr="001D28CB">
                              <w:rPr>
                                <w:rFonts w:ascii="Arial" w:hAnsi="Arial"/>
                                <w:b/>
                                <w:sz w:val="28"/>
                              </w:rPr>
                              <w:t xml:space="preserve">Integrantes: </w:t>
                            </w:r>
                          </w:p>
                          <w:p w14:paraId="5F6C52E0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Ricardo Tomás Camacho Montalvo</w:t>
                            </w:r>
                          </w:p>
                          <w:p w14:paraId="59B44DDD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Oscar Brandon Gutiérrez Paz</w:t>
                            </w:r>
                          </w:p>
                          <w:p w14:paraId="751C061A" w14:textId="77777777" w:rsidR="00C145BB" w:rsidRPr="001D28C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sz w:val="28"/>
                              </w:rPr>
                              <w:t>Josué Emmanuel Nina Rojas</w:t>
                            </w:r>
                          </w:p>
                          <w:p w14:paraId="4F230616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0DAD508A" w14:textId="77777777" w:rsidR="00C145BB" w:rsidRPr="00BD3378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sz w:val="28"/>
                              </w:rPr>
                            </w:pPr>
                          </w:p>
                          <w:p w14:paraId="4CF769BE" w14:textId="77777777" w:rsidR="00C145BB" w:rsidRPr="00D62C9F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22</w:t>
                            </w:r>
                            <w:r w:rsidRPr="00D62C9F">
                              <w:rPr>
                                <w:rFonts w:ascii="Arial" w:hAnsi="Arial"/>
                                <w:b/>
                                <w:bCs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agosto</w:t>
                            </w:r>
                          </w:p>
                          <w:p w14:paraId="4AA06CEC" w14:textId="77777777" w:rsidR="00C145BB" w:rsidRPr="00592FC2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2 - 2026</w:t>
                            </w:r>
                          </w:p>
                          <w:p w14:paraId="077F7DD8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410B6E5B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6E957D4F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421C5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9.15pt;margin-top:13.05pt;width:423pt;height:68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">
                <v:textbox>
                  <w:txbxContent>
                    <w:p w14:paraId="096A8316" w14:textId="77777777" w:rsidR="00C145BB" w:rsidRDefault="00C145BB" w:rsidP="00C145BB"/>
                    <w:p w14:paraId="56339C50" w14:textId="77777777" w:rsidR="00C145BB" w:rsidRDefault="00C145BB" w:rsidP="00C145BB"/>
                    <w:p w14:paraId="1500812E" w14:textId="77777777" w:rsidR="00C145BB" w:rsidRDefault="00C145BB" w:rsidP="00C145BB">
                      <w:pPr>
                        <w:jc w:val="center"/>
                      </w:pPr>
                      <w:r>
                        <w:rPr>
                          <w:noProof/>
                          <w:sz w:val="17"/>
                        </w:rPr>
                        <w:drawing>
                          <wp:inline distT="0" distB="0" distL="0" distR="0" wp14:anchorId="16D51057" wp14:editId="06E0963A">
                            <wp:extent cx="647700" cy="914400"/>
                            <wp:effectExtent l="0" t="0" r="0" b="0"/>
                            <wp:docPr id="510587473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7"/>
                        </w:rPr>
                        <w:t xml:space="preserve">                                                                                                                                                                    .             </w:t>
                      </w:r>
                    </w:p>
                    <w:p w14:paraId="4F688C90" w14:textId="77777777" w:rsidR="00C145BB" w:rsidRDefault="00C145BB" w:rsidP="00C145BB">
                      <w:r>
                        <w:t xml:space="preserve">                      </w:t>
                      </w:r>
                    </w:p>
                    <w:p w14:paraId="78E55BC2" w14:textId="77777777" w:rsidR="00C145BB" w:rsidRDefault="00C145BB" w:rsidP="00C145BB">
                      <w:r>
                        <w:t xml:space="preserve">                                                                    </w:t>
                      </w:r>
                    </w:p>
                    <w:p w14:paraId="11FE0D74" w14:textId="77777777" w:rsidR="00C145BB" w:rsidRDefault="00C145BB" w:rsidP="00C145BB"/>
                    <w:p w14:paraId="5A56C4E0" w14:textId="77777777" w:rsidR="00C145BB" w:rsidRDefault="00C145BB" w:rsidP="00C145BB"/>
                    <w:p w14:paraId="4DCBA5E2" w14:textId="77777777" w:rsidR="00C145BB" w:rsidRDefault="00C145BB" w:rsidP="00C145BB"/>
                    <w:p w14:paraId="18A7A725" w14:textId="77777777" w:rsidR="00C145BB" w:rsidRDefault="00C145BB" w:rsidP="00C145BB"/>
                    <w:p w14:paraId="72C3FA53" w14:textId="77777777" w:rsidR="00C145BB" w:rsidRDefault="00C145BB" w:rsidP="00C145BB"/>
                    <w:p w14:paraId="636731B8" w14:textId="77777777" w:rsidR="00C145BB" w:rsidRPr="00BD3378" w:rsidRDefault="00C145BB" w:rsidP="00C145BB"/>
                    <w:p w14:paraId="08EB4B85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45BCE177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7A227C40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</w:p>
                    <w:p w14:paraId="1805A447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 w:rsidRPr="00D62C9F">
                        <w:rPr>
                          <w:rFonts w:ascii="Arial" w:hAnsi="Arial"/>
                          <w:b/>
                          <w:sz w:val="28"/>
                        </w:rPr>
                        <w:t>Docente:</w:t>
                      </w:r>
                      <w:r>
                        <w:rPr>
                          <w:rFonts w:ascii="Arial" w:hAnsi="Arial"/>
                          <w:bCs/>
                          <w:sz w:val="28"/>
                        </w:rPr>
                        <w:t xml:space="preserve"> Miguel Ángel Pacheco Arteaga</w:t>
                      </w:r>
                    </w:p>
                    <w:p w14:paraId="2B7C098B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5086D37D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  <w:r w:rsidRPr="001D28CB">
                        <w:rPr>
                          <w:rFonts w:ascii="Arial" w:hAnsi="Arial"/>
                          <w:b/>
                          <w:sz w:val="28"/>
                        </w:rPr>
                        <w:t xml:space="preserve">Integrantes: </w:t>
                      </w:r>
                    </w:p>
                    <w:p w14:paraId="5F6C52E0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Ricardo Tomás Camacho Montalvo</w:t>
                      </w:r>
                    </w:p>
                    <w:p w14:paraId="59B44DDD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Oscar Brandon Gutiérrez Paz</w:t>
                      </w:r>
                    </w:p>
                    <w:p w14:paraId="751C061A" w14:textId="77777777" w:rsidR="00C145BB" w:rsidRPr="001D28CB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  <w:r>
                        <w:rPr>
                          <w:rFonts w:ascii="Arial" w:hAnsi="Arial"/>
                          <w:bCs/>
                          <w:sz w:val="28"/>
                        </w:rPr>
                        <w:t>Josué Emmanuel Nina Rojas</w:t>
                      </w:r>
                    </w:p>
                    <w:p w14:paraId="4F230616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0DAD508A" w14:textId="77777777" w:rsidR="00C145BB" w:rsidRPr="00BD3378" w:rsidRDefault="00C145BB" w:rsidP="00C145BB">
                      <w:pPr>
                        <w:jc w:val="center"/>
                        <w:rPr>
                          <w:rFonts w:ascii="Arial" w:hAnsi="Arial"/>
                          <w:bCs/>
                          <w:sz w:val="28"/>
                        </w:rPr>
                      </w:pPr>
                    </w:p>
                    <w:p w14:paraId="4CF769BE" w14:textId="77777777" w:rsidR="00C145BB" w:rsidRPr="00D62C9F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</w:rPr>
                        <w:t>22</w:t>
                      </w:r>
                      <w:r w:rsidRPr="00D62C9F">
                        <w:rPr>
                          <w:rFonts w:ascii="Arial" w:hAnsi="Arial"/>
                          <w:b/>
                          <w:bCs/>
                        </w:rPr>
                        <w:t xml:space="preserve"> de </w:t>
                      </w:r>
                      <w:r>
                        <w:rPr>
                          <w:rFonts w:ascii="Arial" w:hAnsi="Arial"/>
                          <w:b/>
                          <w:bCs/>
                        </w:rPr>
                        <w:t>agosto</w:t>
                      </w:r>
                    </w:p>
                    <w:p w14:paraId="4AA06CEC" w14:textId="77777777" w:rsidR="00C145BB" w:rsidRPr="00592FC2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2 - 2026</w:t>
                      </w:r>
                    </w:p>
                    <w:p w14:paraId="077F7DD8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410B6E5B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6E957D4F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E5C533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BCB0661" w14:textId="77777777" w:rsidR="00C145BB" w:rsidRDefault="00C145BB" w:rsidP="00C145BB">
      <w:pPr>
        <w:keepNext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  <w:t>UNIVERSIDAD CATÓLICA BOLIVIANA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75349C2" wp14:editId="0141755E">
                <wp:simplePos x="0" y="0"/>
                <wp:positionH relativeFrom="column">
                  <wp:posOffset>1371242</wp:posOffset>
                </wp:positionH>
                <wp:positionV relativeFrom="paragraph">
                  <wp:posOffset>89663</wp:posOffset>
                </wp:positionV>
                <wp:extent cx="3771900" cy="1343092"/>
                <wp:effectExtent l="0" t="0" r="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343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EFE085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3D854A06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</w:rPr>
                              <w:t>Universidad Católica Boliviana “San Pablo”</w:t>
                            </w:r>
                          </w:p>
                          <w:p w14:paraId="3D759DD3" w14:textId="77777777" w:rsidR="00C145BB" w:rsidRPr="00D50352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D50352">
                              <w:rPr>
                                <w:rFonts w:ascii="Arial" w:hAnsi="Arial"/>
                              </w:rPr>
                              <w:t xml:space="preserve">Facultad de 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Ingeniería </w:t>
                            </w:r>
                          </w:p>
                          <w:p w14:paraId="643472BB" w14:textId="77777777" w:rsidR="00C145BB" w:rsidRPr="00D50352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Departamento de Ingeniería de Sistemas </w:t>
                            </w:r>
                          </w:p>
                          <w:p w14:paraId="4B2249EC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7D7AC257" w14:textId="77777777" w:rsidR="00C145BB" w:rsidRDefault="00C145BB" w:rsidP="00C145BB">
                            <w:smartTag w:uri="urn:schemas-microsoft-com:office:smarttags" w:element="PersonName">
                              <w:smartTagPr>
                                <w:attr w:name="ProductID" w:val="La Paz"/>
                              </w:smartTagPr>
                              <w:r>
                                <w:t>La Paz</w:t>
                              </w:r>
                            </w:smartTag>
                            <w:r>
                              <w:t xml:space="preserve"> - Bolivia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349C2" id="Cuadro de texto 1" o:spid="_x0000_s1027" type="#_x0000_t202" style="position:absolute;left:0;text-align:left;margin-left:107.95pt;margin-top:7.05pt;width:297pt;height:10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" stroked="f">
                <v:textbox>
                  <w:txbxContent>
                    <w:p w14:paraId="70EFE085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3D854A06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z w:val="28"/>
                        </w:rPr>
                        <w:t>Universidad Católica Boliviana “San Pablo”</w:t>
                      </w:r>
                    </w:p>
                    <w:p w14:paraId="3D759DD3" w14:textId="77777777" w:rsidR="00C145BB" w:rsidRPr="00D50352" w:rsidRDefault="00C145BB" w:rsidP="00C145BB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D50352">
                        <w:rPr>
                          <w:rFonts w:ascii="Arial" w:hAnsi="Arial"/>
                        </w:rPr>
                        <w:t xml:space="preserve">Facultad de </w:t>
                      </w:r>
                      <w:r>
                        <w:rPr>
                          <w:rFonts w:ascii="Arial" w:hAnsi="Arial"/>
                        </w:rPr>
                        <w:t xml:space="preserve">Ingeniería </w:t>
                      </w:r>
                    </w:p>
                    <w:p w14:paraId="643472BB" w14:textId="77777777" w:rsidR="00C145BB" w:rsidRPr="00D50352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Departamento de Ingeniería de Sistemas </w:t>
                      </w:r>
                    </w:p>
                    <w:p w14:paraId="4B2249EC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</w:rPr>
                      </w:pPr>
                    </w:p>
                    <w:p w14:paraId="7D7AC257" w14:textId="77777777" w:rsidR="00C145BB" w:rsidRDefault="00C145BB" w:rsidP="00C145BB">
                      <w:smartTag w:uri="urn:schemas-microsoft-com:office:smarttags" w:element="PersonName">
                        <w:smartTagPr>
                          <w:attr w:name="ProductID" w:val="La Paz"/>
                        </w:smartTagPr>
                        <w:r>
                          <w:t>La Paz</w:t>
                        </w:r>
                      </w:smartTag>
                      <w:r>
                        <w:t xml:space="preserve"> - Bolivia</w:t>
                      </w:r>
                    </w:p>
                  </w:txbxContent>
                </v:textbox>
              </v:shape>
            </w:pict>
          </mc:Fallback>
        </mc:AlternateContent>
      </w:r>
    </w:p>
    <w:p w14:paraId="56C06A57" w14:textId="77777777" w:rsidR="00C145BB" w:rsidRDefault="00C145BB" w:rsidP="00C145BB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8080"/>
          <w:sz w:val="44"/>
          <w:szCs w:val="44"/>
        </w:rPr>
      </w:pPr>
      <w:r>
        <w:rPr>
          <w:rFonts w:ascii="Times New Roman" w:eastAsia="Times New Roman" w:hAnsi="Times New Roman" w:cs="Times New Roman"/>
        </w:rPr>
        <w:object w:dxaOrig="2247" w:dyaOrig="2822" w14:anchorId="03DE7C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5pt;height:141pt" o:ole="" fillcolor="window">
            <v:imagedata r:id="rId6" o:title=""/>
          </v:shape>
          <o:OLEObject Type="Embed" ProgID="AutoCAD.Drawing.15" ShapeID="_x0000_i1025" DrawAspect="Content" ObjectID="_1851531045" r:id="rId7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7403B1D" wp14:editId="0628A893">
                <wp:simplePos x="0" y="0"/>
                <wp:positionH relativeFrom="column">
                  <wp:posOffset>272415</wp:posOffset>
                </wp:positionH>
                <wp:positionV relativeFrom="paragraph">
                  <wp:posOffset>885824</wp:posOffset>
                </wp:positionV>
                <wp:extent cx="182880" cy="5370195"/>
                <wp:effectExtent l="0" t="0" r="7620" b="1905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" cy="537019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45FCF3" w14:textId="77777777" w:rsidR="00C145BB" w:rsidRDefault="00C145BB" w:rsidP="00C145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03B1D" id="Cuadro de texto 6" o:spid="_x0000_s1028" type="#_x0000_t202" style="position:absolute;left:0;text-align:left;margin-left:21.45pt;margin-top:69.75pt;width:14.4pt;height:42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" fillcolor="blue" stroked="f">
                <v:textbox>
                  <w:txbxContent>
                    <w:p w14:paraId="3445FCF3" w14:textId="77777777" w:rsidR="00C145BB" w:rsidRDefault="00C145BB" w:rsidP="00C145B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0D7B098" wp14:editId="4D9EA2F7">
                <wp:simplePos x="0" y="0"/>
                <wp:positionH relativeFrom="column">
                  <wp:posOffset>457200</wp:posOffset>
                </wp:positionH>
                <wp:positionV relativeFrom="paragraph">
                  <wp:posOffset>882015</wp:posOffset>
                </wp:positionV>
                <wp:extent cx="228600" cy="4572000"/>
                <wp:effectExtent l="3810" t="1905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EE9904" w14:textId="77777777" w:rsidR="00C145BB" w:rsidRDefault="00C145BB" w:rsidP="00C145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B098" id="Cuadro de texto 5" o:spid="_x0000_s1029" type="#_x0000_t202" style="position:absolute;left:0;text-align:left;margin-left:36pt;margin-top:69.45pt;width:18pt;height:5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" stroked="f">
                <v:textbox>
                  <w:txbxContent>
                    <w:p w14:paraId="03EE9904" w14:textId="77777777" w:rsidR="00C145BB" w:rsidRDefault="00C145BB" w:rsidP="00C145B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9DEBF36" wp14:editId="515A6085">
                <wp:simplePos x="0" y="0"/>
                <wp:positionH relativeFrom="column">
                  <wp:posOffset>1404840</wp:posOffset>
                </wp:positionH>
                <wp:positionV relativeFrom="paragraph">
                  <wp:posOffset>1779959</wp:posOffset>
                </wp:positionV>
                <wp:extent cx="3657600" cy="859155"/>
                <wp:effectExtent l="0" t="0" r="19050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859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765BC" w14:textId="77777777" w:rsidR="00C145B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sz w:val="18"/>
                              </w:rPr>
                            </w:pPr>
                          </w:p>
                          <w:p w14:paraId="2416B258" w14:textId="77777777" w:rsidR="00C145BB" w:rsidRPr="002E56FB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36"/>
                                <w:szCs w:val="36"/>
                              </w:rPr>
                              <w:t>INGENIERIA DEL SOFTWARE</w:t>
                            </w:r>
                          </w:p>
                          <w:p w14:paraId="15C493AB" w14:textId="77777777" w:rsidR="00C145BB" w:rsidRPr="0037414D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3161B55A" w14:textId="77777777" w:rsidR="00C145BB" w:rsidRPr="00151420" w:rsidRDefault="00C145BB" w:rsidP="00C145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18"/>
                              </w:rPr>
                            </w:pPr>
                            <w:r w:rsidRPr="00151420"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ESTRUCTURA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BF36" id="Cuadro de texto 4" o:spid="_x0000_s1030" type="#_x0000_t202" style="position:absolute;left:0;text-align:left;margin-left:110.6pt;margin-top:140.15pt;width:4in;height:6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">
                <v:textbox>
                  <w:txbxContent>
                    <w:p w14:paraId="4E4765BC" w14:textId="77777777" w:rsidR="00C145BB" w:rsidRDefault="00C145BB" w:rsidP="00C145BB">
                      <w:pPr>
                        <w:jc w:val="center"/>
                        <w:rPr>
                          <w:rFonts w:ascii="Arial" w:hAnsi="Arial"/>
                          <w:sz w:val="18"/>
                        </w:rPr>
                      </w:pPr>
                    </w:p>
                    <w:p w14:paraId="2416B258" w14:textId="77777777" w:rsidR="00C145BB" w:rsidRPr="002E56FB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36"/>
                          <w:szCs w:val="36"/>
                        </w:rPr>
                        <w:t>INGENIERIA DEL SOFTWARE</w:t>
                      </w:r>
                    </w:p>
                    <w:p w14:paraId="15C493AB" w14:textId="77777777" w:rsidR="00C145BB" w:rsidRPr="0037414D" w:rsidRDefault="00C145BB" w:rsidP="00C145BB">
                      <w:pPr>
                        <w:jc w:val="center"/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</w:p>
                    <w:p w14:paraId="3161B55A" w14:textId="77777777" w:rsidR="00C145BB" w:rsidRPr="00151420" w:rsidRDefault="00C145BB" w:rsidP="00C145B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18"/>
                        </w:rPr>
                      </w:pPr>
                      <w:r w:rsidRPr="00151420">
                        <w:rPr>
                          <w:rFonts w:ascii="Arial" w:hAnsi="Arial"/>
                          <w:b/>
                          <w:bCs/>
                          <w:sz w:val="22"/>
                          <w:szCs w:val="22"/>
                        </w:rPr>
                        <w:t xml:space="preserve"> ESTRUCTURA DE DATOS</w:t>
                      </w:r>
                    </w:p>
                  </w:txbxContent>
                </v:textbox>
              </v:shape>
            </w:pict>
          </mc:Fallback>
        </mc:AlternateContent>
      </w:r>
    </w:p>
    <w:p w14:paraId="2EBC60CD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BDA601C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3A5B829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796DA42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TRA</w:t>
      </w:r>
    </w:p>
    <w:p w14:paraId="113FD5E5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335A95B" wp14:editId="0CAED623">
                <wp:simplePos x="0" y="0"/>
                <wp:positionH relativeFrom="column">
                  <wp:posOffset>1186410</wp:posOffset>
                </wp:positionH>
                <wp:positionV relativeFrom="paragraph">
                  <wp:posOffset>10863</wp:posOffset>
                </wp:positionV>
                <wp:extent cx="3857625" cy="1117600"/>
                <wp:effectExtent l="0" t="0" r="28575" b="2540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90FA8" w14:textId="217FD1B3" w:rsidR="00C145BB" w:rsidRPr="00E675D4" w:rsidRDefault="00C145BB" w:rsidP="00C145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s-MX"/>
                              </w:rPr>
                              <w:t>ESPECIFICACION DE REQUISITOS DE SOFTWARE (SRS V1.0 – ISO 29148)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A95B" id="Cuadro de texto 3" o:spid="_x0000_s1031" type="#_x0000_t202" style="position:absolute;left:0;text-align:left;margin-left:93.4pt;margin-top:.85pt;width:303.75pt;height:8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">
                <v:textbox>
                  <w:txbxContent>
                    <w:p w14:paraId="50390FA8" w14:textId="217FD1B3" w:rsidR="00C145BB" w:rsidRPr="00E675D4" w:rsidRDefault="00C145BB" w:rsidP="00C145B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s-MX"/>
                        </w:rPr>
                        <w:t>ESPECIFICACION DE REQUISITOS DE SOFTWARE (SRS V1.0 – ISO 29148)</w:t>
                      </w:r>
                    </w:p>
                  </w:txbxContent>
                </v:textbox>
              </v:shape>
            </w:pict>
          </mc:Fallback>
        </mc:AlternateContent>
      </w:r>
    </w:p>
    <w:p w14:paraId="58FD6358" w14:textId="77777777" w:rsidR="00C145BB" w:rsidRDefault="00C145BB" w:rsidP="00C145B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BD906CE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E6CC87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4119A7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8207DE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748E37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80A128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B36451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1C657F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F6E8C89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F121D9E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06F292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694790C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F48911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83B247E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F3F560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194A88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4CF10A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C7D7DD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5B0FAD8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942E33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BD2C93" w14:textId="77777777" w:rsidR="00C145BB" w:rsidRDefault="00C145BB" w:rsidP="00C145B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63D946" w14:textId="77777777" w:rsidR="00C145BB" w:rsidRDefault="00C145BB" w:rsidP="00C145BB"/>
    <w:p w14:paraId="61930C0C" w14:textId="77777777" w:rsidR="00C145BB" w:rsidRDefault="00C145BB" w:rsidP="00C145BB"/>
    <w:p w14:paraId="382D6014" w14:textId="77777777" w:rsidR="00C145BB" w:rsidRDefault="00C145BB"/>
    <w:p w14:paraId="14F6A2D3" w14:textId="77777777" w:rsidR="00C145BB" w:rsidRDefault="00C145BB" w:rsidP="00C145BB">
      <w:pPr>
        <w:pStyle w:val="Prrafodelista"/>
        <w:numPr>
          <w:ilvl w:val="0"/>
          <w:numId w:val="1"/>
        </w:numPr>
        <w:rPr>
          <w:b/>
          <w:bCs/>
        </w:rPr>
      </w:pPr>
      <w:r w:rsidRPr="00C145BB">
        <w:rPr>
          <w:b/>
          <w:bCs/>
        </w:rPr>
        <w:lastRenderedPageBreak/>
        <w:t xml:space="preserve">Introducción y Alcance </w:t>
      </w:r>
    </w:p>
    <w:p w14:paraId="6E469153" w14:textId="77777777" w:rsidR="00AC61F2" w:rsidRPr="00AC61F2" w:rsidRDefault="00AC61F2" w:rsidP="00AC61F2">
      <w:pPr>
        <w:pStyle w:val="Prrafodelista"/>
        <w:spacing w:line="276" w:lineRule="auto"/>
      </w:pPr>
      <w:r w:rsidRPr="00AC61F2">
        <w:t>El Sistema de Gestión de Voluntarios es una plataforma orientada a administrar el ciclo de vida completo del voluntariado:</w:t>
      </w:r>
    </w:p>
    <w:p w14:paraId="24421F9B" w14:textId="77777777" w:rsidR="00AC61F2" w:rsidRPr="00AC61F2" w:rsidRDefault="00AC61F2" w:rsidP="00AC61F2">
      <w:pPr>
        <w:pStyle w:val="Prrafodelista"/>
        <w:numPr>
          <w:ilvl w:val="0"/>
          <w:numId w:val="2"/>
        </w:numPr>
        <w:spacing w:line="276" w:lineRule="auto"/>
      </w:pPr>
      <w:r w:rsidRPr="00AC61F2">
        <w:t>Registro, perfilado y mantenimiento de datos personales de voluntarios.</w:t>
      </w:r>
    </w:p>
    <w:p w14:paraId="17C339EE" w14:textId="77777777" w:rsidR="00AC61F2" w:rsidRPr="00AC61F2" w:rsidRDefault="00AC61F2" w:rsidP="00AC61F2">
      <w:pPr>
        <w:pStyle w:val="Prrafodelista"/>
        <w:numPr>
          <w:ilvl w:val="0"/>
          <w:numId w:val="2"/>
        </w:numPr>
        <w:spacing w:line="276" w:lineRule="auto"/>
      </w:pPr>
      <w:r w:rsidRPr="00AC61F2">
        <w:t>Planificación, publicación y seguimiento del progreso de tareas operativas.</w:t>
      </w:r>
    </w:p>
    <w:p w14:paraId="379210EA" w14:textId="77777777" w:rsidR="00AC61F2" w:rsidRPr="00AC61F2" w:rsidRDefault="00AC61F2" w:rsidP="00AC61F2">
      <w:pPr>
        <w:pStyle w:val="Prrafodelista"/>
        <w:numPr>
          <w:ilvl w:val="0"/>
          <w:numId w:val="2"/>
        </w:numPr>
        <w:spacing w:line="276" w:lineRule="auto"/>
      </w:pPr>
      <w:r w:rsidRPr="00AC61F2">
        <w:t>Gestión de disponibilidad, asignación de turnos y control algorítmico de cruces de horarios.</w:t>
      </w:r>
    </w:p>
    <w:p w14:paraId="799FB659" w14:textId="77777777" w:rsidR="00AC61F2" w:rsidRPr="00AC61F2" w:rsidRDefault="00AC61F2" w:rsidP="00AC61F2">
      <w:pPr>
        <w:pStyle w:val="Prrafodelista"/>
        <w:numPr>
          <w:ilvl w:val="0"/>
          <w:numId w:val="2"/>
        </w:numPr>
        <w:spacing w:line="276" w:lineRule="auto"/>
      </w:pPr>
      <w:r w:rsidRPr="00AC61F2">
        <w:t>Despacho automatizado de notificaciones por correo electrónico ante asignaciones mediante integración SMTP con Gmail.</w:t>
      </w:r>
    </w:p>
    <w:p w14:paraId="551D26B8" w14:textId="19811151" w:rsidR="00AC61F2" w:rsidRPr="00AC61F2" w:rsidRDefault="00AC61F2" w:rsidP="00AC61F2">
      <w:pPr>
        <w:pStyle w:val="Prrafodelista"/>
        <w:numPr>
          <w:ilvl w:val="0"/>
          <w:numId w:val="2"/>
        </w:numPr>
        <w:spacing w:line="276" w:lineRule="auto"/>
      </w:pPr>
      <w:r w:rsidRPr="00AC61F2">
        <w:t>Acceso web para Administradores y Personal de TI, y acceso móvil para Voluntarios.</w:t>
      </w:r>
    </w:p>
    <w:p w14:paraId="5FCAE88A" w14:textId="457AD97E" w:rsidR="00C145BB" w:rsidRDefault="00C145BB" w:rsidP="00C145BB">
      <w:pPr>
        <w:pStyle w:val="Prrafodelista"/>
        <w:numPr>
          <w:ilvl w:val="0"/>
          <w:numId w:val="1"/>
        </w:numPr>
        <w:rPr>
          <w:b/>
          <w:bCs/>
        </w:rPr>
      </w:pPr>
      <w:r w:rsidRPr="00C145BB">
        <w:rPr>
          <w:b/>
          <w:bCs/>
        </w:rPr>
        <w:t>Requisitos Funcionales (RF)</w:t>
      </w:r>
    </w:p>
    <w:p w14:paraId="25055C79" w14:textId="77777777" w:rsidR="006C76FE" w:rsidRDefault="006C76FE" w:rsidP="006C76FE">
      <w:pPr>
        <w:pStyle w:val="Prrafodelista"/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98"/>
        <w:gridCol w:w="1436"/>
        <w:gridCol w:w="2441"/>
        <w:gridCol w:w="1474"/>
        <w:gridCol w:w="979"/>
        <w:gridCol w:w="946"/>
      </w:tblGrid>
      <w:tr w:rsidR="00AC61F2" w:rsidRPr="00AC61F2" w14:paraId="007A1DFB" w14:textId="77777777" w:rsidTr="00AC61F2">
        <w:tc>
          <w:tcPr>
            <w:tcW w:w="498" w:type="dxa"/>
            <w:vAlign w:val="center"/>
          </w:tcPr>
          <w:p w14:paraId="7FDEE921" w14:textId="0232E8BE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436" w:type="dxa"/>
            <w:vAlign w:val="center"/>
          </w:tcPr>
          <w:p w14:paraId="25A292FF" w14:textId="76177CB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b/>
                <w:bCs/>
                <w:sz w:val="16"/>
                <w:szCs w:val="16"/>
              </w:rPr>
              <w:t>Requisito Funcional</w:t>
            </w:r>
          </w:p>
        </w:tc>
        <w:tc>
          <w:tcPr>
            <w:tcW w:w="0" w:type="auto"/>
            <w:vAlign w:val="center"/>
          </w:tcPr>
          <w:p w14:paraId="68EE0BCA" w14:textId="7E1955F2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b/>
                <w:bCs/>
                <w:sz w:val="16"/>
                <w:szCs w:val="16"/>
              </w:rPr>
              <w:t>Descripción Atómica y No Ambigua</w:t>
            </w:r>
          </w:p>
        </w:tc>
        <w:tc>
          <w:tcPr>
            <w:tcW w:w="0" w:type="auto"/>
            <w:vAlign w:val="center"/>
          </w:tcPr>
          <w:p w14:paraId="0F472558" w14:textId="2D031C6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b/>
                <w:bCs/>
                <w:sz w:val="16"/>
                <w:szCs w:val="16"/>
              </w:rPr>
              <w:t>Fuente Original</w:t>
            </w:r>
          </w:p>
        </w:tc>
        <w:tc>
          <w:tcPr>
            <w:tcW w:w="0" w:type="auto"/>
            <w:vAlign w:val="center"/>
          </w:tcPr>
          <w:p w14:paraId="37705618" w14:textId="6B6650A5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b/>
                <w:bCs/>
                <w:sz w:val="16"/>
                <w:szCs w:val="16"/>
              </w:rPr>
              <w:t>Prioridad MoSCoW</w:t>
            </w:r>
          </w:p>
        </w:tc>
        <w:tc>
          <w:tcPr>
            <w:tcW w:w="0" w:type="auto"/>
            <w:vAlign w:val="center"/>
          </w:tcPr>
          <w:p w14:paraId="6BA3A83D" w14:textId="4F30BBF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b/>
                <w:bCs/>
                <w:sz w:val="16"/>
                <w:szCs w:val="16"/>
              </w:rPr>
              <w:t>Estado</w:t>
            </w:r>
          </w:p>
        </w:tc>
      </w:tr>
      <w:tr w:rsidR="00AC61F2" w:rsidRPr="00AC61F2" w14:paraId="509A4A7C" w14:textId="77777777" w:rsidTr="00AC61F2">
        <w:tc>
          <w:tcPr>
            <w:tcW w:w="498" w:type="dxa"/>
            <w:vAlign w:val="center"/>
          </w:tcPr>
          <w:p w14:paraId="67DCD65C" w14:textId="1BA877B5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RF-01</w:t>
            </w:r>
          </w:p>
        </w:tc>
        <w:tc>
          <w:tcPr>
            <w:tcW w:w="1436" w:type="dxa"/>
            <w:vAlign w:val="center"/>
          </w:tcPr>
          <w:p w14:paraId="1E187FC3" w14:textId="29052755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Autenticación mediante JWT</w:t>
            </w:r>
          </w:p>
        </w:tc>
        <w:tc>
          <w:tcPr>
            <w:tcW w:w="0" w:type="auto"/>
            <w:vAlign w:val="center"/>
          </w:tcPr>
          <w:p w14:paraId="2CEA0FD7" w14:textId="45C2B3C8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autenticar usuarios (Administrador, TI, Voluntario) mediante credenciales y emitir un token JWT firmado para autorizar las solicitudes subsecuentes en la API.</w:t>
            </w:r>
          </w:p>
        </w:tc>
        <w:tc>
          <w:tcPr>
            <w:tcW w:w="0" w:type="auto"/>
            <w:vAlign w:val="center"/>
          </w:tcPr>
          <w:p w14:paraId="2A6E8732" w14:textId="5977D992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Componente de Seguridad / C4 Nivel 3</w:t>
            </w:r>
          </w:p>
        </w:tc>
        <w:tc>
          <w:tcPr>
            <w:tcW w:w="0" w:type="auto"/>
            <w:vAlign w:val="center"/>
          </w:tcPr>
          <w:p w14:paraId="6D4545B4" w14:textId="65E28EA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1590019B" w14:textId="3F887E7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6B36ECF6" w14:textId="77777777" w:rsidTr="00AC61F2">
        <w:tc>
          <w:tcPr>
            <w:tcW w:w="498" w:type="dxa"/>
            <w:vAlign w:val="center"/>
          </w:tcPr>
          <w:p w14:paraId="4A285335" w14:textId="72690348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RF-02</w:t>
            </w:r>
          </w:p>
        </w:tc>
        <w:tc>
          <w:tcPr>
            <w:tcW w:w="1436" w:type="dxa"/>
            <w:vAlign w:val="center"/>
          </w:tcPr>
          <w:p w14:paraId="080D0222" w14:textId="41AFCFC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Control de Acceso Basado en Roles (RBAC)</w:t>
            </w:r>
          </w:p>
        </w:tc>
        <w:tc>
          <w:tcPr>
            <w:tcW w:w="0" w:type="auto"/>
            <w:vAlign w:val="center"/>
          </w:tcPr>
          <w:p w14:paraId="761778B6" w14:textId="10C1D67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validar el rol del usuario en cada petición HTTP antes de delegar la ejecución a los servicios internos (Gestor de Tareas, Horarios o Voluntarios).</w:t>
            </w:r>
          </w:p>
        </w:tc>
        <w:tc>
          <w:tcPr>
            <w:tcW w:w="0" w:type="auto"/>
            <w:vAlign w:val="center"/>
          </w:tcPr>
          <w:p w14:paraId="7D7EDE51" w14:textId="774E35C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Componente de Seguridad / C4 Nivel 3</w:t>
            </w:r>
          </w:p>
        </w:tc>
        <w:tc>
          <w:tcPr>
            <w:tcW w:w="0" w:type="auto"/>
            <w:vAlign w:val="center"/>
          </w:tcPr>
          <w:p w14:paraId="0723C18A" w14:textId="0E72E2C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01C48535" w14:textId="68719B2A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703F3F04" w14:textId="77777777" w:rsidTr="00AC61F2">
        <w:tc>
          <w:tcPr>
            <w:tcW w:w="498" w:type="dxa"/>
            <w:vAlign w:val="center"/>
          </w:tcPr>
          <w:p w14:paraId="352D87BD" w14:textId="695A9C08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RF-03</w:t>
            </w:r>
          </w:p>
        </w:tc>
        <w:tc>
          <w:tcPr>
            <w:tcW w:w="1436" w:type="dxa"/>
            <w:vAlign w:val="center"/>
          </w:tcPr>
          <w:p w14:paraId="2EBD3D7F" w14:textId="5420CFD3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Gestión de Perfiles de Voluntarios</w:t>
            </w:r>
          </w:p>
        </w:tc>
        <w:tc>
          <w:tcPr>
            <w:tcW w:w="0" w:type="auto"/>
            <w:vAlign w:val="center"/>
          </w:tcPr>
          <w:p w14:paraId="2CECF0D4" w14:textId="09D1A13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permitir al Administrador registrar, consultar, actualizar y dar de baja lógica los datos personales y de contacto de los voluntarios.</w:t>
            </w:r>
          </w:p>
        </w:tc>
        <w:tc>
          <w:tcPr>
            <w:tcW w:w="0" w:type="auto"/>
            <w:vAlign w:val="center"/>
          </w:tcPr>
          <w:p w14:paraId="18DFB7A1" w14:textId="4A23042A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Voluntarios / Administrador / C4 Nivel 1 y 3</w:t>
            </w:r>
          </w:p>
        </w:tc>
        <w:tc>
          <w:tcPr>
            <w:tcW w:w="0" w:type="auto"/>
            <w:vAlign w:val="center"/>
          </w:tcPr>
          <w:p w14:paraId="59946152" w14:textId="3C638DC9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2C666BB8" w14:textId="52431948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310F3E68" w14:textId="77777777" w:rsidTr="00AC61F2">
        <w:tc>
          <w:tcPr>
            <w:tcW w:w="498" w:type="dxa"/>
            <w:vAlign w:val="center"/>
          </w:tcPr>
          <w:p w14:paraId="4561801A" w14:textId="732DC103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RF-04</w:t>
            </w:r>
          </w:p>
        </w:tc>
        <w:tc>
          <w:tcPr>
            <w:tcW w:w="1436" w:type="dxa"/>
            <w:vAlign w:val="center"/>
          </w:tcPr>
          <w:p w14:paraId="487C44D4" w14:textId="3D527279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Creación y Catalogación de Tareas</w:t>
            </w:r>
          </w:p>
        </w:tc>
        <w:tc>
          <w:tcPr>
            <w:tcW w:w="0" w:type="auto"/>
            <w:vAlign w:val="center"/>
          </w:tcPr>
          <w:p w14:paraId="62695B9F" w14:textId="1EFE5278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permitir al Administrador dar de alta nuevas tareas operativas, definiendo título, descripción, requerimientos y estado inicial.</w:t>
            </w:r>
          </w:p>
        </w:tc>
        <w:tc>
          <w:tcPr>
            <w:tcW w:w="0" w:type="auto"/>
            <w:vAlign w:val="center"/>
          </w:tcPr>
          <w:p w14:paraId="7EECBE19" w14:textId="1DAE7626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Tareas / Administrador / C4 Nivel 1 y 3</w:t>
            </w:r>
          </w:p>
        </w:tc>
        <w:tc>
          <w:tcPr>
            <w:tcW w:w="0" w:type="auto"/>
            <w:vAlign w:val="center"/>
          </w:tcPr>
          <w:p w14:paraId="5B45AF08" w14:textId="48F75E41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1B5899C1" w14:textId="54E7C445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13725964" w14:textId="77777777" w:rsidTr="00AC61F2">
        <w:tc>
          <w:tcPr>
            <w:tcW w:w="498" w:type="dxa"/>
            <w:vAlign w:val="center"/>
          </w:tcPr>
          <w:p w14:paraId="4BD843E9" w14:textId="5A61710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RF-05</w:t>
            </w:r>
          </w:p>
        </w:tc>
        <w:tc>
          <w:tcPr>
            <w:tcW w:w="1436" w:type="dxa"/>
            <w:vAlign w:val="center"/>
          </w:tcPr>
          <w:p w14:paraId="42B224A0" w14:textId="673A950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Asignación y Seguimiento de Tareas</w:t>
            </w:r>
          </w:p>
        </w:tc>
        <w:tc>
          <w:tcPr>
            <w:tcW w:w="0" w:type="auto"/>
            <w:vAlign w:val="center"/>
          </w:tcPr>
          <w:p w14:paraId="4733E5F1" w14:textId="4D731151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permitir asociar uno o varios voluntarios a una tarea específica y actualizar su avance o progreso en la base de datos PostgreSQL.</w:t>
            </w:r>
          </w:p>
        </w:tc>
        <w:tc>
          <w:tcPr>
            <w:tcW w:w="0" w:type="auto"/>
            <w:vAlign w:val="center"/>
          </w:tcPr>
          <w:p w14:paraId="2D0923E5" w14:textId="526C34F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Tareas / C4 Nivel 3</w:t>
            </w:r>
          </w:p>
        </w:tc>
        <w:tc>
          <w:tcPr>
            <w:tcW w:w="0" w:type="auto"/>
            <w:vAlign w:val="center"/>
          </w:tcPr>
          <w:p w14:paraId="52B2DDC2" w14:textId="1C3951E2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32F245F3" w14:textId="5E0716A1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29AC64D6" w14:textId="77777777" w:rsidTr="00AC61F2">
        <w:tc>
          <w:tcPr>
            <w:tcW w:w="498" w:type="dxa"/>
            <w:vAlign w:val="center"/>
          </w:tcPr>
          <w:p w14:paraId="3B1BE03C" w14:textId="50FBFBEC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RF-06</w:t>
            </w:r>
          </w:p>
        </w:tc>
        <w:tc>
          <w:tcPr>
            <w:tcW w:w="1436" w:type="dxa"/>
            <w:vAlign w:val="center"/>
          </w:tcPr>
          <w:p w14:paraId="3776377D" w14:textId="6DFC79FA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Gestión y Asignación de Turnos Horarios</w:t>
            </w:r>
          </w:p>
        </w:tc>
        <w:tc>
          <w:tcPr>
            <w:tcW w:w="0" w:type="auto"/>
            <w:vAlign w:val="center"/>
          </w:tcPr>
          <w:p w14:paraId="4D3B7A25" w14:textId="09E06595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permitir registrar la disponibilidad de los voluntarios y planificar la distribución de turnos de servicio.</w:t>
            </w:r>
          </w:p>
        </w:tc>
        <w:tc>
          <w:tcPr>
            <w:tcW w:w="0" w:type="auto"/>
            <w:vAlign w:val="center"/>
          </w:tcPr>
          <w:p w14:paraId="7DC9BF12" w14:textId="00A5BF0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Horarios / C4 Nivel 1 y 3</w:t>
            </w:r>
          </w:p>
        </w:tc>
        <w:tc>
          <w:tcPr>
            <w:tcW w:w="0" w:type="auto"/>
            <w:vAlign w:val="center"/>
          </w:tcPr>
          <w:p w14:paraId="3FB40961" w14:textId="719F18D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78D8A12E" w14:textId="7F89802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32C76D0B" w14:textId="77777777" w:rsidTr="00AC61F2">
        <w:tc>
          <w:tcPr>
            <w:tcW w:w="498" w:type="dxa"/>
            <w:vAlign w:val="center"/>
          </w:tcPr>
          <w:p w14:paraId="00720067" w14:textId="5906EBAE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RF-07</w:t>
            </w:r>
          </w:p>
        </w:tc>
        <w:tc>
          <w:tcPr>
            <w:tcW w:w="1436" w:type="dxa"/>
            <w:vAlign w:val="center"/>
          </w:tcPr>
          <w:p w14:paraId="30862F09" w14:textId="798C480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Control Automático de Cruces de Horarios</w:t>
            </w:r>
          </w:p>
        </w:tc>
        <w:tc>
          <w:tcPr>
            <w:tcW w:w="0" w:type="auto"/>
            <w:vAlign w:val="center"/>
          </w:tcPr>
          <w:p w14:paraId="26C727EA" w14:textId="15B32762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verificar en tiempo real que ningún voluntario tenga solapamiento de jornadas antes de confirmar una asignación de turno, rechazando la operación en caso de colisión.</w:t>
            </w:r>
          </w:p>
        </w:tc>
        <w:tc>
          <w:tcPr>
            <w:tcW w:w="0" w:type="auto"/>
            <w:vAlign w:val="center"/>
          </w:tcPr>
          <w:p w14:paraId="41531177" w14:textId="14FA85F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Horarios / C4 Nivel 3</w:t>
            </w:r>
          </w:p>
        </w:tc>
        <w:tc>
          <w:tcPr>
            <w:tcW w:w="0" w:type="auto"/>
            <w:vAlign w:val="center"/>
          </w:tcPr>
          <w:p w14:paraId="2AD1CF12" w14:textId="69F2F4E7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4E01B69C" w14:textId="28AA3263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6763DC2F" w14:textId="77777777" w:rsidTr="00AC61F2">
        <w:tc>
          <w:tcPr>
            <w:tcW w:w="498" w:type="dxa"/>
            <w:vAlign w:val="center"/>
          </w:tcPr>
          <w:p w14:paraId="78D0F1BA" w14:textId="245BCC18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RF-08</w:t>
            </w:r>
          </w:p>
        </w:tc>
        <w:tc>
          <w:tcPr>
            <w:tcW w:w="1436" w:type="dxa"/>
            <w:vAlign w:val="center"/>
          </w:tcPr>
          <w:p w14:paraId="02D67458" w14:textId="70B17D2C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Generación y Formateo de Notificaciones</w:t>
            </w:r>
          </w:p>
        </w:tc>
        <w:tc>
          <w:tcPr>
            <w:tcW w:w="0" w:type="auto"/>
            <w:vAlign w:val="center"/>
          </w:tcPr>
          <w:p w14:paraId="783A0C89" w14:textId="641BF39F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estructurar plantillas de correo automáticas ante eventos de nueva asignación de tarea o confirmación de turno originados por los gestores correspondientes.</w:t>
            </w:r>
          </w:p>
        </w:tc>
        <w:tc>
          <w:tcPr>
            <w:tcW w:w="0" w:type="auto"/>
            <w:vAlign w:val="center"/>
          </w:tcPr>
          <w:p w14:paraId="65FFE94B" w14:textId="1F5E17A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Notificaciones / C4 Nivel 3</w:t>
            </w:r>
          </w:p>
        </w:tc>
        <w:tc>
          <w:tcPr>
            <w:tcW w:w="0" w:type="auto"/>
            <w:vAlign w:val="center"/>
          </w:tcPr>
          <w:p w14:paraId="25A5C707" w14:textId="77BECD17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63D116C8" w14:textId="6DCEE09E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5BDD3A56" w14:textId="77777777" w:rsidTr="00AC61F2">
        <w:tc>
          <w:tcPr>
            <w:tcW w:w="498" w:type="dxa"/>
            <w:vAlign w:val="center"/>
          </w:tcPr>
          <w:p w14:paraId="21DE218D" w14:textId="348BF194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lastRenderedPageBreak/>
              <w:t>RF-09</w:t>
            </w:r>
          </w:p>
        </w:tc>
        <w:tc>
          <w:tcPr>
            <w:tcW w:w="1436" w:type="dxa"/>
            <w:vAlign w:val="center"/>
          </w:tcPr>
          <w:p w14:paraId="61B9CF99" w14:textId="77BF8F0F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Despacho de Correo Electrónico vía SMTP</w:t>
            </w:r>
          </w:p>
        </w:tc>
        <w:tc>
          <w:tcPr>
            <w:tcW w:w="0" w:type="auto"/>
            <w:vAlign w:val="center"/>
          </w:tcPr>
          <w:p w14:paraId="305E1552" w14:textId="0AE0198E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conectarse al servicio externo de Gmail mediante el protocolo SMTP para remitir los correos de notificación a los destinatarios.</w:t>
            </w:r>
          </w:p>
        </w:tc>
        <w:tc>
          <w:tcPr>
            <w:tcW w:w="0" w:type="auto"/>
            <w:vAlign w:val="center"/>
          </w:tcPr>
          <w:p w14:paraId="2464C47B" w14:textId="52410DAA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Gestor de Notificaciones / Servicio de Email / C4 Nivel 2 y 3</w:t>
            </w:r>
          </w:p>
        </w:tc>
        <w:tc>
          <w:tcPr>
            <w:tcW w:w="0" w:type="auto"/>
            <w:vAlign w:val="center"/>
          </w:tcPr>
          <w:p w14:paraId="48D2666B" w14:textId="24B60BA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0" w:type="auto"/>
            <w:vAlign w:val="center"/>
          </w:tcPr>
          <w:p w14:paraId="4AAFF881" w14:textId="76E8BCEF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15DFAE43" w14:textId="77777777" w:rsidTr="00AC61F2">
        <w:tc>
          <w:tcPr>
            <w:tcW w:w="498" w:type="dxa"/>
            <w:vAlign w:val="center"/>
          </w:tcPr>
          <w:p w14:paraId="68067233" w14:textId="59A5056C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RF-10</w:t>
            </w:r>
          </w:p>
        </w:tc>
        <w:tc>
          <w:tcPr>
            <w:tcW w:w="1436" w:type="dxa"/>
            <w:vAlign w:val="center"/>
          </w:tcPr>
          <w:p w14:paraId="5A57F34E" w14:textId="2ACDEFF4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Consulta Móvil de Tareas y Horarios</w:t>
            </w:r>
          </w:p>
        </w:tc>
        <w:tc>
          <w:tcPr>
            <w:tcW w:w="0" w:type="auto"/>
            <w:vAlign w:val="center"/>
          </w:tcPr>
          <w:p w14:paraId="7B1DDCEF" w14:textId="397B36D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permitir al Voluntario consultar desde la aplicación móvil sus tareas asignadas, progreso y cronograma de turnos confirmados.</w:t>
            </w:r>
          </w:p>
        </w:tc>
        <w:tc>
          <w:tcPr>
            <w:tcW w:w="0" w:type="auto"/>
            <w:vAlign w:val="center"/>
          </w:tcPr>
          <w:p w14:paraId="43B1C8B7" w14:textId="46F294DE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Voluntario / Aplicación Móvil (</w:t>
            </w:r>
            <w:proofErr w:type="spellStart"/>
            <w:r w:rsidRPr="00AC61F2">
              <w:rPr>
                <w:rFonts w:ascii="Arial" w:hAnsi="Arial" w:cs="Arial"/>
                <w:sz w:val="16"/>
                <w:szCs w:val="16"/>
              </w:rPr>
              <w:t>Flutter</w:t>
            </w:r>
            <w:proofErr w:type="spellEnd"/>
            <w:r w:rsidRPr="00AC61F2">
              <w:rPr>
                <w:rFonts w:ascii="Arial" w:hAnsi="Arial" w:cs="Arial"/>
                <w:sz w:val="16"/>
                <w:szCs w:val="16"/>
              </w:rPr>
              <w:t>) / C4 Nivel 1 y 2</w:t>
            </w:r>
          </w:p>
        </w:tc>
        <w:tc>
          <w:tcPr>
            <w:tcW w:w="0" w:type="auto"/>
            <w:vAlign w:val="center"/>
          </w:tcPr>
          <w:p w14:paraId="166DF31E" w14:textId="6345D12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C61F2">
              <w:rPr>
                <w:rFonts w:ascii="Arial" w:hAnsi="Arial" w:cs="Arial"/>
                <w:sz w:val="16"/>
                <w:szCs w:val="16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</w:tcPr>
          <w:p w14:paraId="13148930" w14:textId="0876A4F6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  <w:tr w:rsidR="00AC61F2" w:rsidRPr="00AC61F2" w14:paraId="768FFB59" w14:textId="77777777" w:rsidTr="00AC61F2">
        <w:tc>
          <w:tcPr>
            <w:tcW w:w="498" w:type="dxa"/>
            <w:vAlign w:val="center"/>
          </w:tcPr>
          <w:p w14:paraId="1B19CE72" w14:textId="4AA31D46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RF-11</w:t>
            </w:r>
          </w:p>
        </w:tc>
        <w:tc>
          <w:tcPr>
            <w:tcW w:w="1436" w:type="dxa"/>
            <w:vAlign w:val="center"/>
          </w:tcPr>
          <w:p w14:paraId="481199DF" w14:textId="6EA6F133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Consulta Móvil de Perfil del Voluntario</w:t>
            </w:r>
          </w:p>
        </w:tc>
        <w:tc>
          <w:tcPr>
            <w:tcW w:w="0" w:type="auto"/>
            <w:vAlign w:val="center"/>
          </w:tcPr>
          <w:p w14:paraId="6648CB2A" w14:textId="15802B83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permitir al Voluntario visualizar sus datos personales y antecedentes registrados desde la interfaz móvil.</w:t>
            </w:r>
          </w:p>
        </w:tc>
        <w:tc>
          <w:tcPr>
            <w:tcW w:w="0" w:type="auto"/>
            <w:vAlign w:val="center"/>
          </w:tcPr>
          <w:p w14:paraId="11A6EB38" w14:textId="71120F56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Voluntario / Aplicación Móvil / C4 Nivel 1 y 2</w:t>
            </w:r>
          </w:p>
        </w:tc>
        <w:tc>
          <w:tcPr>
            <w:tcW w:w="0" w:type="auto"/>
            <w:vAlign w:val="center"/>
          </w:tcPr>
          <w:p w14:paraId="4B9A7878" w14:textId="5CE352C6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C61F2">
              <w:rPr>
                <w:rFonts w:ascii="Arial" w:hAnsi="Arial" w:cs="Arial"/>
                <w:sz w:val="16"/>
                <w:szCs w:val="16"/>
              </w:rPr>
              <w:t>Could</w:t>
            </w:r>
            <w:proofErr w:type="spellEnd"/>
          </w:p>
        </w:tc>
        <w:tc>
          <w:tcPr>
            <w:tcW w:w="0" w:type="auto"/>
            <w:vAlign w:val="center"/>
          </w:tcPr>
          <w:p w14:paraId="000C651F" w14:textId="17EB4B93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Propuesto</w:t>
            </w:r>
          </w:p>
        </w:tc>
      </w:tr>
      <w:tr w:rsidR="00AC61F2" w:rsidRPr="00AC61F2" w14:paraId="74EF93B7" w14:textId="77777777" w:rsidTr="00AC61F2">
        <w:tc>
          <w:tcPr>
            <w:tcW w:w="498" w:type="dxa"/>
            <w:vAlign w:val="center"/>
          </w:tcPr>
          <w:p w14:paraId="30D9E596" w14:textId="38BF117B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RF-12</w:t>
            </w:r>
          </w:p>
        </w:tc>
        <w:tc>
          <w:tcPr>
            <w:tcW w:w="1436" w:type="dxa"/>
            <w:vAlign w:val="center"/>
          </w:tcPr>
          <w:p w14:paraId="3249821C" w14:textId="150E75AD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Administración de Configuración Técnica</w:t>
            </w:r>
          </w:p>
        </w:tc>
        <w:tc>
          <w:tcPr>
            <w:tcW w:w="0" w:type="auto"/>
            <w:vAlign w:val="center"/>
          </w:tcPr>
          <w:p w14:paraId="4911451D" w14:textId="66C52717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El sistema debe proveer al Encargado de TI una interfaz para configurar parámetros del sistema, credenciales de integración y ajustes de mantenimiento.</w:t>
            </w:r>
          </w:p>
        </w:tc>
        <w:tc>
          <w:tcPr>
            <w:tcW w:w="0" w:type="auto"/>
            <w:vAlign w:val="center"/>
          </w:tcPr>
          <w:p w14:paraId="36953451" w14:textId="347994DE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Encargado de TI / Base de Datos / C4 Nivel 1 y 2</w:t>
            </w:r>
          </w:p>
        </w:tc>
        <w:tc>
          <w:tcPr>
            <w:tcW w:w="0" w:type="auto"/>
            <w:vAlign w:val="center"/>
          </w:tcPr>
          <w:p w14:paraId="1504C58B" w14:textId="3750D7A0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C61F2">
              <w:rPr>
                <w:rFonts w:ascii="Arial" w:hAnsi="Arial" w:cs="Arial"/>
                <w:sz w:val="16"/>
                <w:szCs w:val="16"/>
              </w:rPr>
              <w:t>Should</w:t>
            </w:r>
            <w:proofErr w:type="spellEnd"/>
          </w:p>
        </w:tc>
        <w:tc>
          <w:tcPr>
            <w:tcW w:w="0" w:type="auto"/>
            <w:vAlign w:val="center"/>
          </w:tcPr>
          <w:p w14:paraId="731B2F39" w14:textId="336CD9D6" w:rsidR="00AC61F2" w:rsidRPr="00AC61F2" w:rsidRDefault="00AC61F2" w:rsidP="00AC61F2">
            <w:pPr>
              <w:pStyle w:val="Prrafodelista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AC61F2">
              <w:rPr>
                <w:rFonts w:ascii="Arial" w:hAnsi="Arial" w:cs="Arial"/>
                <w:sz w:val="16"/>
                <w:szCs w:val="16"/>
              </w:rPr>
              <w:t>Aprobado</w:t>
            </w:r>
          </w:p>
        </w:tc>
      </w:tr>
    </w:tbl>
    <w:p w14:paraId="436240C0" w14:textId="77777777" w:rsidR="00AC61F2" w:rsidRDefault="00AC61F2" w:rsidP="00AC61F2">
      <w:pPr>
        <w:pStyle w:val="Prrafodelista"/>
        <w:rPr>
          <w:b/>
          <w:bCs/>
        </w:rPr>
      </w:pPr>
    </w:p>
    <w:p w14:paraId="77298492" w14:textId="4EBD02E0" w:rsidR="00C145BB" w:rsidRDefault="00C145BB" w:rsidP="00AC61F2">
      <w:pPr>
        <w:pStyle w:val="Prrafodelista"/>
        <w:numPr>
          <w:ilvl w:val="0"/>
          <w:numId w:val="1"/>
        </w:numPr>
        <w:rPr>
          <w:b/>
          <w:bCs/>
        </w:rPr>
      </w:pPr>
      <w:r w:rsidRPr="00C145BB">
        <w:rPr>
          <w:b/>
          <w:bCs/>
        </w:rPr>
        <w:t xml:space="preserve">Requisitos </w:t>
      </w:r>
      <w:r>
        <w:rPr>
          <w:b/>
          <w:bCs/>
        </w:rPr>
        <w:t xml:space="preserve">No </w:t>
      </w:r>
      <w:r w:rsidR="00AC61F2">
        <w:rPr>
          <w:b/>
          <w:bCs/>
        </w:rPr>
        <w:t>Funcionales</w:t>
      </w:r>
      <w:r w:rsidRPr="00AC61F2">
        <w:rPr>
          <w:b/>
          <w:bCs/>
        </w:rPr>
        <w:t xml:space="preserve"> (RF)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73"/>
        <w:gridCol w:w="1943"/>
        <w:gridCol w:w="5058"/>
      </w:tblGrid>
      <w:tr w:rsidR="00AC61F2" w:rsidRPr="006C76FE" w14:paraId="1069C65B" w14:textId="77777777" w:rsidTr="006C76FE">
        <w:tc>
          <w:tcPr>
            <w:tcW w:w="0" w:type="auto"/>
            <w:vAlign w:val="center"/>
          </w:tcPr>
          <w:p w14:paraId="1F0D57A3" w14:textId="64B393EA" w:rsidR="00AC61F2" w:rsidRPr="006C76FE" w:rsidRDefault="00AC61F2" w:rsidP="00AC61F2">
            <w:pPr>
              <w:pStyle w:val="Prrafodelista"/>
              <w:ind w:left="0"/>
              <w:rPr>
                <w:b/>
                <w:bCs/>
                <w:sz w:val="22"/>
                <w:szCs w:val="22"/>
              </w:rPr>
            </w:pPr>
            <w:r w:rsidRPr="006C76FE">
              <w:rPr>
                <w:rStyle w:val="Fuerte"/>
                <w:rFonts w:ascii="Arial" w:hAnsi="Arial" w:cs="Arial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</w:tcPr>
          <w:p w14:paraId="5DE7C7AD" w14:textId="583E6C72" w:rsidR="00AC61F2" w:rsidRPr="006C76FE" w:rsidRDefault="00AC61F2" w:rsidP="00AC61F2">
            <w:pPr>
              <w:pStyle w:val="Prrafodelista"/>
              <w:ind w:left="0"/>
              <w:rPr>
                <w:b/>
                <w:bCs/>
                <w:sz w:val="22"/>
                <w:szCs w:val="22"/>
              </w:rPr>
            </w:pPr>
            <w:r w:rsidRPr="006C76FE">
              <w:rPr>
                <w:rStyle w:val="Fuerte"/>
                <w:rFonts w:ascii="Arial" w:hAnsi="Arial" w:cs="Arial"/>
                <w:b w:val="0"/>
                <w:bCs w:val="0"/>
                <w:sz w:val="22"/>
                <w:szCs w:val="22"/>
              </w:rPr>
              <w:t>Atributo de Calidad</w:t>
            </w:r>
          </w:p>
        </w:tc>
        <w:tc>
          <w:tcPr>
            <w:tcW w:w="0" w:type="auto"/>
            <w:vAlign w:val="center"/>
          </w:tcPr>
          <w:p w14:paraId="1FE43248" w14:textId="6DD33597" w:rsidR="00AC61F2" w:rsidRPr="006C76FE" w:rsidRDefault="00AC61F2" w:rsidP="00AC61F2">
            <w:pPr>
              <w:pStyle w:val="Prrafodelista"/>
              <w:ind w:left="0"/>
              <w:rPr>
                <w:b/>
                <w:bCs/>
                <w:sz w:val="22"/>
                <w:szCs w:val="22"/>
              </w:rPr>
            </w:pPr>
            <w:r w:rsidRPr="006C76FE">
              <w:rPr>
                <w:rStyle w:val="Fuerte"/>
                <w:rFonts w:ascii="Arial" w:hAnsi="Arial" w:cs="Arial"/>
                <w:b w:val="0"/>
                <w:bCs w:val="0"/>
                <w:sz w:val="22"/>
                <w:szCs w:val="22"/>
              </w:rPr>
              <w:t>Especificación con Métrica Cuantitativa y Medible</w:t>
            </w:r>
          </w:p>
        </w:tc>
      </w:tr>
      <w:tr w:rsidR="00AC61F2" w:rsidRPr="006C76FE" w14:paraId="1BE1453F" w14:textId="77777777" w:rsidTr="006C76FE">
        <w:tc>
          <w:tcPr>
            <w:tcW w:w="0" w:type="auto"/>
            <w:vAlign w:val="center"/>
          </w:tcPr>
          <w:p w14:paraId="44EB4E80" w14:textId="5ABBDC70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RNF-01</w:t>
            </w:r>
          </w:p>
        </w:tc>
        <w:tc>
          <w:tcPr>
            <w:tcW w:w="0" w:type="auto"/>
            <w:vAlign w:val="center"/>
          </w:tcPr>
          <w:p w14:paraId="122F5C3F" w14:textId="740494D1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Rendimiento (Performance)</w:t>
            </w:r>
          </w:p>
        </w:tc>
        <w:tc>
          <w:tcPr>
            <w:tcW w:w="0" w:type="auto"/>
            <w:vAlign w:val="center"/>
          </w:tcPr>
          <w:p w14:paraId="3DF284E6" w14:textId="4EC56197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 xml:space="preserve">La API de Gestión (Spring Boot) debe responder el 95% de las solicitudes de consulta (GET) en un tiempo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≤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</w:rPr>
                <m:t>250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2"/>
                  <w:szCs w:val="22"/>
                </w:rPr>
                <m:t> ms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 xml:space="preserve"> y las operaciones de escritura (POST/PUT) en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≤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</w:rPr>
                <m:t>500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2"/>
                  <w:szCs w:val="22"/>
                </w:rPr>
                <m:t> ms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>, bajo una concurrencia nominal de 100 usuarios activos simultáneos.</w:t>
            </w:r>
          </w:p>
        </w:tc>
      </w:tr>
      <w:tr w:rsidR="00AC61F2" w:rsidRPr="006C76FE" w14:paraId="5007EA91" w14:textId="77777777" w:rsidTr="006C76FE">
        <w:tc>
          <w:tcPr>
            <w:tcW w:w="0" w:type="auto"/>
            <w:vAlign w:val="center"/>
          </w:tcPr>
          <w:p w14:paraId="2C2A45A0" w14:textId="7375DED5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RNF-02</w:t>
            </w:r>
          </w:p>
        </w:tc>
        <w:tc>
          <w:tcPr>
            <w:tcW w:w="0" w:type="auto"/>
            <w:vAlign w:val="center"/>
          </w:tcPr>
          <w:p w14:paraId="6CBDC664" w14:textId="0BF28D17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Seguridad (Security)</w:t>
            </w:r>
          </w:p>
        </w:tc>
        <w:tc>
          <w:tcPr>
            <w:tcW w:w="0" w:type="auto"/>
            <w:vAlign w:val="center"/>
          </w:tcPr>
          <w:p w14:paraId="4770DE2B" w14:textId="2C7D90AC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 xml:space="preserve">El 100% de las comunicaciones cliente-servidor debe viajar sobre HTTPS (TLS 1.3). Las contraseñas deben cifrarse con </w:t>
            </w:r>
            <w:proofErr w:type="spellStart"/>
            <w:r w:rsidRPr="006C76FE">
              <w:rPr>
                <w:rFonts w:ascii="Arial" w:hAnsi="Arial" w:cs="Arial"/>
                <w:sz w:val="22"/>
                <w:szCs w:val="22"/>
              </w:rPr>
              <w:t>BCrypt</w:t>
            </w:r>
            <w:proofErr w:type="spellEnd"/>
            <w:r w:rsidRPr="006C76FE">
              <w:rPr>
                <w:rFonts w:ascii="Arial" w:hAnsi="Arial" w:cs="Arial"/>
                <w:sz w:val="22"/>
                <w:szCs w:val="22"/>
              </w:rPr>
              <w:t xml:space="preserve"> (factor de costo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≥12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>) y los tokens JWT deben firmarse con clave asimétrica o secreta de al menos 256 bits y expirar a los 60 minutos.</w:t>
            </w:r>
          </w:p>
        </w:tc>
      </w:tr>
      <w:tr w:rsidR="00AC61F2" w:rsidRPr="006C76FE" w14:paraId="40E98416" w14:textId="77777777" w:rsidTr="006C76FE">
        <w:tc>
          <w:tcPr>
            <w:tcW w:w="0" w:type="auto"/>
            <w:vAlign w:val="center"/>
          </w:tcPr>
          <w:p w14:paraId="5ABE9970" w14:textId="7B70EA4A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RNF-03</w:t>
            </w:r>
          </w:p>
        </w:tc>
        <w:tc>
          <w:tcPr>
            <w:tcW w:w="0" w:type="auto"/>
            <w:vAlign w:val="center"/>
          </w:tcPr>
          <w:p w14:paraId="5D113294" w14:textId="35D91963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Usabilidad (</w:t>
            </w:r>
            <w:proofErr w:type="spellStart"/>
            <w:r w:rsidRPr="006C76FE">
              <w:rPr>
                <w:rFonts w:ascii="Arial" w:hAnsi="Arial" w:cs="Arial"/>
                <w:sz w:val="22"/>
                <w:szCs w:val="22"/>
              </w:rPr>
              <w:t>Usability</w:t>
            </w:r>
            <w:proofErr w:type="spellEnd"/>
            <w:r w:rsidRPr="006C76FE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77CE503F" w14:textId="4493DFA9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El tiempo promedio para que un Administrador complete una asignación de tarea en la interfaz web (Vue.js) debe ser inferior a 45 segundos en un máximo de 4 interacciones/clics, obteniendo un puntaje SUS (</w:t>
            </w:r>
            <w:proofErr w:type="spellStart"/>
            <w:r w:rsidRPr="006C76FE">
              <w:rPr>
                <w:rFonts w:ascii="Arial" w:hAnsi="Arial" w:cs="Arial"/>
                <w:sz w:val="22"/>
                <w:szCs w:val="22"/>
              </w:rPr>
              <w:t>System</w:t>
            </w:r>
            <w:proofErr w:type="spellEnd"/>
            <w:r w:rsidRPr="006C76F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6C76FE">
              <w:rPr>
                <w:rFonts w:ascii="Arial" w:hAnsi="Arial" w:cs="Arial"/>
                <w:sz w:val="22"/>
                <w:szCs w:val="22"/>
              </w:rPr>
              <w:t>Usability</w:t>
            </w:r>
            <w:proofErr w:type="spellEnd"/>
            <w:r w:rsidRPr="006C76FE">
              <w:rPr>
                <w:rFonts w:ascii="Arial" w:hAnsi="Arial" w:cs="Arial"/>
                <w:sz w:val="22"/>
                <w:szCs w:val="22"/>
              </w:rPr>
              <w:t xml:space="preserve"> Scale)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≥80/100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C61F2" w:rsidRPr="006C76FE" w14:paraId="74B4EA6F" w14:textId="77777777" w:rsidTr="006C76FE">
        <w:tc>
          <w:tcPr>
            <w:tcW w:w="0" w:type="auto"/>
            <w:vAlign w:val="center"/>
          </w:tcPr>
          <w:p w14:paraId="597D1BEE" w14:textId="43550495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RNF-04</w:t>
            </w:r>
          </w:p>
        </w:tc>
        <w:tc>
          <w:tcPr>
            <w:tcW w:w="0" w:type="auto"/>
            <w:vAlign w:val="center"/>
          </w:tcPr>
          <w:p w14:paraId="2FA54E6E" w14:textId="2F9D93BC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Disponibilidad (</w:t>
            </w:r>
            <w:proofErr w:type="spellStart"/>
            <w:r w:rsidRPr="006C76FE">
              <w:rPr>
                <w:rFonts w:ascii="Arial" w:hAnsi="Arial" w:cs="Arial"/>
                <w:sz w:val="22"/>
                <w:szCs w:val="22"/>
              </w:rPr>
              <w:t>Availability</w:t>
            </w:r>
            <w:proofErr w:type="spellEnd"/>
            <w:r w:rsidRPr="006C76FE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73BEAB0C" w14:textId="53CD4EBA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El sistema debe garantizar una disponibilidad operativa mínima del 99.5% en horario hábil (07:00 a 22:00 UTC), tolerando un tiempo medio de recuperación (</w:t>
            </w:r>
            <w:r w:rsidRPr="006C76FE">
              <w:rPr>
                <w:rFonts w:ascii="Arial" w:hAnsi="Arial" w:cs="Arial"/>
                <w:i/>
                <w:iCs/>
                <w:sz w:val="22"/>
                <w:szCs w:val="22"/>
              </w:rPr>
              <w:t>MTTR</w:t>
            </w:r>
            <w:r w:rsidRPr="006C76FE">
              <w:rPr>
                <w:rFonts w:ascii="Arial" w:hAnsi="Arial" w:cs="Arial"/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≤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</w:rPr>
                <m:t>30</m:t>
              </m:r>
              <m:r>
                <m:rPr>
                  <m:nor/>
                </m:rPr>
                <w:rPr>
                  <w:rFonts w:ascii="Arial" w:eastAsia="Times New Roman" w:hAnsi="Arial" w:cs="Arial"/>
                  <w:sz w:val="22"/>
                  <w:szCs w:val="22"/>
                </w:rPr>
                <m:t> minutos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 xml:space="preserve"> ante caídas no planificadas del servicio.</w:t>
            </w:r>
          </w:p>
        </w:tc>
      </w:tr>
      <w:tr w:rsidR="00AC61F2" w:rsidRPr="006C76FE" w14:paraId="77A95A9D" w14:textId="77777777" w:rsidTr="006C76FE">
        <w:tc>
          <w:tcPr>
            <w:tcW w:w="0" w:type="auto"/>
            <w:vAlign w:val="center"/>
          </w:tcPr>
          <w:p w14:paraId="5B92A6EC" w14:textId="70F2395D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RNF-05</w:t>
            </w:r>
          </w:p>
        </w:tc>
        <w:tc>
          <w:tcPr>
            <w:tcW w:w="0" w:type="auto"/>
            <w:vAlign w:val="center"/>
          </w:tcPr>
          <w:p w14:paraId="241A9CA7" w14:textId="178F9EEC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>Mantenibilidad (</w:t>
            </w:r>
            <w:proofErr w:type="spellStart"/>
            <w:r w:rsidRPr="006C76FE">
              <w:rPr>
                <w:rFonts w:ascii="Arial" w:hAnsi="Arial" w:cs="Arial"/>
                <w:sz w:val="22"/>
                <w:szCs w:val="22"/>
              </w:rPr>
              <w:t>Maintainability</w:t>
            </w:r>
            <w:proofErr w:type="spellEnd"/>
            <w:r w:rsidRPr="006C76FE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2BF8823E" w14:textId="49096E40" w:rsidR="00AC61F2" w:rsidRPr="006C76FE" w:rsidRDefault="00AC61F2" w:rsidP="00AC61F2">
            <w:pPr>
              <w:pStyle w:val="Prrafodelista"/>
              <w:ind w:left="0"/>
              <w:rPr>
                <w:sz w:val="22"/>
                <w:szCs w:val="22"/>
              </w:rPr>
            </w:pPr>
            <w:r w:rsidRPr="006C76FE">
              <w:rPr>
                <w:rFonts w:ascii="Arial" w:hAnsi="Arial" w:cs="Arial"/>
                <w:sz w:val="22"/>
                <w:szCs w:val="22"/>
              </w:rPr>
              <w:t xml:space="preserve">La cobertura de pruebas automatizadas (unitarias e integración en Spring Boot) debe ser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≥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</w:rPr>
                <m:t>80%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 xml:space="preserve">. El análisis estático de código en SonarQube debe mantener una calificación técnica de Grado A con una deuda técnica </w:t>
            </w:r>
            <m:oMath>
              <m:r>
                <w:rPr>
                  <w:rFonts w:ascii="Cambria Math" w:eastAsia="Times New Roman" w:hAnsi="Cambria Math" w:cs="Arial"/>
                  <w:sz w:val="22"/>
                  <w:szCs w:val="22"/>
                </w:rPr>
                <m:t>≤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2"/>
                  <w:szCs w:val="22"/>
                </w:rPr>
                <m:t>5%</m:t>
              </m:r>
            </m:oMath>
            <w:r w:rsidRPr="006C76FE">
              <w:rPr>
                <w:rFonts w:ascii="Arial" w:hAnsi="Arial" w:cs="Arial"/>
                <w:sz w:val="22"/>
                <w:szCs w:val="22"/>
              </w:rPr>
              <w:t xml:space="preserve"> por versión.</w:t>
            </w:r>
          </w:p>
        </w:tc>
      </w:tr>
    </w:tbl>
    <w:p w14:paraId="30384510" w14:textId="77777777" w:rsidR="006C76FE" w:rsidRDefault="006C76FE" w:rsidP="006C76FE">
      <w:pPr>
        <w:pStyle w:val="Prrafodelista"/>
        <w:rPr>
          <w:b/>
          <w:bCs/>
        </w:rPr>
      </w:pPr>
    </w:p>
    <w:p w14:paraId="1085BDC1" w14:textId="77777777" w:rsidR="006C76FE" w:rsidRDefault="006C76FE" w:rsidP="006C76FE">
      <w:pPr>
        <w:pStyle w:val="Prrafodelista"/>
        <w:rPr>
          <w:b/>
          <w:bCs/>
        </w:rPr>
      </w:pPr>
    </w:p>
    <w:p w14:paraId="6171C2FD" w14:textId="77777777" w:rsidR="006C76FE" w:rsidRDefault="006C76FE" w:rsidP="006C76FE">
      <w:pPr>
        <w:pStyle w:val="Prrafodelista"/>
        <w:rPr>
          <w:b/>
          <w:bCs/>
        </w:rPr>
      </w:pPr>
    </w:p>
    <w:p w14:paraId="6AE5FD56" w14:textId="16CB38B5" w:rsidR="0035760B" w:rsidRDefault="00AC61F2" w:rsidP="0035760B">
      <w:pPr>
        <w:pStyle w:val="Prrafodelista"/>
        <w:numPr>
          <w:ilvl w:val="0"/>
          <w:numId w:val="1"/>
        </w:numPr>
        <w:rPr>
          <w:b/>
          <w:bCs/>
        </w:rPr>
      </w:pPr>
      <w:r w:rsidRPr="006C76FE">
        <w:rPr>
          <w:b/>
          <w:bCs/>
        </w:rPr>
        <w:lastRenderedPageBreak/>
        <w:t>Matriz de Atributos de Requisitos</w:t>
      </w:r>
    </w:p>
    <w:p w14:paraId="3A2EB38B" w14:textId="77777777" w:rsidR="0035760B" w:rsidRPr="0035760B" w:rsidRDefault="0035760B" w:rsidP="0035760B">
      <w:pPr>
        <w:pStyle w:val="Prrafodelista"/>
      </w:pPr>
      <w:r w:rsidRPr="0035760B">
        <w:t>La siguiente matriz clasifica los requisitos según su nivel de criticidad/riesgo, volatilidad/estabilidad técnica y el método de verificación formal exigido por la norma ISO 29148:</w:t>
      </w:r>
    </w:p>
    <w:p w14:paraId="2CAAAB39" w14:textId="77777777" w:rsidR="0035760B" w:rsidRPr="0035760B" w:rsidRDefault="0035760B" w:rsidP="0035760B">
      <w:pPr>
        <w:pStyle w:val="Prrafodelista"/>
        <w:numPr>
          <w:ilvl w:val="0"/>
          <w:numId w:val="3"/>
        </w:numPr>
      </w:pPr>
      <w:r w:rsidRPr="0035760B">
        <w:t>Prueba (Test): Verificación empírica con datos de prueba automatizados o manuales.</w:t>
      </w:r>
    </w:p>
    <w:p w14:paraId="2A776760" w14:textId="77777777" w:rsidR="0035760B" w:rsidRPr="0035760B" w:rsidRDefault="0035760B" w:rsidP="0035760B">
      <w:pPr>
        <w:pStyle w:val="Prrafodelista"/>
        <w:numPr>
          <w:ilvl w:val="0"/>
          <w:numId w:val="3"/>
        </w:numPr>
      </w:pPr>
      <w:r w:rsidRPr="0035760B">
        <w:t>Análisis (</w:t>
      </w:r>
      <w:proofErr w:type="spellStart"/>
      <w:r w:rsidRPr="0035760B">
        <w:t>Analysis</w:t>
      </w:r>
      <w:proofErr w:type="spellEnd"/>
      <w:r w:rsidRPr="0035760B">
        <w:t>): Modelado, simulación o cálculo algorítmico.</w:t>
      </w:r>
    </w:p>
    <w:p w14:paraId="41C59428" w14:textId="77777777" w:rsidR="0035760B" w:rsidRPr="0035760B" w:rsidRDefault="0035760B" w:rsidP="0035760B">
      <w:pPr>
        <w:pStyle w:val="Prrafodelista"/>
        <w:numPr>
          <w:ilvl w:val="0"/>
          <w:numId w:val="3"/>
        </w:numPr>
      </w:pPr>
      <w:r w:rsidRPr="0035760B">
        <w:t>Demostración (</w:t>
      </w:r>
      <w:proofErr w:type="spellStart"/>
      <w:r w:rsidRPr="0035760B">
        <w:t>Demonstration</w:t>
      </w:r>
      <w:proofErr w:type="spellEnd"/>
      <w:r w:rsidRPr="0035760B">
        <w:t>): Observación del funcionamiento sin requerir medición estricta.</w:t>
      </w:r>
    </w:p>
    <w:p w14:paraId="53D1AAE8" w14:textId="77777777" w:rsidR="0035760B" w:rsidRPr="0035760B" w:rsidRDefault="0035760B" w:rsidP="0035760B">
      <w:pPr>
        <w:pStyle w:val="Prrafodelista"/>
        <w:numPr>
          <w:ilvl w:val="0"/>
          <w:numId w:val="3"/>
        </w:numPr>
      </w:pPr>
      <w:r w:rsidRPr="0035760B">
        <w:t>Inspección (</w:t>
      </w:r>
      <w:proofErr w:type="spellStart"/>
      <w:r w:rsidRPr="0035760B">
        <w:t>Inspection</w:t>
      </w:r>
      <w:proofErr w:type="spellEnd"/>
      <w:r w:rsidRPr="0035760B">
        <w:t>): Revisión visual de código, documentación o configuraciones.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43"/>
        <w:gridCol w:w="1206"/>
        <w:gridCol w:w="1799"/>
        <w:gridCol w:w="1826"/>
      </w:tblGrid>
      <w:tr w:rsidR="00C62017" w14:paraId="2A092C04" w14:textId="77777777" w:rsidTr="00C62017">
        <w:tc>
          <w:tcPr>
            <w:tcW w:w="0" w:type="auto"/>
            <w:vAlign w:val="center"/>
          </w:tcPr>
          <w:p w14:paraId="0830AB28" w14:textId="54BA1364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Style w:val="Fue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Requisito (RF / RNF)</w:t>
            </w:r>
          </w:p>
        </w:tc>
        <w:tc>
          <w:tcPr>
            <w:tcW w:w="0" w:type="auto"/>
            <w:vAlign w:val="center"/>
          </w:tcPr>
          <w:p w14:paraId="4E22DB1F" w14:textId="0186C9D6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Style w:val="Fue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Nivel de Riesgo</w:t>
            </w:r>
          </w:p>
        </w:tc>
        <w:tc>
          <w:tcPr>
            <w:tcW w:w="0" w:type="auto"/>
            <w:vAlign w:val="center"/>
          </w:tcPr>
          <w:p w14:paraId="2A3D19F1" w14:textId="2AF9B67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Style w:val="Fue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Estabilidad del Requisito</w:t>
            </w:r>
          </w:p>
        </w:tc>
        <w:tc>
          <w:tcPr>
            <w:tcW w:w="0" w:type="auto"/>
            <w:vAlign w:val="center"/>
          </w:tcPr>
          <w:p w14:paraId="0518F8B0" w14:textId="48D8BA29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Style w:val="Fuerte"/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Método de Verificación</w:t>
            </w:r>
          </w:p>
        </w:tc>
      </w:tr>
      <w:tr w:rsidR="00C62017" w14:paraId="32F91564" w14:textId="77777777" w:rsidTr="00C62017">
        <w:tc>
          <w:tcPr>
            <w:tcW w:w="0" w:type="auto"/>
            <w:vAlign w:val="center"/>
          </w:tcPr>
          <w:p w14:paraId="3CEA5225" w14:textId="3D6A8336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RF-01: Autenticación mediante JWT</w:t>
            </w:r>
          </w:p>
        </w:tc>
        <w:tc>
          <w:tcPr>
            <w:tcW w:w="0" w:type="auto"/>
            <w:vAlign w:val="center"/>
          </w:tcPr>
          <w:p w14:paraId="045E343B" w14:textId="3A38755A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Alto</w:t>
            </w:r>
          </w:p>
        </w:tc>
        <w:tc>
          <w:tcPr>
            <w:tcW w:w="0" w:type="auto"/>
            <w:vAlign w:val="center"/>
          </w:tcPr>
          <w:p w14:paraId="2D06664B" w14:textId="22FAC328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091D979F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698F2130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15267F5D" w14:textId="77777777" w:rsidTr="00C62017">
        <w:tc>
          <w:tcPr>
            <w:tcW w:w="0" w:type="auto"/>
            <w:vAlign w:val="center"/>
          </w:tcPr>
          <w:p w14:paraId="18B666D6" w14:textId="4F4E6A2E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RF-02: Control de acceso por roles (RBAC)</w:t>
            </w:r>
          </w:p>
        </w:tc>
        <w:tc>
          <w:tcPr>
            <w:tcW w:w="0" w:type="auto"/>
            <w:vAlign w:val="center"/>
          </w:tcPr>
          <w:p w14:paraId="2893DA7D" w14:textId="0E4C422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Alto</w:t>
            </w:r>
          </w:p>
        </w:tc>
        <w:tc>
          <w:tcPr>
            <w:tcW w:w="0" w:type="auto"/>
            <w:vAlign w:val="center"/>
          </w:tcPr>
          <w:p w14:paraId="4B31B078" w14:textId="1E91902E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51550449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4C4BDB3D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209E2938" w14:textId="77777777" w:rsidTr="00C62017">
        <w:tc>
          <w:tcPr>
            <w:tcW w:w="0" w:type="auto"/>
            <w:vAlign w:val="center"/>
          </w:tcPr>
          <w:p w14:paraId="00F0E237" w14:textId="45923A9D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RF-03: Gestión de perfiles de voluntarios</w:t>
            </w:r>
          </w:p>
        </w:tc>
        <w:tc>
          <w:tcPr>
            <w:tcW w:w="0" w:type="auto"/>
            <w:vAlign w:val="center"/>
          </w:tcPr>
          <w:p w14:paraId="3422F9C6" w14:textId="15DF679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3CD4F7B3" w14:textId="3694C093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03ACA943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Demostración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512F5A0B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487A05AA" w14:textId="77777777" w:rsidTr="00C62017">
        <w:tc>
          <w:tcPr>
            <w:tcW w:w="0" w:type="auto"/>
            <w:vAlign w:val="center"/>
          </w:tcPr>
          <w:p w14:paraId="6EA01F49" w14:textId="11E62B5C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RF-04: Creación y catalogación de tareas</w:t>
            </w:r>
          </w:p>
        </w:tc>
        <w:tc>
          <w:tcPr>
            <w:tcW w:w="0" w:type="auto"/>
            <w:vAlign w:val="center"/>
          </w:tcPr>
          <w:p w14:paraId="0FDD1A79" w14:textId="461A2EDB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304D5D9D" w14:textId="75845781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711DE8CB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Demostración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230D18B8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71F23BBF" w14:textId="77777777" w:rsidTr="00C62017">
        <w:tc>
          <w:tcPr>
            <w:tcW w:w="0" w:type="auto"/>
            <w:vAlign w:val="center"/>
          </w:tcPr>
          <w:p w14:paraId="0C3814CA" w14:textId="2378BA8B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RF-05: Asignación y seguimiento de progreso de tareas</w:t>
            </w:r>
          </w:p>
        </w:tc>
        <w:tc>
          <w:tcPr>
            <w:tcW w:w="0" w:type="auto"/>
            <w:vAlign w:val="center"/>
          </w:tcPr>
          <w:p w14:paraId="5E824E8A" w14:textId="699937A4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480BF713" w14:textId="35F883EB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19E99315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0E125FCF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75021D08" w14:textId="77777777" w:rsidTr="00C62017">
        <w:tc>
          <w:tcPr>
            <w:tcW w:w="0" w:type="auto"/>
            <w:vAlign w:val="center"/>
          </w:tcPr>
          <w:p w14:paraId="74EB0D63" w14:textId="30BC55C3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RF-06: Asignación y planificación de turnos</w:t>
            </w:r>
          </w:p>
        </w:tc>
        <w:tc>
          <w:tcPr>
            <w:tcW w:w="0" w:type="auto"/>
            <w:vAlign w:val="center"/>
          </w:tcPr>
          <w:p w14:paraId="786D8AAB" w14:textId="4432D81B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1D6DBE21" w14:textId="6D995B79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2F571EBA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Demostración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1623C325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18A261C5" w14:textId="77777777" w:rsidTr="00C62017">
        <w:tc>
          <w:tcPr>
            <w:tcW w:w="0" w:type="auto"/>
            <w:vAlign w:val="center"/>
          </w:tcPr>
          <w:p w14:paraId="6D20BDC1" w14:textId="3C42A375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RF-07: Control de cruces de horarios</w:t>
            </w:r>
          </w:p>
        </w:tc>
        <w:tc>
          <w:tcPr>
            <w:tcW w:w="0" w:type="auto"/>
            <w:vAlign w:val="center"/>
          </w:tcPr>
          <w:p w14:paraId="1C1C8D13" w14:textId="638589D5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Alto</w:t>
            </w:r>
          </w:p>
        </w:tc>
        <w:tc>
          <w:tcPr>
            <w:tcW w:w="0" w:type="auto"/>
            <w:vAlign w:val="center"/>
          </w:tcPr>
          <w:p w14:paraId="0E5CE467" w14:textId="1505916A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11A84B9A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1CB2F65F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454EF387" w14:textId="77777777" w:rsidTr="00C62017">
        <w:tc>
          <w:tcPr>
            <w:tcW w:w="0" w:type="auto"/>
            <w:vAlign w:val="center"/>
          </w:tcPr>
          <w:p w14:paraId="288D9271" w14:textId="0069205A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RF-08: Formateo de notificaciones de asignación</w:t>
            </w:r>
          </w:p>
        </w:tc>
        <w:tc>
          <w:tcPr>
            <w:tcW w:w="0" w:type="auto"/>
            <w:vAlign w:val="center"/>
          </w:tcPr>
          <w:p w14:paraId="5A37C4A7" w14:textId="5C0AC228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Bajo</w:t>
            </w:r>
          </w:p>
        </w:tc>
        <w:tc>
          <w:tcPr>
            <w:tcW w:w="0" w:type="auto"/>
            <w:vAlign w:val="center"/>
          </w:tcPr>
          <w:p w14:paraId="28801F13" w14:textId="23C771D8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35673041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Inspección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5634DEAA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1F200471" w14:textId="77777777" w:rsidTr="00C62017">
        <w:tc>
          <w:tcPr>
            <w:tcW w:w="0" w:type="auto"/>
            <w:vAlign w:val="center"/>
          </w:tcPr>
          <w:p w14:paraId="00E15EBC" w14:textId="52B2FDB6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RF-09: Envío de correos vía SMTP con Gmail</w:t>
            </w:r>
          </w:p>
        </w:tc>
        <w:tc>
          <w:tcPr>
            <w:tcW w:w="0" w:type="auto"/>
            <w:vAlign w:val="center"/>
          </w:tcPr>
          <w:p w14:paraId="60FBF9DB" w14:textId="37BC0FA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3DAD432A" w14:textId="44B0452A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395A4682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3AF68A2F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7AF67398" w14:textId="77777777" w:rsidTr="00C62017">
        <w:tc>
          <w:tcPr>
            <w:tcW w:w="0" w:type="auto"/>
            <w:vAlign w:val="center"/>
          </w:tcPr>
          <w:p w14:paraId="2A5734F3" w14:textId="574FB26E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RF-10: Consulta móvil de tareas y turnos</w:t>
            </w:r>
          </w:p>
        </w:tc>
        <w:tc>
          <w:tcPr>
            <w:tcW w:w="0" w:type="auto"/>
            <w:vAlign w:val="center"/>
          </w:tcPr>
          <w:p w14:paraId="6E971635" w14:textId="277D118F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353BD77B" w14:textId="04176E8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Baja</w:t>
            </w:r>
          </w:p>
        </w:tc>
        <w:tc>
          <w:tcPr>
            <w:tcW w:w="0" w:type="auto"/>
            <w:vAlign w:val="center"/>
          </w:tcPr>
          <w:p w14:paraId="11F6C5EC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Demostración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53C656A2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5908D5F7" w14:textId="77777777" w:rsidTr="00C62017">
        <w:tc>
          <w:tcPr>
            <w:tcW w:w="0" w:type="auto"/>
            <w:vAlign w:val="center"/>
          </w:tcPr>
          <w:p w14:paraId="5BBD79E4" w14:textId="4313A2A9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RF-11: Consulta móvil de datos personales</w:t>
            </w:r>
          </w:p>
        </w:tc>
        <w:tc>
          <w:tcPr>
            <w:tcW w:w="0" w:type="auto"/>
            <w:vAlign w:val="center"/>
          </w:tcPr>
          <w:p w14:paraId="0EF9FA6B" w14:textId="63540283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Bajo</w:t>
            </w:r>
          </w:p>
        </w:tc>
        <w:tc>
          <w:tcPr>
            <w:tcW w:w="0" w:type="auto"/>
            <w:vAlign w:val="center"/>
          </w:tcPr>
          <w:p w14:paraId="2708A580" w14:textId="28F1429E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Baja</w:t>
            </w:r>
          </w:p>
        </w:tc>
        <w:tc>
          <w:tcPr>
            <w:tcW w:w="0" w:type="auto"/>
            <w:vAlign w:val="center"/>
          </w:tcPr>
          <w:p w14:paraId="4A9577DF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Demostración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11C1F60C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38FD0AF2" w14:textId="77777777" w:rsidTr="00C62017">
        <w:tc>
          <w:tcPr>
            <w:tcW w:w="0" w:type="auto"/>
            <w:vAlign w:val="center"/>
          </w:tcPr>
          <w:p w14:paraId="430559FE" w14:textId="632482FF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RF-12: Configuración técnica y soporte del sistema</w:t>
            </w:r>
          </w:p>
        </w:tc>
        <w:tc>
          <w:tcPr>
            <w:tcW w:w="0" w:type="auto"/>
            <w:vAlign w:val="center"/>
          </w:tcPr>
          <w:p w14:paraId="3F5A4961" w14:textId="0AC25A7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05BDDB7E" w14:textId="5D144072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6CF9335F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Inspección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5F9A2EAA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68D8E80A" w14:textId="77777777" w:rsidTr="00C62017">
        <w:tc>
          <w:tcPr>
            <w:tcW w:w="0" w:type="auto"/>
            <w:vAlign w:val="center"/>
          </w:tcPr>
          <w:p w14:paraId="5E99C1ED" w14:textId="2F34BB2C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RNF-01: Rendimiento de la API (≤ 250 ms)</w:t>
            </w:r>
          </w:p>
        </w:tc>
        <w:tc>
          <w:tcPr>
            <w:tcW w:w="0" w:type="auto"/>
            <w:vAlign w:val="center"/>
          </w:tcPr>
          <w:p w14:paraId="4BB17D09" w14:textId="14FD63F9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Alto</w:t>
            </w:r>
          </w:p>
        </w:tc>
        <w:tc>
          <w:tcPr>
            <w:tcW w:w="0" w:type="auto"/>
            <w:vAlign w:val="center"/>
          </w:tcPr>
          <w:p w14:paraId="7316973C" w14:textId="57F10AE4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553BB8F3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44B4D840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0862FA9C" w14:textId="77777777" w:rsidTr="00C62017">
        <w:tc>
          <w:tcPr>
            <w:tcW w:w="0" w:type="auto"/>
            <w:vAlign w:val="center"/>
          </w:tcPr>
          <w:p w14:paraId="644AAAD6" w14:textId="6F33203C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RNF-02: Seguridad mediante HTTPS y JWT</w:t>
            </w:r>
          </w:p>
        </w:tc>
        <w:tc>
          <w:tcPr>
            <w:tcW w:w="0" w:type="auto"/>
            <w:vAlign w:val="center"/>
          </w:tcPr>
          <w:p w14:paraId="1F88C077" w14:textId="17689576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Alto</w:t>
            </w:r>
          </w:p>
        </w:tc>
        <w:tc>
          <w:tcPr>
            <w:tcW w:w="0" w:type="auto"/>
            <w:vAlign w:val="center"/>
          </w:tcPr>
          <w:p w14:paraId="5C4C5E36" w14:textId="223A867E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3A465336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Análisis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78C7144E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74B4F32F" w14:textId="77777777" w:rsidTr="00C62017">
        <w:tc>
          <w:tcPr>
            <w:tcW w:w="0" w:type="auto"/>
            <w:vAlign w:val="center"/>
          </w:tcPr>
          <w:p w14:paraId="5834F954" w14:textId="36F3046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RNF-03: Usabilidad en Aplicación Web</w:t>
            </w:r>
          </w:p>
        </w:tc>
        <w:tc>
          <w:tcPr>
            <w:tcW w:w="0" w:type="auto"/>
            <w:vAlign w:val="center"/>
          </w:tcPr>
          <w:p w14:paraId="034DF060" w14:textId="23FBB4D6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Medio</w:t>
            </w:r>
          </w:p>
        </w:tc>
        <w:tc>
          <w:tcPr>
            <w:tcW w:w="0" w:type="auto"/>
            <w:vAlign w:val="center"/>
          </w:tcPr>
          <w:p w14:paraId="600B32B8" w14:textId="0A55470B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0493278C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Prueba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28A59E41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50764B6A" w14:textId="77777777" w:rsidTr="00C62017">
        <w:tc>
          <w:tcPr>
            <w:tcW w:w="0" w:type="auto"/>
            <w:vAlign w:val="center"/>
          </w:tcPr>
          <w:p w14:paraId="5CE24E87" w14:textId="1C60E254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RNF-04: Disponibilidad operativa (99.5%)</w:t>
            </w:r>
          </w:p>
        </w:tc>
        <w:tc>
          <w:tcPr>
            <w:tcW w:w="0" w:type="auto"/>
            <w:vAlign w:val="center"/>
          </w:tcPr>
          <w:p w14:paraId="70EB8601" w14:textId="4BD77A65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Alto</w:t>
            </w:r>
          </w:p>
        </w:tc>
        <w:tc>
          <w:tcPr>
            <w:tcW w:w="0" w:type="auto"/>
            <w:vAlign w:val="center"/>
          </w:tcPr>
          <w:p w14:paraId="1680C2F6" w14:textId="247F524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vAlign w:val="center"/>
          </w:tcPr>
          <w:p w14:paraId="4384429D" w14:textId="77777777" w:rsidR="00C62017" w:rsidRPr="00C62017" w:rsidRDefault="00C62017" w:rsidP="00C62017">
            <w:pPr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Análisis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  <w:p w14:paraId="64C40EBD" w14:textId="77777777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</w:p>
        </w:tc>
      </w:tr>
      <w:tr w:rsidR="00C62017" w14:paraId="0E369F60" w14:textId="77777777" w:rsidTr="00C62017">
        <w:tc>
          <w:tcPr>
            <w:tcW w:w="0" w:type="auto"/>
            <w:vAlign w:val="center"/>
          </w:tcPr>
          <w:p w14:paraId="65380AC8" w14:textId="43FC4C30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RNF-05: Mantenibilidad y cobertura de código (≥ 80%)</w:t>
            </w:r>
          </w:p>
        </w:tc>
        <w:tc>
          <w:tcPr>
            <w:tcW w:w="0" w:type="auto"/>
            <w:vAlign w:val="center"/>
          </w:tcPr>
          <w:p w14:paraId="32027C5D" w14:textId="4103AE65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Bajo</w:t>
            </w:r>
          </w:p>
        </w:tc>
        <w:tc>
          <w:tcPr>
            <w:tcW w:w="0" w:type="auto"/>
            <w:vAlign w:val="center"/>
          </w:tcPr>
          <w:p w14:paraId="2469D03B" w14:textId="4546342E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Alta</w:t>
            </w:r>
          </w:p>
        </w:tc>
        <w:tc>
          <w:tcPr>
            <w:tcW w:w="0" w:type="auto"/>
            <w:vAlign w:val="center"/>
          </w:tcPr>
          <w:p w14:paraId="0A66361D" w14:textId="314C9A3C" w:rsidR="00C62017" w:rsidRPr="00C62017" w:rsidRDefault="00C62017" w:rsidP="00C62017">
            <w:pPr>
              <w:pStyle w:val="Prrafodelista"/>
              <w:ind w:left="0"/>
              <w:rPr>
                <w:b/>
                <w:bCs/>
                <w:sz w:val="20"/>
                <w:szCs w:val="20"/>
              </w:rPr>
            </w:pPr>
            <w:r w:rsidRPr="00C62017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Inspección</w:t>
            </w:r>
            <w:r w:rsidRPr="00C62017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</w:tc>
      </w:tr>
    </w:tbl>
    <w:p w14:paraId="56313B33" w14:textId="77777777" w:rsidR="0035760B" w:rsidRPr="0035760B" w:rsidRDefault="0035760B" w:rsidP="0035760B">
      <w:pPr>
        <w:pStyle w:val="Prrafodelista"/>
        <w:rPr>
          <w:b/>
          <w:bCs/>
        </w:rPr>
      </w:pPr>
    </w:p>
    <w:p w14:paraId="707BF20B" w14:textId="77777777" w:rsidR="00C62017" w:rsidRDefault="00C62017" w:rsidP="00C62017">
      <w:pPr>
        <w:pStyle w:val="Prrafodelista"/>
        <w:rPr>
          <w:b/>
          <w:bCs/>
        </w:rPr>
      </w:pPr>
    </w:p>
    <w:p w14:paraId="7D64A1EE" w14:textId="77777777" w:rsidR="00C62017" w:rsidRDefault="00C62017" w:rsidP="00C62017">
      <w:pPr>
        <w:pStyle w:val="Prrafodelista"/>
        <w:rPr>
          <w:b/>
          <w:bCs/>
        </w:rPr>
      </w:pPr>
    </w:p>
    <w:p w14:paraId="0FBC3B71" w14:textId="77777777" w:rsidR="00C62017" w:rsidRDefault="00C62017" w:rsidP="00C62017">
      <w:pPr>
        <w:pStyle w:val="Prrafodelista"/>
        <w:rPr>
          <w:b/>
          <w:bCs/>
        </w:rPr>
      </w:pPr>
    </w:p>
    <w:p w14:paraId="54E1697D" w14:textId="18A51250" w:rsidR="00AC61F2" w:rsidRPr="0035760B" w:rsidRDefault="00AC61F2" w:rsidP="0035760B">
      <w:pPr>
        <w:pStyle w:val="Prrafodelista"/>
        <w:numPr>
          <w:ilvl w:val="0"/>
          <w:numId w:val="1"/>
        </w:numPr>
        <w:rPr>
          <w:b/>
          <w:bCs/>
        </w:rPr>
      </w:pPr>
      <w:r w:rsidRPr="0035760B">
        <w:rPr>
          <w:b/>
          <w:bCs/>
        </w:rPr>
        <w:lastRenderedPageBreak/>
        <w:t>Matriz de Trazabilidad Bidireccional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004"/>
        <w:gridCol w:w="1375"/>
        <w:gridCol w:w="1972"/>
        <w:gridCol w:w="1396"/>
        <w:gridCol w:w="2027"/>
      </w:tblGrid>
      <w:tr w:rsidR="00C06820" w14:paraId="4CF6FBB2" w14:textId="77777777" w:rsidTr="00C06820">
        <w:tc>
          <w:tcPr>
            <w:tcW w:w="0" w:type="auto"/>
            <w:vAlign w:val="center"/>
          </w:tcPr>
          <w:p w14:paraId="10F4C103" w14:textId="4DA4021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Requisito (RF / RNF)</w:t>
            </w:r>
          </w:p>
        </w:tc>
        <w:tc>
          <w:tcPr>
            <w:tcW w:w="0" w:type="auto"/>
            <w:vAlign w:val="center"/>
          </w:tcPr>
          <w:p w14:paraId="189D4212" w14:textId="27F0273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Fuente de Elicitación</w:t>
            </w:r>
          </w:p>
        </w:tc>
        <w:tc>
          <w:tcPr>
            <w:tcW w:w="0" w:type="auto"/>
            <w:vAlign w:val="center"/>
          </w:tcPr>
          <w:p w14:paraId="63FC65EF" w14:textId="431CFEB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Historia de Usuario Jira</w:t>
            </w:r>
          </w:p>
        </w:tc>
        <w:tc>
          <w:tcPr>
            <w:tcW w:w="0" w:type="auto"/>
            <w:vAlign w:val="center"/>
          </w:tcPr>
          <w:p w14:paraId="64DF60E8" w14:textId="4A645985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Componente C4</w:t>
            </w:r>
          </w:p>
        </w:tc>
        <w:tc>
          <w:tcPr>
            <w:tcW w:w="0" w:type="auto"/>
            <w:vAlign w:val="center"/>
          </w:tcPr>
          <w:p w14:paraId="68959160" w14:textId="06CB0F2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Caso de Prueba (</w:t>
            </w:r>
            <w:proofErr w:type="spellStart"/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Gherkin</w:t>
            </w:r>
            <w:proofErr w:type="spellEnd"/>
            <w:r w:rsidRPr="00C06820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)</w:t>
            </w:r>
          </w:p>
        </w:tc>
      </w:tr>
      <w:tr w:rsidR="00C06820" w14:paraId="715BB02F" w14:textId="77777777" w:rsidTr="00C06820">
        <w:tc>
          <w:tcPr>
            <w:tcW w:w="0" w:type="auto"/>
            <w:vAlign w:val="center"/>
          </w:tcPr>
          <w:p w14:paraId="3A22C41D" w14:textId="3710D163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RF-01</w:t>
            </w:r>
          </w:p>
        </w:tc>
        <w:tc>
          <w:tcPr>
            <w:tcW w:w="0" w:type="auto"/>
            <w:vAlign w:val="center"/>
          </w:tcPr>
          <w:p w14:paraId="62CA6E51" w14:textId="1B3D9FBB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Componentes</w:t>
            </w:r>
          </w:p>
        </w:tc>
        <w:tc>
          <w:tcPr>
            <w:tcW w:w="0" w:type="auto"/>
            <w:vAlign w:val="center"/>
          </w:tcPr>
          <w:p w14:paraId="0AF6F4D8" w14:textId="26257777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usuario del sistema, quiero autenticarme con mis credenciales para recibir un token JWT que valide mis peticiones.</w:t>
            </w:r>
          </w:p>
        </w:tc>
        <w:tc>
          <w:tcPr>
            <w:tcW w:w="0" w:type="auto"/>
            <w:vAlign w:val="center"/>
          </w:tcPr>
          <w:p w14:paraId="3F1BA6A9" w14:textId="0664E25B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Componente de Seguridad (Spring Security)</w:t>
            </w:r>
          </w:p>
        </w:tc>
        <w:tc>
          <w:tcPr>
            <w:tcW w:w="0" w:type="auto"/>
            <w:vAlign w:val="center"/>
          </w:tcPr>
          <w:p w14:paraId="22D570F8" w14:textId="674C738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usuario con credenciales correctas, cuando envía la solicitud de login a la API, entonces recibe un token JWT firmado y válido.</w:t>
            </w:r>
          </w:p>
        </w:tc>
      </w:tr>
      <w:tr w:rsidR="00C06820" w14:paraId="01A416A6" w14:textId="77777777" w:rsidTr="00C06820">
        <w:tc>
          <w:tcPr>
            <w:tcW w:w="0" w:type="auto"/>
            <w:vAlign w:val="center"/>
          </w:tcPr>
          <w:p w14:paraId="6582EFF6" w14:textId="7AF90444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RF-02</w:t>
            </w:r>
          </w:p>
        </w:tc>
        <w:tc>
          <w:tcPr>
            <w:tcW w:w="0" w:type="auto"/>
            <w:vAlign w:val="center"/>
          </w:tcPr>
          <w:p w14:paraId="6B3C97FE" w14:textId="3E25991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Componentes</w:t>
            </w:r>
          </w:p>
        </w:tc>
        <w:tc>
          <w:tcPr>
            <w:tcW w:w="0" w:type="auto"/>
            <w:vAlign w:val="center"/>
          </w:tcPr>
          <w:p w14:paraId="0E9FCD22" w14:textId="436DFE7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sistema de seguridad, quiero verificar el rol en cada solicitud para denegar accesos no autorizados a servicios internos.</w:t>
            </w:r>
          </w:p>
        </w:tc>
        <w:tc>
          <w:tcPr>
            <w:tcW w:w="0" w:type="auto"/>
            <w:vAlign w:val="center"/>
          </w:tcPr>
          <w:p w14:paraId="238D4D85" w14:textId="6DC7D42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Componente de Seguridad (Spring Security)</w:t>
            </w:r>
          </w:p>
        </w:tc>
        <w:tc>
          <w:tcPr>
            <w:tcW w:w="0" w:type="auto"/>
            <w:vAlign w:val="center"/>
          </w:tcPr>
          <w:p w14:paraId="7EE3BBAF" w14:textId="26239DFD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Dado un usuario con rol de Voluntario, cuando intenta consumir un </w:t>
            </w:r>
            <w:proofErr w:type="spellStart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endpoint</w:t>
            </w:r>
            <w:proofErr w:type="spellEnd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de Administrador, entonces el sistema responde con error 403 </w:t>
            </w:r>
            <w:proofErr w:type="spellStart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Forbidden</w:t>
            </w:r>
            <w:proofErr w:type="spellEnd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.</w:t>
            </w:r>
          </w:p>
        </w:tc>
      </w:tr>
      <w:tr w:rsidR="00C06820" w14:paraId="598D9D47" w14:textId="77777777" w:rsidTr="00C06820">
        <w:tc>
          <w:tcPr>
            <w:tcW w:w="0" w:type="auto"/>
            <w:vAlign w:val="center"/>
          </w:tcPr>
          <w:p w14:paraId="0F058B57" w14:textId="3F70AC15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RF-03</w:t>
            </w:r>
          </w:p>
        </w:tc>
        <w:tc>
          <w:tcPr>
            <w:tcW w:w="0" w:type="auto"/>
            <w:vAlign w:val="center"/>
          </w:tcPr>
          <w:p w14:paraId="62BF4273" w14:textId="60866BC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Contexto y Componentes</w:t>
            </w:r>
          </w:p>
        </w:tc>
        <w:tc>
          <w:tcPr>
            <w:tcW w:w="0" w:type="auto"/>
            <w:vAlign w:val="center"/>
          </w:tcPr>
          <w:p w14:paraId="5E6523CF" w14:textId="1FE2B74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crear y actualizar voluntarios para mantener el padrón de datos personales al día.</w:t>
            </w:r>
          </w:p>
        </w:tc>
        <w:tc>
          <w:tcPr>
            <w:tcW w:w="0" w:type="auto"/>
            <w:vAlign w:val="center"/>
          </w:tcPr>
          <w:p w14:paraId="691B9F41" w14:textId="579EA2F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Gestor de Voluntarios (Spring Service)</w:t>
            </w:r>
          </w:p>
        </w:tc>
        <w:tc>
          <w:tcPr>
            <w:tcW w:w="0" w:type="auto"/>
            <w:vAlign w:val="center"/>
          </w:tcPr>
          <w:p w14:paraId="63B95F65" w14:textId="7BDDEA90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Administrador en la web, cuando envía el formulario con datos de un nuevo voluntario, entonces el Gestor persiste el registro en PostgreSQL.</w:t>
            </w:r>
          </w:p>
        </w:tc>
      </w:tr>
      <w:tr w:rsidR="00C06820" w14:paraId="515F63BC" w14:textId="77777777" w:rsidTr="00C06820">
        <w:tc>
          <w:tcPr>
            <w:tcW w:w="0" w:type="auto"/>
            <w:vAlign w:val="center"/>
          </w:tcPr>
          <w:p w14:paraId="28D782BD" w14:textId="0B7C8F8D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RF-04</w:t>
            </w:r>
          </w:p>
        </w:tc>
        <w:tc>
          <w:tcPr>
            <w:tcW w:w="0" w:type="auto"/>
            <w:vAlign w:val="center"/>
          </w:tcPr>
          <w:p w14:paraId="6EBF4D3F" w14:textId="449BC3CD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Contexto y Componentes</w:t>
            </w:r>
          </w:p>
        </w:tc>
        <w:tc>
          <w:tcPr>
            <w:tcW w:w="0" w:type="auto"/>
            <w:vAlign w:val="center"/>
          </w:tcPr>
          <w:p w14:paraId="3C0359C1" w14:textId="26B3766D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dar de alta nuevas tareas para organizar las labores del voluntariado.</w:t>
            </w:r>
          </w:p>
        </w:tc>
        <w:tc>
          <w:tcPr>
            <w:tcW w:w="0" w:type="auto"/>
            <w:vAlign w:val="center"/>
          </w:tcPr>
          <w:p w14:paraId="6797224B" w14:textId="4DD2FD1A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  <w:lang w:val="en-US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  <w:lang w:val="en-US"/>
              </w:rPr>
              <w:t>Gestor de Tareas (Spring Service)</w:t>
            </w:r>
          </w:p>
        </w:tc>
        <w:tc>
          <w:tcPr>
            <w:tcW w:w="0" w:type="auto"/>
            <w:vAlign w:val="center"/>
          </w:tcPr>
          <w:p w14:paraId="2C0B87A4" w14:textId="3244AF8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Administrador autenticado, cuando registra una tarea con título y descripción, entonces el Gestor de Tareas la guarda en la base de datos.</w:t>
            </w:r>
          </w:p>
        </w:tc>
      </w:tr>
      <w:tr w:rsidR="00C06820" w14:paraId="51349010" w14:textId="77777777" w:rsidTr="00C06820">
        <w:tc>
          <w:tcPr>
            <w:tcW w:w="0" w:type="auto"/>
            <w:vAlign w:val="center"/>
          </w:tcPr>
          <w:p w14:paraId="5382163C" w14:textId="100F9DA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RF-05</w:t>
            </w:r>
          </w:p>
        </w:tc>
        <w:tc>
          <w:tcPr>
            <w:tcW w:w="0" w:type="auto"/>
            <w:vAlign w:val="center"/>
          </w:tcPr>
          <w:p w14:paraId="409BEE10" w14:textId="421FB29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Componentes</w:t>
            </w:r>
          </w:p>
        </w:tc>
        <w:tc>
          <w:tcPr>
            <w:tcW w:w="0" w:type="auto"/>
            <w:vAlign w:val="center"/>
          </w:tcPr>
          <w:p w14:paraId="3908B5BA" w14:textId="5512F0B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asignar voluntarios a tareas y actualizar su progreso para monitorear su avance operativo.</w:t>
            </w:r>
          </w:p>
        </w:tc>
        <w:tc>
          <w:tcPr>
            <w:tcW w:w="0" w:type="auto"/>
            <w:vAlign w:val="center"/>
          </w:tcPr>
          <w:p w14:paraId="1E307936" w14:textId="52A8AC1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  <w:lang w:val="en-US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  <w:lang w:val="en-US"/>
              </w:rPr>
              <w:t>Gestor de Tareas (Spring Service)</w:t>
            </w:r>
          </w:p>
        </w:tc>
        <w:tc>
          <w:tcPr>
            <w:tcW w:w="0" w:type="auto"/>
            <w:vAlign w:val="center"/>
          </w:tcPr>
          <w:p w14:paraId="44A6E1E3" w14:textId="2BDEB683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una tarea y un voluntario registrados, cuando el Administrador los vincula, entonces el Gestor de Tareas actualiza la asignación en PostgreSQL.</w:t>
            </w:r>
          </w:p>
        </w:tc>
      </w:tr>
      <w:tr w:rsidR="00C06820" w14:paraId="1182FBB3" w14:textId="77777777" w:rsidTr="00C06820">
        <w:tc>
          <w:tcPr>
            <w:tcW w:w="0" w:type="auto"/>
            <w:vAlign w:val="center"/>
          </w:tcPr>
          <w:p w14:paraId="6887A468" w14:textId="1A0C965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RF-06</w:t>
            </w:r>
          </w:p>
        </w:tc>
        <w:tc>
          <w:tcPr>
            <w:tcW w:w="0" w:type="auto"/>
            <w:vAlign w:val="center"/>
          </w:tcPr>
          <w:p w14:paraId="36BB0784" w14:textId="6FF107EF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Contexto y Componentes</w:t>
            </w:r>
          </w:p>
        </w:tc>
        <w:tc>
          <w:tcPr>
            <w:tcW w:w="0" w:type="auto"/>
            <w:vAlign w:val="center"/>
          </w:tcPr>
          <w:p w14:paraId="401C35B5" w14:textId="0CCA44BA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planificar turnos según disponibilidad para programar la jornada de cada voluntario.</w:t>
            </w:r>
          </w:p>
        </w:tc>
        <w:tc>
          <w:tcPr>
            <w:tcW w:w="0" w:type="auto"/>
            <w:vAlign w:val="center"/>
          </w:tcPr>
          <w:p w14:paraId="15454A08" w14:textId="46BB526F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Gestor de Horarios (Spring Service)</w:t>
            </w:r>
          </w:p>
        </w:tc>
        <w:tc>
          <w:tcPr>
            <w:tcW w:w="0" w:type="auto"/>
            <w:vAlign w:val="center"/>
          </w:tcPr>
          <w:p w14:paraId="1E35D040" w14:textId="1B565560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voluntario con disponibilidad horaria, cuando el Administrador programa un turno, entonces el Gestor de Horarios persiste el turno asignado.</w:t>
            </w:r>
          </w:p>
        </w:tc>
      </w:tr>
      <w:tr w:rsidR="00C06820" w14:paraId="199DC860" w14:textId="77777777" w:rsidTr="00C06820">
        <w:tc>
          <w:tcPr>
            <w:tcW w:w="0" w:type="auto"/>
            <w:vAlign w:val="center"/>
          </w:tcPr>
          <w:p w14:paraId="68FEAA56" w14:textId="5A1610AD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RF-07</w:t>
            </w:r>
          </w:p>
        </w:tc>
        <w:tc>
          <w:tcPr>
            <w:tcW w:w="0" w:type="auto"/>
            <w:vAlign w:val="center"/>
          </w:tcPr>
          <w:p w14:paraId="0CD99ACF" w14:textId="1B8A9DA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Componentes</w:t>
            </w:r>
          </w:p>
        </w:tc>
        <w:tc>
          <w:tcPr>
            <w:tcW w:w="0" w:type="auto"/>
            <w:vAlign w:val="center"/>
          </w:tcPr>
          <w:p w14:paraId="1314AA74" w14:textId="2FCF0395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que el sistema impida solapamientos para evitar cruces de horarios en un mismo voluntario.</w:t>
            </w:r>
          </w:p>
        </w:tc>
        <w:tc>
          <w:tcPr>
            <w:tcW w:w="0" w:type="auto"/>
            <w:vAlign w:val="center"/>
          </w:tcPr>
          <w:p w14:paraId="1ADBE0E9" w14:textId="33C944E5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Gestor de Horarios (Spring Service)</w:t>
            </w:r>
          </w:p>
        </w:tc>
        <w:tc>
          <w:tcPr>
            <w:tcW w:w="0" w:type="auto"/>
            <w:vAlign w:val="center"/>
          </w:tcPr>
          <w:p w14:paraId="00500A0A" w14:textId="4B64CFE5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voluntario con un turno ya asignado, cuando se intenta programar otro turno en el mismo horario, entonces la asignación es rechazada por cruce de horario.</w:t>
            </w:r>
          </w:p>
        </w:tc>
      </w:tr>
      <w:tr w:rsidR="00C06820" w14:paraId="0CFA2286" w14:textId="77777777" w:rsidTr="00C06820">
        <w:tc>
          <w:tcPr>
            <w:tcW w:w="0" w:type="auto"/>
            <w:vAlign w:val="center"/>
          </w:tcPr>
          <w:p w14:paraId="551CBAD4" w14:textId="758861B3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RF-08</w:t>
            </w:r>
          </w:p>
        </w:tc>
        <w:tc>
          <w:tcPr>
            <w:tcW w:w="0" w:type="auto"/>
            <w:vAlign w:val="center"/>
          </w:tcPr>
          <w:p w14:paraId="4A3848D0" w14:textId="0C19043F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Componentes</w:t>
            </w:r>
          </w:p>
        </w:tc>
        <w:tc>
          <w:tcPr>
            <w:tcW w:w="0" w:type="auto"/>
            <w:vAlign w:val="center"/>
          </w:tcPr>
          <w:p w14:paraId="6C4E31E5" w14:textId="36C48DE0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Gestor de Tareas u Horarios, quiero solicitar avisos de asignación para armar las notificaciones que se enviarán al voluntario.</w:t>
            </w:r>
          </w:p>
        </w:tc>
        <w:tc>
          <w:tcPr>
            <w:tcW w:w="0" w:type="auto"/>
            <w:vAlign w:val="center"/>
          </w:tcPr>
          <w:p w14:paraId="0EDD1255" w14:textId="2D838B90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Gestor de Notificaciones (Spring Service)</w:t>
            </w:r>
          </w:p>
        </w:tc>
        <w:tc>
          <w:tcPr>
            <w:tcW w:w="0" w:type="auto"/>
            <w:vAlign w:val="center"/>
          </w:tcPr>
          <w:p w14:paraId="52150F55" w14:textId="2A8DEE34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turno o tarea confirmada, cuando se invoca el Gestor de Notificaciones, entonces este formatea la plantilla del correo con los datos de asignación.</w:t>
            </w:r>
          </w:p>
        </w:tc>
      </w:tr>
      <w:tr w:rsidR="00C06820" w14:paraId="688FEE56" w14:textId="77777777" w:rsidTr="00C06820">
        <w:tc>
          <w:tcPr>
            <w:tcW w:w="0" w:type="auto"/>
            <w:vAlign w:val="center"/>
          </w:tcPr>
          <w:p w14:paraId="730B1EB5" w14:textId="21F8010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RF-09</w:t>
            </w:r>
          </w:p>
        </w:tc>
        <w:tc>
          <w:tcPr>
            <w:tcW w:w="0" w:type="auto"/>
            <w:vAlign w:val="center"/>
          </w:tcPr>
          <w:p w14:paraId="0CA5F028" w14:textId="424C55F7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Contenedores y Componentes</w:t>
            </w:r>
          </w:p>
        </w:tc>
        <w:tc>
          <w:tcPr>
            <w:tcW w:w="0" w:type="auto"/>
            <w:vAlign w:val="center"/>
          </w:tcPr>
          <w:p w14:paraId="54FADF4F" w14:textId="058AB834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Gestor de Notificaciones, quiero remitir correos vía SMTP a Gmail para que los avisos lleguen a la casilla del usuario.</w:t>
            </w:r>
          </w:p>
        </w:tc>
        <w:tc>
          <w:tcPr>
            <w:tcW w:w="0" w:type="auto"/>
            <w:vAlign w:val="center"/>
          </w:tcPr>
          <w:p w14:paraId="3755BD0E" w14:textId="35C963B4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Gestor de Notificaciones / Servicio de Email</w:t>
            </w:r>
          </w:p>
        </w:tc>
        <w:tc>
          <w:tcPr>
            <w:tcW w:w="0" w:type="auto"/>
            <w:vAlign w:val="center"/>
          </w:tcPr>
          <w:p w14:paraId="6F429661" w14:textId="0A02CEC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mensaje estructurado, cuando el sistema se conecta por SMTP a Gmail, entonces el correo se despacha con acuse de entrega exitoso.</w:t>
            </w:r>
          </w:p>
        </w:tc>
      </w:tr>
      <w:tr w:rsidR="00C06820" w14:paraId="4815BEF2" w14:textId="77777777" w:rsidTr="00C06820">
        <w:tc>
          <w:tcPr>
            <w:tcW w:w="0" w:type="auto"/>
            <w:vAlign w:val="center"/>
          </w:tcPr>
          <w:p w14:paraId="74B7570B" w14:textId="28C4633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RF-10</w:t>
            </w:r>
          </w:p>
        </w:tc>
        <w:tc>
          <w:tcPr>
            <w:tcW w:w="0" w:type="auto"/>
            <w:vAlign w:val="center"/>
          </w:tcPr>
          <w:p w14:paraId="3893403A" w14:textId="111F1F8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Contexto y Contenedores</w:t>
            </w:r>
          </w:p>
        </w:tc>
        <w:tc>
          <w:tcPr>
            <w:tcW w:w="0" w:type="auto"/>
            <w:vAlign w:val="center"/>
          </w:tcPr>
          <w:p w14:paraId="0413B509" w14:textId="7209631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Voluntario, quiero consultar mis tareas y horarios desde mi celular para cumplir mis compromisos a tiempo.</w:t>
            </w:r>
          </w:p>
        </w:tc>
        <w:tc>
          <w:tcPr>
            <w:tcW w:w="0" w:type="auto"/>
            <w:vAlign w:val="center"/>
          </w:tcPr>
          <w:p w14:paraId="0314C415" w14:textId="6D2C775F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Aplicación Móvil (</w:t>
            </w:r>
            <w:proofErr w:type="spellStart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Flutter</w:t>
            </w:r>
            <w:proofErr w:type="spellEnd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) / API de Gestión</w:t>
            </w:r>
          </w:p>
        </w:tc>
        <w:tc>
          <w:tcPr>
            <w:tcW w:w="0" w:type="auto"/>
            <w:vAlign w:val="center"/>
          </w:tcPr>
          <w:p w14:paraId="4EB31ABE" w14:textId="5DEC72EB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Dado un voluntario en la app </w:t>
            </w:r>
            <w:proofErr w:type="spellStart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Flutter</w:t>
            </w:r>
            <w:proofErr w:type="spellEnd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, cuando entra a su cronograma, entonces la aplicación muestra sus tareas y turnos confirmados.</w:t>
            </w:r>
          </w:p>
        </w:tc>
      </w:tr>
      <w:tr w:rsidR="00C06820" w14:paraId="1FF2C1E8" w14:textId="77777777" w:rsidTr="00C06820">
        <w:tc>
          <w:tcPr>
            <w:tcW w:w="0" w:type="auto"/>
            <w:vAlign w:val="center"/>
          </w:tcPr>
          <w:p w14:paraId="054B252E" w14:textId="5301818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lastRenderedPageBreak/>
              <w:t>RF-11</w:t>
            </w:r>
          </w:p>
        </w:tc>
        <w:tc>
          <w:tcPr>
            <w:tcW w:w="0" w:type="auto"/>
            <w:vAlign w:val="center"/>
          </w:tcPr>
          <w:p w14:paraId="2EDE1254" w14:textId="7BD20D6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Contexto y Contenedores</w:t>
            </w:r>
          </w:p>
        </w:tc>
        <w:tc>
          <w:tcPr>
            <w:tcW w:w="0" w:type="auto"/>
            <w:vAlign w:val="center"/>
          </w:tcPr>
          <w:p w14:paraId="1871F856" w14:textId="4459E717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Voluntario, quiero consultar mis datos personales en la app móvil para revisar que mi información sea correcta.</w:t>
            </w:r>
          </w:p>
        </w:tc>
        <w:tc>
          <w:tcPr>
            <w:tcW w:w="0" w:type="auto"/>
            <w:vAlign w:val="center"/>
          </w:tcPr>
          <w:p w14:paraId="6750AA38" w14:textId="480324C3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Aplicación Móvil (</w:t>
            </w:r>
            <w:proofErr w:type="spellStart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Flutter</w:t>
            </w:r>
            <w:proofErr w:type="spellEnd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) / Gestor de Voluntarios</w:t>
            </w:r>
          </w:p>
        </w:tc>
        <w:tc>
          <w:tcPr>
            <w:tcW w:w="0" w:type="auto"/>
            <w:vAlign w:val="center"/>
          </w:tcPr>
          <w:p w14:paraId="1C9F2247" w14:textId="3BA62AA7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voluntario en la app móvil, cuando ingresa a su perfil, entonces visualiza sus datos personales registrados.</w:t>
            </w:r>
          </w:p>
        </w:tc>
      </w:tr>
      <w:tr w:rsidR="00C06820" w14:paraId="4B660A46" w14:textId="77777777" w:rsidTr="00C06820">
        <w:tc>
          <w:tcPr>
            <w:tcW w:w="0" w:type="auto"/>
            <w:vAlign w:val="center"/>
          </w:tcPr>
          <w:p w14:paraId="3F059907" w14:textId="70BF0C07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RF-12</w:t>
            </w:r>
          </w:p>
        </w:tc>
        <w:tc>
          <w:tcPr>
            <w:tcW w:w="0" w:type="auto"/>
            <w:vAlign w:val="center"/>
          </w:tcPr>
          <w:p w14:paraId="54CC80C7" w14:textId="6C3D4DB2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Contexto y Contenedores</w:t>
            </w:r>
          </w:p>
        </w:tc>
        <w:tc>
          <w:tcPr>
            <w:tcW w:w="0" w:type="auto"/>
            <w:vAlign w:val="center"/>
          </w:tcPr>
          <w:p w14:paraId="447526F6" w14:textId="06DA87E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Encargado de TI, quiero configurar parámetros del sistema para garantizar el soporte y mantenimiento de la plataforma.</w:t>
            </w:r>
          </w:p>
        </w:tc>
        <w:tc>
          <w:tcPr>
            <w:tcW w:w="0" w:type="auto"/>
            <w:vAlign w:val="center"/>
          </w:tcPr>
          <w:p w14:paraId="5D648EF2" w14:textId="089C3B2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Aplicación Web (Vue.js) / Base de Datos Principal</w:t>
            </w:r>
          </w:p>
        </w:tc>
        <w:tc>
          <w:tcPr>
            <w:tcW w:w="0" w:type="auto"/>
            <w:vAlign w:val="center"/>
          </w:tcPr>
          <w:p w14:paraId="75CCC31C" w14:textId="6C9519C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Encargado de TI en la web, cuando actualiza variables técnicas, entonces los cambios se persisten en la Base de Datos Principal.</w:t>
            </w:r>
          </w:p>
        </w:tc>
      </w:tr>
      <w:tr w:rsidR="00C06820" w14:paraId="5CA73774" w14:textId="77777777" w:rsidTr="00C06820">
        <w:tc>
          <w:tcPr>
            <w:tcW w:w="0" w:type="auto"/>
            <w:vAlign w:val="center"/>
          </w:tcPr>
          <w:p w14:paraId="24A4F812" w14:textId="2F0B01B9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RNF-01</w:t>
            </w:r>
          </w:p>
        </w:tc>
        <w:tc>
          <w:tcPr>
            <w:tcW w:w="0" w:type="auto"/>
            <w:vAlign w:val="center"/>
          </w:tcPr>
          <w:p w14:paraId="67CD9FCE" w14:textId="544DD79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Contenedores</w:t>
            </w:r>
          </w:p>
        </w:tc>
        <w:tc>
          <w:tcPr>
            <w:tcW w:w="0" w:type="auto"/>
            <w:vAlign w:val="center"/>
          </w:tcPr>
          <w:p w14:paraId="567896CC" w14:textId="4955B83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usuario del sistema, quiero respuestas rápidas de la API para operar la plataforma sin demoras perceptibles.</w:t>
            </w:r>
          </w:p>
        </w:tc>
        <w:tc>
          <w:tcPr>
            <w:tcW w:w="0" w:type="auto"/>
            <w:vAlign w:val="center"/>
          </w:tcPr>
          <w:p w14:paraId="6B3DFEB4" w14:textId="788809F0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API de Gestión (Spring Boot)</w:t>
            </w:r>
          </w:p>
        </w:tc>
        <w:tc>
          <w:tcPr>
            <w:tcW w:w="0" w:type="auto"/>
            <w:vAlign w:val="center"/>
          </w:tcPr>
          <w:p w14:paraId="44611D20" w14:textId="15F229B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volumen de 100 peticiones concurrentes, cuando se consulta la API, entonces el tiempo de respuesta es menor o igual a 250 ms.</w:t>
            </w:r>
          </w:p>
        </w:tc>
      </w:tr>
      <w:tr w:rsidR="00C06820" w14:paraId="37745467" w14:textId="77777777" w:rsidTr="00C06820">
        <w:tc>
          <w:tcPr>
            <w:tcW w:w="0" w:type="auto"/>
            <w:vAlign w:val="center"/>
          </w:tcPr>
          <w:p w14:paraId="16074D63" w14:textId="0637DA5B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RNF-02</w:t>
            </w:r>
          </w:p>
        </w:tc>
        <w:tc>
          <w:tcPr>
            <w:tcW w:w="0" w:type="auto"/>
            <w:vAlign w:val="center"/>
          </w:tcPr>
          <w:p w14:paraId="31308630" w14:textId="27C08C5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Contenedores y Componentes</w:t>
            </w:r>
          </w:p>
        </w:tc>
        <w:tc>
          <w:tcPr>
            <w:tcW w:w="0" w:type="auto"/>
            <w:vAlign w:val="center"/>
          </w:tcPr>
          <w:p w14:paraId="2D98B442" w14:textId="20D55AD9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Encargado de TI, quiero tráfico cifrado por HTTPS y autenticación JWT para evitar interceptaciones de información sensible.</w:t>
            </w:r>
          </w:p>
        </w:tc>
        <w:tc>
          <w:tcPr>
            <w:tcW w:w="0" w:type="auto"/>
            <w:vAlign w:val="center"/>
          </w:tcPr>
          <w:p w14:paraId="56481321" w14:textId="340AFDDD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Componente de Seguridad (Spring Security)</w:t>
            </w:r>
          </w:p>
        </w:tc>
        <w:tc>
          <w:tcPr>
            <w:tcW w:w="0" w:type="auto"/>
            <w:vAlign w:val="center"/>
          </w:tcPr>
          <w:p w14:paraId="2612B9F3" w14:textId="24B9E89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cliente web o móvil, cuando envía peticiones a la API, entonces viajan bajo HTTPS con un token JWT válido en los encabezados.</w:t>
            </w:r>
          </w:p>
        </w:tc>
      </w:tr>
      <w:tr w:rsidR="00C06820" w14:paraId="7779707D" w14:textId="77777777" w:rsidTr="00C06820">
        <w:tc>
          <w:tcPr>
            <w:tcW w:w="0" w:type="auto"/>
            <w:vAlign w:val="center"/>
          </w:tcPr>
          <w:p w14:paraId="04D6C4F2" w14:textId="0B1DCD5E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RNF-03</w:t>
            </w:r>
          </w:p>
        </w:tc>
        <w:tc>
          <w:tcPr>
            <w:tcW w:w="0" w:type="auto"/>
            <w:vAlign w:val="center"/>
          </w:tcPr>
          <w:p w14:paraId="3E4E1D01" w14:textId="115C4C1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Contenedores</w:t>
            </w:r>
          </w:p>
        </w:tc>
        <w:tc>
          <w:tcPr>
            <w:tcW w:w="0" w:type="auto"/>
            <w:vAlign w:val="center"/>
          </w:tcPr>
          <w:p w14:paraId="55BB85D4" w14:textId="1CDEF58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una interfaz web eficiente en Vue.js para programar asignaciones en pocos pasos.</w:t>
            </w:r>
          </w:p>
        </w:tc>
        <w:tc>
          <w:tcPr>
            <w:tcW w:w="0" w:type="auto"/>
            <w:vAlign w:val="center"/>
          </w:tcPr>
          <w:p w14:paraId="160A0763" w14:textId="307D1AB9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Aplicación Web (Vue.js)</w:t>
            </w:r>
          </w:p>
        </w:tc>
        <w:tc>
          <w:tcPr>
            <w:tcW w:w="0" w:type="auto"/>
            <w:vAlign w:val="center"/>
          </w:tcPr>
          <w:p w14:paraId="19CA0DA0" w14:textId="4A77024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un Administrador en la web, cuando asigna una tarea a un voluntario, entonces completa el flujo en un máximo de 4 clics.</w:t>
            </w:r>
          </w:p>
        </w:tc>
      </w:tr>
      <w:tr w:rsidR="00C06820" w14:paraId="0401FE47" w14:textId="77777777" w:rsidTr="00C06820">
        <w:tc>
          <w:tcPr>
            <w:tcW w:w="0" w:type="auto"/>
            <w:vAlign w:val="center"/>
          </w:tcPr>
          <w:p w14:paraId="08DD628D" w14:textId="529F13D1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RNF-04</w:t>
            </w:r>
          </w:p>
        </w:tc>
        <w:tc>
          <w:tcPr>
            <w:tcW w:w="0" w:type="auto"/>
            <w:vAlign w:val="center"/>
          </w:tcPr>
          <w:p w14:paraId="301A6782" w14:textId="3BC81157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Contenedores</w:t>
            </w:r>
          </w:p>
        </w:tc>
        <w:tc>
          <w:tcPr>
            <w:tcW w:w="0" w:type="auto"/>
            <w:vAlign w:val="center"/>
          </w:tcPr>
          <w:p w14:paraId="0001A71E" w14:textId="054E1D56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Administrador, quiero alta disponibilidad del servicio para no perder continuidad en la gestión operativa.</w:t>
            </w:r>
          </w:p>
        </w:tc>
        <w:tc>
          <w:tcPr>
            <w:tcW w:w="0" w:type="auto"/>
            <w:vAlign w:val="center"/>
          </w:tcPr>
          <w:p w14:paraId="5A74E8E9" w14:textId="20C820D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API de Gestión / Base de Datos Principal</w:t>
            </w:r>
          </w:p>
        </w:tc>
        <w:tc>
          <w:tcPr>
            <w:tcW w:w="0" w:type="auto"/>
            <w:vAlign w:val="center"/>
          </w:tcPr>
          <w:p w14:paraId="521829A2" w14:textId="38A0C594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Dado el sistema en producción, cuando se mide el tiempo de actividad mensual, entonces registra un </w:t>
            </w:r>
            <w:proofErr w:type="spellStart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uptime</w:t>
            </w:r>
            <w:proofErr w:type="spellEnd"/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igual o mayor al 99.5%.</w:t>
            </w:r>
          </w:p>
        </w:tc>
      </w:tr>
      <w:tr w:rsidR="00C06820" w14:paraId="1C94173E" w14:textId="77777777" w:rsidTr="00C06820">
        <w:tc>
          <w:tcPr>
            <w:tcW w:w="0" w:type="auto"/>
            <w:vAlign w:val="center"/>
          </w:tcPr>
          <w:p w14:paraId="5B8495C6" w14:textId="0AC880B5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RNF-05</w:t>
            </w:r>
          </w:p>
        </w:tc>
        <w:tc>
          <w:tcPr>
            <w:tcW w:w="0" w:type="auto"/>
            <w:vAlign w:val="center"/>
          </w:tcPr>
          <w:p w14:paraId="0872BEAD" w14:textId="48FE4D3C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Diagrama de Contenedores y Componentes</w:t>
            </w:r>
          </w:p>
        </w:tc>
        <w:tc>
          <w:tcPr>
            <w:tcW w:w="0" w:type="auto"/>
            <w:vAlign w:val="center"/>
          </w:tcPr>
          <w:p w14:paraId="35099BFC" w14:textId="5EE5DA73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Como Encargado de TI, quiero un backend con pruebas automatizadas para garantizar un mantenimiento seguro y sin regresiones.</w:t>
            </w:r>
          </w:p>
        </w:tc>
        <w:tc>
          <w:tcPr>
            <w:tcW w:w="0" w:type="auto"/>
            <w:vAlign w:val="center"/>
          </w:tcPr>
          <w:p w14:paraId="4CB1E1AC" w14:textId="32FA5DF2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API de Gestión (Spring Boot)</w:t>
            </w:r>
          </w:p>
        </w:tc>
        <w:tc>
          <w:tcPr>
            <w:tcW w:w="0" w:type="auto"/>
            <w:vAlign w:val="center"/>
          </w:tcPr>
          <w:p w14:paraId="5F2B5621" w14:textId="49F2E388" w:rsidR="00C06820" w:rsidRPr="00C06820" w:rsidRDefault="00C06820" w:rsidP="00C06820">
            <w:pPr>
              <w:pStyle w:val="Prrafodelista"/>
              <w:ind w:left="0"/>
              <w:rPr>
                <w:b/>
                <w:bCs/>
                <w:sz w:val="16"/>
                <w:szCs w:val="16"/>
              </w:rPr>
            </w:pPr>
            <w:r w:rsidRPr="00C06820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Dado el pipeline de integración continua, cuando se ejecutan las pruebas del backend, entonces la cobertura de código alcanza al menos el 80%.</w:t>
            </w:r>
          </w:p>
        </w:tc>
      </w:tr>
    </w:tbl>
    <w:p w14:paraId="17D78755" w14:textId="77777777" w:rsidR="0035760B" w:rsidRPr="00AC61F2" w:rsidRDefault="0035760B" w:rsidP="0035760B">
      <w:pPr>
        <w:pStyle w:val="Prrafodelista"/>
        <w:rPr>
          <w:b/>
          <w:bCs/>
        </w:rPr>
      </w:pPr>
    </w:p>
    <w:sectPr w:rsidR="0035760B" w:rsidRPr="00AC6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84DA0"/>
    <w:multiLevelType w:val="multilevel"/>
    <w:tmpl w:val="75FA91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20D9E"/>
    <w:multiLevelType w:val="multilevel"/>
    <w:tmpl w:val="164835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A1E9B"/>
    <w:multiLevelType w:val="hybridMultilevel"/>
    <w:tmpl w:val="F034A87E"/>
    <w:lvl w:ilvl="0" w:tplc="80F48B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26456">
    <w:abstractNumId w:val="2"/>
  </w:num>
  <w:num w:numId="2" w16cid:durableId="220024112">
    <w:abstractNumId w:val="1"/>
  </w:num>
  <w:num w:numId="3" w16cid:durableId="71362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BB"/>
    <w:rsid w:val="0035760B"/>
    <w:rsid w:val="00685F2D"/>
    <w:rsid w:val="006C76FE"/>
    <w:rsid w:val="00AC61F2"/>
    <w:rsid w:val="00C06820"/>
    <w:rsid w:val="00C145BB"/>
    <w:rsid w:val="00C6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9E111A3"/>
  <w15:chartTrackingRefBased/>
  <w15:docId w15:val="{1CAD07B6-71F5-4CD2-BBF6-C0E486D1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5BB"/>
    <w:rPr>
      <w:rFonts w:ascii="Calibri" w:eastAsia="Calibri" w:hAnsi="Calibri" w:cs="Calibri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4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5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5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5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5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5B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AC61F2"/>
    <w:rPr>
      <w:b/>
      <w:bCs/>
    </w:rPr>
  </w:style>
  <w:style w:type="paragraph" w:styleId="NormalWeb">
    <w:name w:val="Normal (Web)"/>
    <w:basedOn w:val="Normal"/>
    <w:uiPriority w:val="99"/>
    <w:unhideWhenUsed/>
    <w:rsid w:val="00357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1990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</dc:creator>
  <cp:keywords/>
  <dc:description/>
  <cp:lastModifiedBy>Ricardo Camacho</cp:lastModifiedBy>
  <cp:revision>1</cp:revision>
  <dcterms:created xsi:type="dcterms:W3CDTF">2026-09-22T00:31:00Z</dcterms:created>
  <dcterms:modified xsi:type="dcterms:W3CDTF">2026-09-22T01:24:00Z</dcterms:modified>
</cp:coreProperties>
</file>