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C4D0C" w14:textId="684D1DD0" w:rsidR="00CA73D2" w:rsidRDefault="00E273F0" w:rsidP="00E273F0">
      <w:pPr>
        <w:pStyle w:val="Title"/>
        <w:rPr>
          <w:lang w:val="en-GB"/>
        </w:rPr>
      </w:pPr>
      <w:r>
        <w:rPr>
          <w:lang w:val="en-GB"/>
        </w:rPr>
        <w:t>VIZ1 Exercises 6</w:t>
      </w:r>
    </w:p>
    <w:p w14:paraId="44E2088F" w14:textId="0C51B151" w:rsidR="00C51782" w:rsidRDefault="00E273F0" w:rsidP="00C51782">
      <w:pPr>
        <w:pStyle w:val="Heading1"/>
        <w:rPr>
          <w:lang w:val="en-GB"/>
        </w:rPr>
      </w:pPr>
      <w:r>
        <w:rPr>
          <w:lang w:val="en-GB"/>
        </w:rPr>
        <w:t>Exercise 6.1</w:t>
      </w:r>
      <w:r w:rsidR="00C51782">
        <w:rPr>
          <w:lang w:val="en-GB"/>
        </w:rPr>
        <w:t>- Marks and Channels</w:t>
      </w:r>
    </w:p>
    <w:p w14:paraId="2DA7A825" w14:textId="0F53FF4C" w:rsidR="00C51782" w:rsidRDefault="00C51782" w:rsidP="00C51782">
      <w:pPr>
        <w:rPr>
          <w:lang w:val="en-GB"/>
        </w:rPr>
      </w:pPr>
      <w:r>
        <w:rPr>
          <w:lang w:val="en-GB"/>
        </w:rPr>
        <w:t>Revisit your design from last time.</w:t>
      </w:r>
    </w:p>
    <w:p w14:paraId="51F540BC" w14:textId="0D7672BD" w:rsidR="00C51782" w:rsidRDefault="00C51782" w:rsidP="00C5178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Which marks did you use?</w:t>
      </w:r>
    </w:p>
    <w:p w14:paraId="21B923E1" w14:textId="7C95CA49" w:rsidR="00C51782" w:rsidRDefault="00C51782" w:rsidP="00C5178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Which channels?</w:t>
      </w:r>
    </w:p>
    <w:p w14:paraId="717950F3" w14:textId="6772F448" w:rsidR="00C51782" w:rsidRDefault="00C51782" w:rsidP="00C5178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Are the channels suitable for the attribute types?</w:t>
      </w:r>
    </w:p>
    <w:p w14:paraId="1B24B864" w14:textId="1BF26848" w:rsidR="00C51782" w:rsidRDefault="00C51782" w:rsidP="00C5178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How effective are the channels that you used?</w:t>
      </w:r>
    </w:p>
    <w:p w14:paraId="18D6AE02" w14:textId="0D3B8BB6" w:rsidR="00C51782" w:rsidRDefault="00C51782" w:rsidP="00C51782">
      <w:pPr>
        <w:pStyle w:val="Heading1"/>
        <w:rPr>
          <w:lang w:val="en-GB"/>
        </w:rPr>
      </w:pPr>
      <w:r>
        <w:rPr>
          <w:lang w:val="en-GB"/>
        </w:rPr>
        <w:t>Exercise 6.2 – Use of colour</w:t>
      </w:r>
    </w:p>
    <w:p w14:paraId="770B2DE2" w14:textId="57EA2DEB" w:rsidR="00C51782" w:rsidRDefault="00C51782" w:rsidP="00C5178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Did you use colour in your design from last time? Why or why not?</w:t>
      </w:r>
    </w:p>
    <w:p w14:paraId="1B1BEBCF" w14:textId="48168AB5" w:rsidR="00C51782" w:rsidRDefault="00C51782" w:rsidP="00C5178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Consider something that </w:t>
      </w:r>
      <w:r w:rsidR="00ED77D5">
        <w:rPr>
          <w:lang w:val="en-GB"/>
        </w:rPr>
        <w:t>could be visualized using colour.</w:t>
      </w:r>
    </w:p>
    <w:p w14:paraId="1DEDE878" w14:textId="26C877E2" w:rsidR="00ED77D5" w:rsidRDefault="00ED77D5" w:rsidP="00C5178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Which colour channel(s) would you use? Why?</w:t>
      </w:r>
    </w:p>
    <w:p w14:paraId="25044B33" w14:textId="221F4361" w:rsidR="00ED77D5" w:rsidRDefault="00ED77D5" w:rsidP="00C5178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Which colour scheme would you use? Remember to test it in </w:t>
      </w:r>
      <w:proofErr w:type="spellStart"/>
      <w:r>
        <w:rPr>
          <w:lang w:val="en-GB"/>
        </w:rPr>
        <w:t>Coblis</w:t>
      </w:r>
      <w:proofErr w:type="spellEnd"/>
      <w:r>
        <w:rPr>
          <w:lang w:val="en-GB"/>
        </w:rPr>
        <w:t xml:space="preserve"> (or similar).</w:t>
      </w:r>
    </w:p>
    <w:p w14:paraId="5C47F605" w14:textId="62339194" w:rsidR="00ED77D5" w:rsidRDefault="00ED77D5" w:rsidP="00ED77D5">
      <w:pPr>
        <w:pStyle w:val="Heading1"/>
        <w:rPr>
          <w:lang w:val="en-GB"/>
        </w:rPr>
      </w:pPr>
      <w:r>
        <w:rPr>
          <w:lang w:val="en-GB"/>
        </w:rPr>
        <w:t xml:space="preserve">Exercise 6.3 – Redesign </w:t>
      </w:r>
    </w:p>
    <w:p w14:paraId="07EF9346" w14:textId="5FC7B94E" w:rsidR="00ED77D5" w:rsidRDefault="00ED77D5" w:rsidP="00ED77D5">
      <w:pPr>
        <w:pStyle w:val="ListParagraph"/>
        <w:numPr>
          <w:ilvl w:val="0"/>
          <w:numId w:val="1"/>
        </w:numPr>
        <w:rPr>
          <w:lang w:val="en-GB"/>
        </w:rPr>
      </w:pPr>
      <w:r w:rsidRPr="00ED77D5">
        <w:rPr>
          <w:lang w:val="en-GB"/>
        </w:rPr>
        <w:t>Redesign your visualization taking exercise 6.1 and 6.2 into account.</w:t>
      </w:r>
    </w:p>
    <w:p w14:paraId="345E59EA" w14:textId="6D4D6F35" w:rsidR="00ED77D5" w:rsidRPr="00ED77D5" w:rsidRDefault="00ED77D5" w:rsidP="00ED77D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Fill out this schema for your visualization</w:t>
      </w:r>
    </w:p>
    <w:tbl>
      <w:tblPr>
        <w:tblW w:w="93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669"/>
        <w:gridCol w:w="2575"/>
        <w:gridCol w:w="3116"/>
      </w:tblGrid>
      <w:tr w:rsidR="00ED77D5" w:rsidRPr="00ED77D5" w14:paraId="4E489231" w14:textId="77777777">
        <w:trPr>
          <w:trHeight w:val="1129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AC33C9" w14:textId="77777777" w:rsidR="00ED77D5" w:rsidRPr="00ED77D5" w:rsidRDefault="00ED77D5" w:rsidP="00ED77D5">
            <w:pPr>
              <w:ind w:left="360"/>
            </w:pPr>
            <w:r w:rsidRPr="00ED77D5">
              <w:rPr>
                <w:b/>
                <w:bCs/>
                <w:lang w:val="da-DK"/>
              </w:rPr>
              <w:t>Design elements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4B6E53" w14:textId="77777777" w:rsidR="00ED77D5" w:rsidRPr="00ED77D5" w:rsidRDefault="00ED77D5" w:rsidP="00ED77D5">
            <w:pPr>
              <w:ind w:left="360"/>
            </w:pPr>
            <w:proofErr w:type="spellStart"/>
            <w:r w:rsidRPr="00ED77D5">
              <w:rPr>
                <w:b/>
                <w:bCs/>
                <w:lang w:val="da-DK"/>
              </w:rPr>
              <w:t>Chosen</w:t>
            </w:r>
            <w:proofErr w:type="spellEnd"/>
            <w:r w:rsidRPr="00ED77D5">
              <w:rPr>
                <w:b/>
                <w:bCs/>
                <w:lang w:val="da-DK"/>
              </w:rPr>
              <w:t xml:space="preserve"> element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D44ADB" w14:textId="77777777" w:rsidR="00ED77D5" w:rsidRPr="00ED77D5" w:rsidRDefault="00ED77D5" w:rsidP="00ED77D5">
            <w:pPr>
              <w:ind w:left="360"/>
            </w:pPr>
            <w:r w:rsidRPr="00ED77D5">
              <w:rPr>
                <w:b/>
                <w:bCs/>
                <w:lang w:val="da-DK"/>
              </w:rPr>
              <w:t>Argumentation</w:t>
            </w:r>
          </w:p>
        </w:tc>
      </w:tr>
      <w:tr w:rsidR="00ED77D5" w:rsidRPr="00ED77D5" w14:paraId="5269A096" w14:textId="77777777">
        <w:trPr>
          <w:trHeight w:val="675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1D4B73" w14:textId="77777777" w:rsidR="00ED77D5" w:rsidRPr="00ED77D5" w:rsidRDefault="00ED77D5" w:rsidP="00ED77D5">
            <w:pPr>
              <w:ind w:left="360"/>
            </w:pPr>
            <w:r w:rsidRPr="00ED77D5">
              <w:rPr>
                <w:lang w:val="da-DK"/>
              </w:rPr>
              <w:t xml:space="preserve">Marks 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E458F6" w14:textId="77777777" w:rsidR="00ED77D5" w:rsidRPr="00ED77D5" w:rsidRDefault="00ED77D5" w:rsidP="00ED77D5">
            <w:pPr>
              <w:ind w:left="360"/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35BB92" w14:textId="77777777" w:rsidR="00ED77D5" w:rsidRPr="00ED77D5" w:rsidRDefault="00ED77D5" w:rsidP="00ED77D5">
            <w:pPr>
              <w:ind w:left="360"/>
            </w:pPr>
          </w:p>
        </w:tc>
      </w:tr>
      <w:tr w:rsidR="00ED77D5" w:rsidRPr="00ED77D5" w14:paraId="7AA934A1" w14:textId="77777777">
        <w:trPr>
          <w:trHeight w:val="675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427E72" w14:textId="77777777" w:rsidR="00ED77D5" w:rsidRPr="00ED77D5" w:rsidRDefault="00ED77D5" w:rsidP="00ED77D5">
            <w:pPr>
              <w:ind w:left="360"/>
            </w:pPr>
            <w:r w:rsidRPr="00ED77D5">
              <w:rPr>
                <w:lang w:val="da-DK"/>
              </w:rPr>
              <w:t>Channels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F9C117" w14:textId="77777777" w:rsidR="00ED77D5" w:rsidRPr="00ED77D5" w:rsidRDefault="00ED77D5" w:rsidP="00ED77D5">
            <w:pPr>
              <w:ind w:left="360"/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717BD9" w14:textId="77777777" w:rsidR="00ED77D5" w:rsidRPr="00ED77D5" w:rsidRDefault="00ED77D5" w:rsidP="00ED77D5">
            <w:pPr>
              <w:ind w:left="360"/>
            </w:pPr>
          </w:p>
        </w:tc>
      </w:tr>
      <w:tr w:rsidR="00ED77D5" w:rsidRPr="00ED77D5" w14:paraId="5CA0DE17" w14:textId="77777777">
        <w:trPr>
          <w:trHeight w:val="1129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550DFB" w14:textId="180F79D8" w:rsidR="00ED77D5" w:rsidRPr="00ED77D5" w:rsidRDefault="00ED77D5" w:rsidP="00ED77D5">
            <w:pPr>
              <w:ind w:left="360"/>
            </w:pPr>
            <w:r w:rsidRPr="00ED77D5">
              <w:rPr>
                <w:lang w:val="da-DK"/>
              </w:rPr>
              <w:t xml:space="preserve">Gestalt </w:t>
            </w:r>
            <w:proofErr w:type="spellStart"/>
            <w:r w:rsidRPr="00ED77D5">
              <w:rPr>
                <w:lang w:val="da-DK"/>
              </w:rPr>
              <w:t>principles</w:t>
            </w:r>
            <w:proofErr w:type="spellEnd"/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063C04" w14:textId="77777777" w:rsidR="00ED77D5" w:rsidRPr="00ED77D5" w:rsidRDefault="00ED77D5" w:rsidP="00ED77D5">
            <w:pPr>
              <w:ind w:left="360"/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391329" w14:textId="77777777" w:rsidR="00ED77D5" w:rsidRPr="00ED77D5" w:rsidRDefault="00ED77D5" w:rsidP="00ED77D5">
            <w:pPr>
              <w:ind w:left="360"/>
            </w:pPr>
          </w:p>
        </w:tc>
      </w:tr>
    </w:tbl>
    <w:p w14:paraId="6DDEC86B" w14:textId="79862A16" w:rsidR="00ED77D5" w:rsidRDefault="00ED77D5" w:rsidP="00ED77D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Exchange design and analysis with another group and peer review it.</w:t>
      </w:r>
    </w:p>
    <w:p w14:paraId="2A502027" w14:textId="77777777" w:rsidR="00ED77D5" w:rsidRPr="00ED77D5" w:rsidRDefault="00ED77D5" w:rsidP="00ED77D5">
      <w:pPr>
        <w:rPr>
          <w:lang w:val="en-GB"/>
        </w:rPr>
      </w:pPr>
    </w:p>
    <w:sectPr w:rsidR="00ED77D5" w:rsidRPr="00ED7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E5B10"/>
    <w:multiLevelType w:val="hybridMultilevel"/>
    <w:tmpl w:val="E1CE4A2A"/>
    <w:lvl w:ilvl="0" w:tplc="926472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300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F0"/>
    <w:rsid w:val="00580E8C"/>
    <w:rsid w:val="00B42DBC"/>
    <w:rsid w:val="00C51782"/>
    <w:rsid w:val="00CA73D2"/>
    <w:rsid w:val="00E273F0"/>
    <w:rsid w:val="00ED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86A2"/>
  <w15:chartTrackingRefBased/>
  <w15:docId w15:val="{35189068-CCF2-4611-B16A-20382985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6BD12-461C-4FEC-9419-123E1042E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Ildsgaard Hougaard (OIH) | VIA</dc:creator>
  <cp:keywords/>
  <dc:description/>
  <cp:lastModifiedBy>Ole Ildsgaard Hougaard (OIH) | VIA</cp:lastModifiedBy>
  <cp:revision>2</cp:revision>
  <dcterms:created xsi:type="dcterms:W3CDTF">2026-10-18T10:06:00Z</dcterms:created>
  <dcterms:modified xsi:type="dcterms:W3CDTF">2026-10-18T10:23:00Z</dcterms:modified>
</cp:coreProperties>
</file>