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2DE2B" w14:textId="1EC7BA40" w:rsidR="00C40039" w:rsidRDefault="00BB546A">
      <w:r w:rsidRPr="00BB546A">
        <w:drawing>
          <wp:inline distT="0" distB="0" distL="0" distR="0" wp14:anchorId="4C03E508" wp14:editId="48F94B3A">
            <wp:extent cx="5943600" cy="1566545"/>
            <wp:effectExtent l="0" t="0" r="0" b="0"/>
            <wp:docPr id="1" name="Picture 1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FC58" w14:textId="2B1DA6AB" w:rsidR="00BB546A" w:rsidRDefault="00BB546A"/>
    <w:p w14:paraId="2B8FBAC6" w14:textId="154AF568" w:rsidR="00BB546A" w:rsidRDefault="00BB546A">
      <w:r w:rsidRPr="00BB546A">
        <w:drawing>
          <wp:inline distT="0" distB="0" distL="0" distR="0" wp14:anchorId="562D9FA7" wp14:editId="6FA48338">
            <wp:extent cx="5943600" cy="1863090"/>
            <wp:effectExtent l="0" t="0" r="0" b="3810"/>
            <wp:docPr id="2" name="Picture 2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4635" w14:textId="00535EA3" w:rsidR="00BB546A" w:rsidRDefault="00BB546A"/>
    <w:p w14:paraId="19623E9A" w14:textId="155ED529" w:rsidR="00BB546A" w:rsidRDefault="00BB546A">
      <w:r w:rsidRPr="00BB546A">
        <w:drawing>
          <wp:inline distT="0" distB="0" distL="0" distR="0" wp14:anchorId="72245098" wp14:editId="2D240A84">
            <wp:extent cx="5943600" cy="1851025"/>
            <wp:effectExtent l="0" t="0" r="0" b="0"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6A"/>
    <w:rsid w:val="000B75BA"/>
    <w:rsid w:val="0017028C"/>
    <w:rsid w:val="004F5C0D"/>
    <w:rsid w:val="00A31887"/>
    <w:rsid w:val="00BB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F4C5"/>
  <w15:chartTrackingRefBased/>
  <w15:docId w15:val="{8E37D04D-6131-4C83-9DD2-E6034436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tande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Stetson Wendel</dc:creator>
  <cp:keywords/>
  <dc:description/>
  <cp:lastModifiedBy>Stetson Wendel</cp:lastModifiedBy>
  <cp:revision>1</cp:revision>
  <dcterms:created xsi:type="dcterms:W3CDTF">2022-06-04T20:30:00Z</dcterms:created>
  <dcterms:modified xsi:type="dcterms:W3CDTF">2022-06-04T20:34:00Z</dcterms:modified>
</cp:coreProperties>
</file>