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68EBC" w14:textId="77777777" w:rsidR="00D046FF" w:rsidRPr="00D046FF" w:rsidRDefault="00D046FF" w:rsidP="00D046FF">
      <w:pPr>
        <w:spacing w:line="276" w:lineRule="auto"/>
        <w:rPr>
          <w:rFonts w:ascii="Calibri" w:hAnsi="Calibri" w:cs="Calibri"/>
        </w:rPr>
      </w:pPr>
      <w:r w:rsidRPr="00D046FF">
        <w:rPr>
          <w:rFonts w:ascii="Calibri" w:hAnsi="Calibri" w:cs="Calibri"/>
        </w:rPr>
        <w:t>I enjoy solving problems — not only large or complex ones, but any situation that creates friction, inefficiencies, or instability in a system. I find it especially satisfying to take something that isn’t working well and transform it into a clear, stable, and maintainable solution.</w:t>
      </w:r>
    </w:p>
    <w:p w14:paraId="337E8223" w14:textId="77777777" w:rsidR="00D046FF" w:rsidRPr="00D046FF" w:rsidRDefault="00D046FF" w:rsidP="00D046FF">
      <w:pPr>
        <w:spacing w:line="276" w:lineRule="auto"/>
        <w:rPr>
          <w:rFonts w:ascii="Calibri" w:hAnsi="Calibri" w:cs="Calibri"/>
        </w:rPr>
      </w:pPr>
      <w:r w:rsidRPr="00D046FF">
        <w:rPr>
          <w:rFonts w:ascii="Calibri" w:hAnsi="Calibri" w:cs="Calibri"/>
        </w:rPr>
        <w:t>I consider myself strong in self-directed learning and continuous improvement. I am highly proactive and constantly seeking to understand how and why systems work. In team environments, I contribute ideas, question decisions constructively when necessary, and look for ways to simplify designs while improving robustness and scalability.</w:t>
      </w:r>
    </w:p>
    <w:p w14:paraId="17534945" w14:textId="77777777" w:rsidR="00D046FF" w:rsidRPr="00D046FF" w:rsidRDefault="00D046FF" w:rsidP="00D046FF">
      <w:pPr>
        <w:spacing w:line="276" w:lineRule="auto"/>
        <w:rPr>
          <w:rFonts w:ascii="Calibri" w:hAnsi="Calibri" w:cs="Calibri"/>
        </w:rPr>
      </w:pPr>
      <w:r w:rsidRPr="00D046FF">
        <w:rPr>
          <w:rFonts w:ascii="Calibri" w:hAnsi="Calibri" w:cs="Calibri"/>
        </w:rPr>
        <w:t>As a software engineer, I’m particularly interested in software architecture and long-term system quality. I care deeply about how applications evolve over time — scalability, clean design, performance, and maintainability are always part of how I approach development. I enjoy applying concepts such as Domain-Driven Design and event-driven systems, and I’m motivated by building resilient, well-structured applications that can grow without becoming fragile.</w:t>
      </w:r>
    </w:p>
    <w:p w14:paraId="712E8A4B" w14:textId="77777777" w:rsidR="00D046FF" w:rsidRPr="00D046FF" w:rsidRDefault="00D046FF" w:rsidP="00D046FF">
      <w:pPr>
        <w:spacing w:line="276" w:lineRule="auto"/>
        <w:rPr>
          <w:rFonts w:ascii="Calibri" w:hAnsi="Calibri" w:cs="Calibri"/>
        </w:rPr>
      </w:pPr>
      <w:r w:rsidRPr="00D046FF">
        <w:rPr>
          <w:rFonts w:ascii="Calibri" w:hAnsi="Calibri" w:cs="Calibri"/>
        </w:rPr>
        <w:t>My goal is not just to make software work today, but to ensure it remains understandable, scalable, and reliable in the future.</w:t>
      </w:r>
    </w:p>
    <w:p w14:paraId="01268CA1" w14:textId="77777777" w:rsidR="00734462" w:rsidRPr="00D046FF" w:rsidRDefault="00734462" w:rsidP="00D046FF">
      <w:pPr>
        <w:spacing w:line="276" w:lineRule="auto"/>
        <w:rPr>
          <w:rFonts w:ascii="Calibri" w:hAnsi="Calibri" w:cs="Calibri"/>
        </w:rPr>
      </w:pPr>
    </w:p>
    <w:sectPr w:rsidR="00734462" w:rsidRPr="00D04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AF"/>
    <w:rsid w:val="004D0C96"/>
    <w:rsid w:val="00734462"/>
    <w:rsid w:val="00B55A64"/>
    <w:rsid w:val="00D046FF"/>
    <w:rsid w:val="00ED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D171E-261D-40C6-AD34-5F90BC91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5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MENOSCAL SANTANA BRYAN STEVEN</dc:creator>
  <cp:keywords/>
  <dc:description/>
  <cp:lastModifiedBy>MENOSCAL SANTANA BRYAN STEVEN</cp:lastModifiedBy>
  <cp:revision>2</cp:revision>
  <dcterms:created xsi:type="dcterms:W3CDTF">2026-02-13T05:01:00Z</dcterms:created>
  <dcterms:modified xsi:type="dcterms:W3CDTF">2026-02-13T05:03:00Z</dcterms:modified>
</cp:coreProperties>
</file>