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C187" w14:textId="509DB431" w:rsidR="00A91525" w:rsidRPr="003A1EE9" w:rsidRDefault="00A91525">
      <w:pPr>
        <w:rPr>
          <w:b/>
          <w:bCs/>
          <w:sz w:val="32"/>
          <w:szCs w:val="32"/>
        </w:rPr>
      </w:pPr>
      <w:r w:rsidRPr="00A91525">
        <w:rPr>
          <w:b/>
          <w:bCs/>
          <w:sz w:val="32"/>
          <w:szCs w:val="32"/>
        </w:rPr>
        <w:t xml:space="preserve">Gegensatzpaare Gottsched und Lessing </w:t>
      </w:r>
    </w:p>
    <w:p w14:paraId="021E69D3" w14:textId="32084AF4" w:rsidR="00A91525" w:rsidRDefault="003F58D9">
      <w:pPr>
        <w:rPr>
          <w:sz w:val="28"/>
          <w:szCs w:val="28"/>
        </w:rPr>
      </w:pPr>
      <w:r>
        <w:rPr>
          <w:sz w:val="28"/>
          <w:szCs w:val="28"/>
        </w:rPr>
        <w:t xml:space="preserve">Versuch einer kritischen Dichtung </w:t>
      </w:r>
      <w:r w:rsidR="00DC4A6F" w:rsidRPr="00DC4A6F">
        <w:rPr>
          <w:b/>
          <w:bCs/>
          <w:sz w:val="28"/>
          <w:szCs w:val="28"/>
        </w:rPr>
        <w:t>VS</w:t>
      </w:r>
      <w:r>
        <w:rPr>
          <w:sz w:val="28"/>
          <w:szCs w:val="28"/>
        </w:rPr>
        <w:t xml:space="preserve"> </w:t>
      </w:r>
      <w:r w:rsidR="00DC4A6F">
        <w:rPr>
          <w:sz w:val="28"/>
          <w:szCs w:val="28"/>
        </w:rPr>
        <w:t>Briefe die neueste Literatur betreffen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1525" w14:paraId="0EDC5434" w14:textId="77777777" w:rsidTr="00A91525">
        <w:tc>
          <w:tcPr>
            <w:tcW w:w="4508" w:type="dxa"/>
          </w:tcPr>
          <w:p w14:paraId="54AFE4BD" w14:textId="7F188893" w:rsidR="00A91525" w:rsidRDefault="00A91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Gottscheds Tragödie durften nur Personen des hohen Stand</w:t>
            </w:r>
            <w:r w:rsidR="00DC4A6F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s auftreten.</w:t>
            </w:r>
            <w:r w:rsidR="00DC4A6F">
              <w:rPr>
                <w:sz w:val="28"/>
                <w:szCs w:val="28"/>
              </w:rPr>
              <w:t xml:space="preserve"> (Schauspieler durften arm sein)</w:t>
            </w:r>
          </w:p>
        </w:tc>
        <w:tc>
          <w:tcPr>
            <w:tcW w:w="4508" w:type="dxa"/>
          </w:tcPr>
          <w:p w14:paraId="7AE719F9" w14:textId="4EBAC838" w:rsidR="00A91525" w:rsidRDefault="00A91525" w:rsidP="003F5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Lessing hingegen stellt sein bürgerliches Theater dagegen.</w:t>
            </w:r>
          </w:p>
        </w:tc>
      </w:tr>
      <w:tr w:rsidR="00A91525" w14:paraId="624A1470" w14:textId="77777777" w:rsidTr="00A91525">
        <w:tc>
          <w:tcPr>
            <w:tcW w:w="4508" w:type="dxa"/>
          </w:tcPr>
          <w:p w14:paraId="3597145A" w14:textId="7F383698" w:rsidR="00A91525" w:rsidRDefault="00E32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Dichtung/Theater sollte Gottscheds Meinung nach die Vollkommenheit und vernünftige Ordnung der Welt widerspiegeln</w:t>
            </w:r>
          </w:p>
        </w:tc>
        <w:tc>
          <w:tcPr>
            <w:tcW w:w="4508" w:type="dxa"/>
          </w:tcPr>
          <w:p w14:paraId="47C1648D" w14:textId="76BCE6AE" w:rsidR="00E32A83" w:rsidRDefault="00E32A83" w:rsidP="00E32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Lessing  lässt die Tragik aus einer allgemeinen menschlichen Konfliktsituation entstehen.</w:t>
            </w:r>
          </w:p>
          <w:p w14:paraId="7FF482C7" w14:textId="77777777" w:rsidR="00A91525" w:rsidRDefault="00A91525">
            <w:pPr>
              <w:rPr>
                <w:sz w:val="28"/>
                <w:szCs w:val="28"/>
              </w:rPr>
            </w:pPr>
          </w:p>
        </w:tc>
      </w:tr>
      <w:tr w:rsidR="00A91525" w14:paraId="27EF5177" w14:textId="77777777" w:rsidTr="00A91525">
        <w:tc>
          <w:tcPr>
            <w:tcW w:w="4508" w:type="dxa"/>
          </w:tcPr>
          <w:p w14:paraId="4EFEE82D" w14:textId="042789DC" w:rsidR="00A91525" w:rsidRDefault="00E32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Bewundert das französische Theater </w:t>
            </w:r>
          </w:p>
        </w:tc>
        <w:tc>
          <w:tcPr>
            <w:tcW w:w="4508" w:type="dxa"/>
          </w:tcPr>
          <w:p w14:paraId="241DD7DF" w14:textId="529D1E87" w:rsidR="00A91525" w:rsidRDefault="00E32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Setzt sich fürs englische Theater ein</w:t>
            </w:r>
          </w:p>
        </w:tc>
      </w:tr>
      <w:tr w:rsidR="003F58D9" w14:paraId="602E43ED" w14:textId="77777777" w:rsidTr="00A91525">
        <w:tc>
          <w:tcPr>
            <w:tcW w:w="4508" w:type="dxa"/>
          </w:tcPr>
          <w:p w14:paraId="231518B3" w14:textId="03303F85" w:rsidR="003F58D9" w:rsidRDefault="003F58D9" w:rsidP="003F5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Helden waren zumeist Adelige</w:t>
            </w:r>
            <w:r w:rsidR="00DC4A6F">
              <w:rPr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7B615607" w14:textId="539110A4" w:rsidR="003F58D9" w:rsidRDefault="003F58D9" w:rsidP="003F58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Helden vom gleichen „Schrot und Korn“ wie die Zuschauer </w:t>
            </w:r>
          </w:p>
        </w:tc>
      </w:tr>
    </w:tbl>
    <w:tbl>
      <w:tblPr>
        <w:tblpPr w:leftFromText="141" w:rightFromText="141" w:vertAnchor="text" w:horzAnchor="margin" w:tblpY="1510"/>
        <w:tblW w:w="0" w:type="auto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"/>
      </w:tblGrid>
      <w:tr w:rsidR="00E32A83" w14:paraId="541F4E9C" w14:textId="77777777" w:rsidTr="00E32A83">
        <w:trPr>
          <w:trHeight w:val="140"/>
        </w:trPr>
        <w:tc>
          <w:tcPr>
            <w:tcW w:w="155" w:type="dxa"/>
          </w:tcPr>
          <w:p w14:paraId="19FE841F" w14:textId="77777777" w:rsidR="00E32A83" w:rsidRDefault="00E32A83" w:rsidP="00E32A83">
            <w:pPr>
              <w:rPr>
                <w:sz w:val="2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294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C4A6F" w14:paraId="4F6ED403" w14:textId="77777777" w:rsidTr="00DC4A6F">
        <w:tc>
          <w:tcPr>
            <w:tcW w:w="4531" w:type="dxa"/>
          </w:tcPr>
          <w:p w14:paraId="7B54C667" w14:textId="77777777" w:rsidR="00DC4A6F" w:rsidRDefault="00DC4A6F" w:rsidP="00DC4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Nichts Übernatürliches durfte vorkommen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536" w:type="dxa"/>
          </w:tcPr>
          <w:p w14:paraId="7E4C47E3" w14:textId="77777777" w:rsidR="00DC4A6F" w:rsidRDefault="00DC4A6F" w:rsidP="00DC4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Übernatürliches gestattet</w:t>
            </w:r>
          </w:p>
        </w:tc>
      </w:tr>
      <w:tr w:rsidR="00DC4A6F" w14:paraId="51167797" w14:textId="77777777" w:rsidTr="00DC4A6F">
        <w:tc>
          <w:tcPr>
            <w:tcW w:w="4531" w:type="dxa"/>
          </w:tcPr>
          <w:p w14:paraId="69C85D5D" w14:textId="77777777" w:rsidR="00DC4A6F" w:rsidRDefault="00DC4A6F" w:rsidP="00DC4A6F">
            <w:p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14:paraId="46B2B6AA" w14:textId="77777777" w:rsidR="00DC4A6F" w:rsidRDefault="00DC4A6F" w:rsidP="00DC4A6F">
            <w:pPr>
              <w:rPr>
                <w:sz w:val="28"/>
                <w:szCs w:val="28"/>
              </w:rPr>
            </w:pPr>
          </w:p>
        </w:tc>
      </w:tr>
    </w:tbl>
    <w:p w14:paraId="13D0596A" w14:textId="77777777" w:rsidR="00DC4A6F" w:rsidRDefault="00DC4A6F">
      <w:pPr>
        <w:rPr>
          <w:sz w:val="28"/>
          <w:szCs w:val="28"/>
        </w:rPr>
      </w:pPr>
    </w:p>
    <w:p w14:paraId="072C0987" w14:textId="32CA3E9A" w:rsidR="00DC4A6F" w:rsidRPr="00DC4A6F" w:rsidRDefault="00DC4A6F" w:rsidP="00DC4A6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DC4A6F">
        <w:rPr>
          <w:sz w:val="28"/>
          <w:szCs w:val="28"/>
        </w:rPr>
        <w:t>Gottsched besteht auf die Ständeklausel.</w:t>
      </w:r>
    </w:p>
    <w:p w14:paraId="4994C7C3" w14:textId="72B332A9" w:rsidR="00DC4A6F" w:rsidRPr="00DC4A6F" w:rsidRDefault="00DC4A6F" w:rsidP="00DC4A6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DC4A6F">
        <w:rPr>
          <w:sz w:val="28"/>
          <w:szCs w:val="28"/>
        </w:rPr>
        <w:t>Lessing hat das bürgerliche Trauerspiel erfunden.</w:t>
      </w:r>
    </w:p>
    <w:p w14:paraId="06873699" w14:textId="5FAB6684" w:rsidR="00DC4A6F" w:rsidRPr="00DC4A6F" w:rsidRDefault="00DC4A6F" w:rsidP="00DC4A6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DC4A6F">
        <w:rPr>
          <w:sz w:val="28"/>
          <w:szCs w:val="28"/>
        </w:rPr>
        <w:t>Die Hauptfigur kann eine bürgerliche frau sein .</w:t>
      </w:r>
    </w:p>
    <w:p w14:paraId="7066D95D" w14:textId="77777777" w:rsidR="00DC4A6F" w:rsidRDefault="00DC4A6F">
      <w:pPr>
        <w:rPr>
          <w:sz w:val="28"/>
          <w:szCs w:val="28"/>
        </w:rPr>
      </w:pPr>
    </w:p>
    <w:p w14:paraId="206A1170" w14:textId="10B04766" w:rsidR="003A1EE9" w:rsidRDefault="00E32A83">
      <w:pPr>
        <w:rPr>
          <w:sz w:val="28"/>
          <w:szCs w:val="28"/>
        </w:rPr>
      </w:pPr>
      <w:r>
        <w:rPr>
          <w:sz w:val="28"/>
          <w:szCs w:val="28"/>
        </w:rPr>
        <w:t>Lessing warf Gottsched vor, dass französische Theater in das deutsche zu bringen ohne zu analysieren, ob dieses auch der deutschen Denkungsart entsprach</w:t>
      </w:r>
      <w:r w:rsidR="003A1EE9">
        <w:rPr>
          <w:sz w:val="28"/>
          <w:szCs w:val="28"/>
        </w:rPr>
        <w:t>.</w:t>
      </w:r>
    </w:p>
    <w:p w14:paraId="20BA43B1" w14:textId="5595F2B2" w:rsidR="003A1EE9" w:rsidRPr="00A91525" w:rsidRDefault="003A1EE9">
      <w:pPr>
        <w:rPr>
          <w:sz w:val="28"/>
          <w:szCs w:val="28"/>
        </w:rPr>
      </w:pPr>
      <w:r>
        <w:rPr>
          <w:sz w:val="28"/>
          <w:szCs w:val="28"/>
        </w:rPr>
        <w:t>Lessing beurteilt die Situation vor Gottscheds Reform als ziemlich schlecht</w:t>
      </w:r>
    </w:p>
    <w:sectPr w:rsidR="003A1EE9" w:rsidRPr="00A915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E018" w14:textId="77777777" w:rsidR="00C76845" w:rsidRDefault="00C76845" w:rsidP="00A91525">
      <w:pPr>
        <w:spacing w:after="0" w:line="240" w:lineRule="auto"/>
      </w:pPr>
      <w:r>
        <w:separator/>
      </w:r>
    </w:p>
  </w:endnote>
  <w:endnote w:type="continuationSeparator" w:id="0">
    <w:p w14:paraId="2F26A8D5" w14:textId="77777777" w:rsidR="00C76845" w:rsidRDefault="00C76845" w:rsidP="00A9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3B1D" w14:textId="77777777" w:rsidR="00C76845" w:rsidRDefault="00C76845" w:rsidP="00A91525">
      <w:pPr>
        <w:spacing w:after="0" w:line="240" w:lineRule="auto"/>
      </w:pPr>
      <w:r>
        <w:separator/>
      </w:r>
    </w:p>
  </w:footnote>
  <w:footnote w:type="continuationSeparator" w:id="0">
    <w:p w14:paraId="5CB47472" w14:textId="77777777" w:rsidR="00C76845" w:rsidRDefault="00C76845" w:rsidP="00A91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73BD" w14:textId="3F707555" w:rsidR="00A91525" w:rsidRDefault="00A91525">
    <w:pPr>
      <w:pStyle w:val="Kopfzeile"/>
    </w:pPr>
    <w:r>
      <w:t xml:space="preserve">Stevan Vlajic </w:t>
    </w:r>
    <w:r>
      <w:tab/>
      <w:t xml:space="preserve">3ahitm </w:t>
    </w:r>
    <w:r>
      <w:tab/>
      <w:t>20.10.22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98A"/>
    <w:multiLevelType w:val="hybridMultilevel"/>
    <w:tmpl w:val="30F8EE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38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0C"/>
    <w:rsid w:val="00003F0C"/>
    <w:rsid w:val="00037035"/>
    <w:rsid w:val="000473E6"/>
    <w:rsid w:val="003A1EE9"/>
    <w:rsid w:val="003F58D9"/>
    <w:rsid w:val="00406C4F"/>
    <w:rsid w:val="00450669"/>
    <w:rsid w:val="006D349B"/>
    <w:rsid w:val="006E1068"/>
    <w:rsid w:val="00887011"/>
    <w:rsid w:val="008C41E0"/>
    <w:rsid w:val="009066F2"/>
    <w:rsid w:val="009159C9"/>
    <w:rsid w:val="00923772"/>
    <w:rsid w:val="009247F8"/>
    <w:rsid w:val="00A77EE0"/>
    <w:rsid w:val="00A8054B"/>
    <w:rsid w:val="00A91525"/>
    <w:rsid w:val="00C76845"/>
    <w:rsid w:val="00C929E1"/>
    <w:rsid w:val="00DC4A6F"/>
    <w:rsid w:val="00E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AD18"/>
  <w15:chartTrackingRefBased/>
  <w15:docId w15:val="{878C1B09-5FD2-4030-B7BB-2AC8B9D6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91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1525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91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1525"/>
    <w:rPr>
      <w:lang w:val="de-DE"/>
    </w:rPr>
  </w:style>
  <w:style w:type="table" w:styleId="Tabellenraster">
    <w:name w:val="Table Grid"/>
    <w:basedOn w:val="NormaleTabelle"/>
    <w:uiPriority w:val="39"/>
    <w:rsid w:val="00A91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4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3</cp:revision>
  <dcterms:created xsi:type="dcterms:W3CDTF">2022-10-20T09:22:00Z</dcterms:created>
  <dcterms:modified xsi:type="dcterms:W3CDTF">2022-11-03T09:39:00Z</dcterms:modified>
</cp:coreProperties>
</file>