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8F6622" w14:textId="7B1BBBA2" w:rsidR="00A94842" w:rsidRPr="001E4B23" w:rsidRDefault="000652D1" w:rsidP="00A94842">
      <w:pPr>
        <w:pBdr>
          <w:bottom w:val="single" w:sz="4" w:space="1" w:color="auto"/>
        </w:pBdr>
        <w:rPr>
          <w:rFonts w:ascii="Segoe UI" w:hAnsi="Segoe UI" w:cs="Segoe UI"/>
          <w:b/>
          <w:bCs/>
          <w:color w:val="1D2125"/>
          <w:sz w:val="32"/>
          <w:szCs w:val="32"/>
          <w:shd w:val="clear" w:color="auto" w:fill="F8F9FA"/>
        </w:rPr>
      </w:pPr>
      <w:r>
        <w:rPr>
          <w:rFonts w:ascii="Segoe UI" w:hAnsi="Segoe UI" w:cs="Segoe UI"/>
          <w:b/>
          <w:bCs/>
          <w:color w:val="1D2125"/>
          <w:sz w:val="32"/>
          <w:szCs w:val="32"/>
          <w:shd w:val="clear" w:color="auto" w:fill="F8F9FA"/>
        </w:rPr>
        <w:softHyphen/>
      </w:r>
      <w:r w:rsidR="00A94842" w:rsidRPr="001E4B23">
        <w:rPr>
          <w:rFonts w:ascii="Segoe UI" w:hAnsi="Segoe UI" w:cs="Segoe UI"/>
          <w:b/>
          <w:bCs/>
          <w:color w:val="1D2125"/>
          <w:sz w:val="32"/>
          <w:szCs w:val="32"/>
          <w:shd w:val="clear" w:color="auto" w:fill="F8F9FA"/>
        </w:rPr>
        <w:t xml:space="preserve">Elektrischer Strom </w:t>
      </w:r>
      <w:r w:rsidR="00097437">
        <w:rPr>
          <w:rFonts w:ascii="Segoe UI" w:hAnsi="Segoe UI" w:cs="Segoe UI"/>
          <w:b/>
          <w:bCs/>
          <w:color w:val="1D2125"/>
          <w:sz w:val="32"/>
          <w:szCs w:val="32"/>
          <w:shd w:val="clear" w:color="auto" w:fill="F8F9FA"/>
        </w:rPr>
        <w:t>(Quellen Seite 5)</w:t>
      </w:r>
    </w:p>
    <w:p w14:paraId="0B69D275" w14:textId="21DC83A5" w:rsidR="00A94842" w:rsidRPr="001E4B23" w:rsidRDefault="00A94842" w:rsidP="00A94842">
      <w:pPr>
        <w:rPr>
          <w:b/>
          <w:bCs/>
          <w:sz w:val="28"/>
          <w:szCs w:val="28"/>
        </w:rPr>
      </w:pPr>
      <w:r w:rsidRPr="001E4B23">
        <w:rPr>
          <w:b/>
          <w:bCs/>
          <w:sz w:val="28"/>
          <w:szCs w:val="28"/>
        </w:rPr>
        <w:t xml:space="preserve">Wie wirkt sich elektrischer Strom auf den menschlichen Körper aus? </w:t>
      </w:r>
    </w:p>
    <w:p w14:paraId="23B30E62" w14:textId="21F39DF1" w:rsidR="00A94842" w:rsidRDefault="00A94842" w:rsidP="00A94842">
      <w:r>
        <w:t xml:space="preserve">Viele die sich mit </w:t>
      </w:r>
      <w:r w:rsidR="001E4B23">
        <w:t xml:space="preserve">Elektrizität auseinandersetzen haben oftmals einen Stromschlag bekommen. Ich persönlich arbeite mit gerne Microcontroller, Leds und Sensoren und habe das ein oder andere Mal einen kleinen Stromschlag bekommen. Nun stellt sich die Frage: </w:t>
      </w:r>
    </w:p>
    <w:p w14:paraId="1ADB0283" w14:textId="1D2CD211" w:rsidR="001E4B23" w:rsidRDefault="001E4B23" w:rsidP="00A94842">
      <w:pPr>
        <w:rPr>
          <w:b/>
          <w:bCs/>
          <w:sz w:val="24"/>
          <w:szCs w:val="24"/>
        </w:rPr>
      </w:pPr>
      <w:r w:rsidRPr="001E4B23">
        <w:rPr>
          <w:b/>
          <w:bCs/>
          <w:sz w:val="24"/>
          <w:szCs w:val="24"/>
        </w:rPr>
        <w:t>Wie gefährlich ist der Strom für den menschlichen Körper eigentlich?</w:t>
      </w:r>
    </w:p>
    <w:p w14:paraId="545B7C63" w14:textId="46682053" w:rsidR="001E4B23" w:rsidRDefault="001E4B23" w:rsidP="00A94842">
      <w:r>
        <w:t>Der Strom beeinflusst den Körper, wenn er durch diesen fließt. Sogar Stromstärken, die ein Tausendstel Ampere betragen wirken sich negativ auf den Körper aus.</w:t>
      </w:r>
    </w:p>
    <w:p w14:paraId="5B839D35" w14:textId="061B9AEF" w:rsidR="001E4B23" w:rsidRDefault="001E4B23" w:rsidP="00960E40">
      <w:pPr>
        <w:spacing w:after="0pt"/>
      </w:pPr>
      <w:r>
        <w:t xml:space="preserve"> Beispiele:</w:t>
      </w:r>
    </w:p>
    <w:p w14:paraId="3F5305A8" w14:textId="7B1A3DF0" w:rsidR="001E4B23" w:rsidRDefault="001E4B23" w:rsidP="00960E40">
      <w:pPr>
        <w:pStyle w:val="Listenabsatz"/>
        <w:numPr>
          <w:ilvl w:val="0"/>
          <w:numId w:val="1"/>
        </w:numPr>
        <w:spacing w:after="0pt"/>
      </w:pPr>
      <w:r>
        <w:t>1mA</w:t>
      </w:r>
    </w:p>
    <w:p w14:paraId="38C72C87" w14:textId="7E7C9A33" w:rsidR="001E4B23" w:rsidRDefault="001E4B23" w:rsidP="00960E40">
      <w:pPr>
        <w:pStyle w:val="Listenabsatz"/>
        <w:numPr>
          <w:ilvl w:val="1"/>
          <w:numId w:val="1"/>
        </w:numPr>
        <w:spacing w:after="0pt"/>
      </w:pPr>
      <w:r>
        <w:t>Kitzel wird hervorgerufen</w:t>
      </w:r>
    </w:p>
    <w:p w14:paraId="0D3483DA" w14:textId="4AC0E995" w:rsidR="001E4B23" w:rsidRDefault="001E4B23" w:rsidP="00960E40">
      <w:pPr>
        <w:pStyle w:val="Listenabsatz"/>
        <w:numPr>
          <w:ilvl w:val="0"/>
          <w:numId w:val="1"/>
        </w:numPr>
        <w:spacing w:after="0pt"/>
      </w:pPr>
      <w:r>
        <w:t>5mA</w:t>
      </w:r>
    </w:p>
    <w:p w14:paraId="65CDCF12" w14:textId="352B8F77" w:rsidR="001E4B23" w:rsidRDefault="000652D1" w:rsidP="00960E40">
      <w:pPr>
        <w:pStyle w:val="Listenabsatz"/>
        <w:numPr>
          <w:ilvl w:val="1"/>
          <w:numId w:val="1"/>
        </w:numPr>
        <w:spacing w:after="0pt"/>
      </w:pPr>
      <w:r>
        <w:t>Maximale harmlose Stromstärke</w:t>
      </w:r>
    </w:p>
    <w:p w14:paraId="68C46E3C" w14:textId="5002280A" w:rsidR="001E4B23" w:rsidRDefault="001E4B23" w:rsidP="00960E40">
      <w:pPr>
        <w:pStyle w:val="Listenabsatz"/>
        <w:numPr>
          <w:ilvl w:val="0"/>
          <w:numId w:val="1"/>
        </w:numPr>
        <w:spacing w:after="0pt"/>
      </w:pPr>
      <w:r>
        <w:t>10-20mA</w:t>
      </w:r>
    </w:p>
    <w:p w14:paraId="7DC6E42A" w14:textId="72E4F073" w:rsidR="001E4B23" w:rsidRDefault="001E4B23" w:rsidP="00960E40">
      <w:pPr>
        <w:pStyle w:val="Listenabsatz"/>
        <w:numPr>
          <w:ilvl w:val="1"/>
          <w:numId w:val="1"/>
        </w:numPr>
        <w:spacing w:after="0pt"/>
      </w:pPr>
      <w:r>
        <w:t xml:space="preserve">Los lassen von Leiter wird </w:t>
      </w:r>
      <w:r w:rsidR="009D0953">
        <w:t>erschwert (</w:t>
      </w:r>
      <w:proofErr w:type="spellStart"/>
      <w:r>
        <w:t>Muskeltraktion</w:t>
      </w:r>
      <w:proofErr w:type="spellEnd"/>
      <w:r>
        <w:t>)</w:t>
      </w:r>
    </w:p>
    <w:p w14:paraId="6926682B" w14:textId="5D115495" w:rsidR="001E4B23" w:rsidRDefault="001E4B23" w:rsidP="00960E40">
      <w:pPr>
        <w:pStyle w:val="Listenabsatz"/>
        <w:numPr>
          <w:ilvl w:val="0"/>
          <w:numId w:val="1"/>
        </w:numPr>
        <w:spacing w:after="0pt"/>
      </w:pPr>
      <w:r>
        <w:t>100-300mA</w:t>
      </w:r>
    </w:p>
    <w:p w14:paraId="7CE6C080" w14:textId="1E53B3D5" w:rsidR="001E4B23" w:rsidRDefault="001E4B23" w:rsidP="00960E40">
      <w:pPr>
        <w:pStyle w:val="Listenabsatz"/>
        <w:numPr>
          <w:ilvl w:val="1"/>
          <w:numId w:val="1"/>
        </w:numPr>
        <w:spacing w:after="0pt"/>
      </w:pPr>
      <w:r>
        <w:t>Herzkammerflimmern</w:t>
      </w:r>
    </w:p>
    <w:p w14:paraId="0C26A2DC" w14:textId="2E7C1449" w:rsidR="001E4B23" w:rsidRDefault="009D0953" w:rsidP="00960E40">
      <w:pPr>
        <w:pStyle w:val="Listenabsatz"/>
        <w:numPr>
          <w:ilvl w:val="0"/>
          <w:numId w:val="1"/>
        </w:numPr>
        <w:spacing w:after="0pt"/>
      </w:pPr>
      <w:r>
        <w:t>6 A</w:t>
      </w:r>
    </w:p>
    <w:p w14:paraId="69230E6E" w14:textId="30D9F2A5" w:rsidR="009D0953" w:rsidRDefault="009D0953" w:rsidP="00960E40">
      <w:pPr>
        <w:pStyle w:val="Listenabsatz"/>
        <w:numPr>
          <w:ilvl w:val="1"/>
          <w:numId w:val="1"/>
        </w:numPr>
        <w:spacing w:after="0pt"/>
      </w:pPr>
      <w:r>
        <w:t>Verbrennung</w:t>
      </w:r>
    </w:p>
    <w:p w14:paraId="343E632F" w14:textId="0C8A3CD0" w:rsidR="009D0953" w:rsidRDefault="009D0953" w:rsidP="00960E40">
      <w:pPr>
        <w:pStyle w:val="Listenabsatz"/>
        <w:numPr>
          <w:ilvl w:val="1"/>
          <w:numId w:val="1"/>
        </w:numPr>
        <w:spacing w:after="0pt"/>
      </w:pPr>
      <w:r>
        <w:t>Vorübergehende Atemlähmung</w:t>
      </w:r>
    </w:p>
    <w:p w14:paraId="71F15593" w14:textId="5C82B604" w:rsidR="009D0953" w:rsidRPr="009D0953" w:rsidRDefault="009D0953" w:rsidP="009D0953">
      <w:pPr>
        <w:rPr>
          <w:b/>
          <w:bCs/>
          <w:sz w:val="24"/>
          <w:szCs w:val="24"/>
        </w:rPr>
      </w:pPr>
      <w:r w:rsidRPr="009D0953">
        <w:rPr>
          <w:b/>
          <w:bCs/>
          <w:sz w:val="24"/>
          <w:szCs w:val="24"/>
        </w:rPr>
        <w:t xml:space="preserve">Wie wirkt elektrischer Strom </w:t>
      </w:r>
      <w:r w:rsidR="000652D1" w:rsidRPr="009D0953">
        <w:rPr>
          <w:b/>
          <w:bCs/>
          <w:sz w:val="24"/>
          <w:szCs w:val="24"/>
        </w:rPr>
        <w:t>auf</w:t>
      </w:r>
      <w:r w:rsidR="000652D1">
        <w:rPr>
          <w:b/>
          <w:bCs/>
          <w:sz w:val="24"/>
          <w:szCs w:val="24"/>
        </w:rPr>
        <w:t xml:space="preserve"> lebendes</w:t>
      </w:r>
      <w:r w:rsidRPr="009D0953">
        <w:rPr>
          <w:b/>
          <w:bCs/>
          <w:sz w:val="24"/>
          <w:szCs w:val="24"/>
        </w:rPr>
        <w:t xml:space="preserve"> Gewebe?</w:t>
      </w:r>
    </w:p>
    <w:p w14:paraId="1D7ADF72" w14:textId="1B3EE0A2" w:rsidR="009D0953" w:rsidRPr="009D0953" w:rsidRDefault="009D0953" w:rsidP="00A94842">
      <w:pPr>
        <w:rPr>
          <w:b/>
          <w:bCs/>
        </w:rPr>
      </w:pPr>
      <w:r w:rsidRPr="009D0953">
        <w:rPr>
          <w:b/>
          <w:bCs/>
        </w:rPr>
        <w:t>Grundwirkung</w:t>
      </w:r>
    </w:p>
    <w:p w14:paraId="505AB0A7" w14:textId="3BEA102A" w:rsidR="001E4B23" w:rsidRDefault="009D0953" w:rsidP="00A94842">
      <w:r>
        <w:t xml:space="preserve">Beim Leiten des Stroms durch ein Material führt jeder Widerstand gegen den Elektronenfluss zu einem Energieverlust in Form von </w:t>
      </w:r>
      <w:r w:rsidRPr="009D0953">
        <w:rPr>
          <w:b/>
          <w:bCs/>
        </w:rPr>
        <w:t>Wärme</w:t>
      </w:r>
      <w:r>
        <w:t xml:space="preserve">. Bei ausreichender Wärme wird das Gewebe verbrannt. Der Strom kann aber nicht nur die Hautverletzen. Organe werden ebenso verätzt. </w:t>
      </w:r>
    </w:p>
    <w:p w14:paraId="5A103C67" w14:textId="3FA091F2" w:rsidR="009D0953" w:rsidRDefault="009D0953" w:rsidP="00A94842">
      <w:pPr>
        <w:rPr>
          <w:b/>
          <w:bCs/>
        </w:rPr>
      </w:pPr>
      <w:r w:rsidRPr="009D0953">
        <w:rPr>
          <w:b/>
          <w:bCs/>
        </w:rPr>
        <w:t>Weiterfolgend</w:t>
      </w:r>
    </w:p>
    <w:p w14:paraId="0E0BD133" w14:textId="211E9E5C" w:rsidR="009D0953" w:rsidRDefault="009D0953" w:rsidP="00A94842">
      <w:r>
        <w:t xml:space="preserve">Der elektrische Strom verletzt das Nervensystem im Körper. Die Nervenzellen kommunizieren durch das Übertragen von elektrischen Signalen miteinander. Wird nun ein Strom mit ausreichender Stärke durch den Körper gejagt können diese Impulse außer Kraft gesetzt werden und somit das Nervensystem überlasten. </w:t>
      </w:r>
      <w:r w:rsidR="00960E40">
        <w:t>Dadurch wird die Funktion verloren die Muskeln zu bewegen, das ich diese aufgrund des Schocks zusammenziehen.</w:t>
      </w:r>
    </w:p>
    <w:p w14:paraId="2EADE0F3" w14:textId="211B9224" w:rsidR="00960E40" w:rsidRPr="00960E40" w:rsidRDefault="00960E40" w:rsidP="00A94842">
      <w:pPr>
        <w:rPr>
          <w:b/>
          <w:bCs/>
        </w:rPr>
      </w:pPr>
      <w:r w:rsidRPr="00960E40">
        <w:rPr>
          <w:b/>
          <w:bCs/>
        </w:rPr>
        <w:t xml:space="preserve">Wieso lässt man den Leiter nicht einfach los? </w:t>
      </w:r>
    </w:p>
    <w:p w14:paraId="39C2313E" w14:textId="734F4B35" w:rsidR="00960E40" w:rsidRDefault="00960E40" w:rsidP="00A94842">
      <w:r>
        <w:t xml:space="preserve">Wenn das Opfer gefährlichen einen Stromführenden Leiter mit der Handfläche berührt, tragen die </w:t>
      </w:r>
      <w:r w:rsidRPr="00960E40">
        <w:rPr>
          <w:b/>
          <w:bCs/>
        </w:rPr>
        <w:t>Unterarm Muskeln</w:t>
      </w:r>
      <w:r>
        <w:t xml:space="preserve"> dazu bei, dass der </w:t>
      </w:r>
      <w:r w:rsidRPr="00960E40">
        <w:rPr>
          <w:b/>
          <w:bCs/>
        </w:rPr>
        <w:t xml:space="preserve">Leiter nicht los gelassen werden </w:t>
      </w:r>
      <w:r w:rsidR="000652D1" w:rsidRPr="00960E40">
        <w:rPr>
          <w:b/>
          <w:bCs/>
        </w:rPr>
        <w:t>kann,</w:t>
      </w:r>
      <w:r>
        <w:t xml:space="preserve"> </w:t>
      </w:r>
      <w:r>
        <w:sym w:font="Wingdings" w:char="F0E0"/>
      </w:r>
      <w:r>
        <w:t xml:space="preserve"> Finger werden zu einer Faust geballt. Dadurch dass ein direkter Kontakt zum Körper besteht, fließt der Strom weiter durch den Körper. Der Effekt des Umklammerns kann durch das Unterbrechen der Stromzufuhr gestoppt werden. </w:t>
      </w:r>
    </w:p>
    <w:p w14:paraId="529FE739" w14:textId="16133377" w:rsidR="00960E40" w:rsidRDefault="00960E40" w:rsidP="00A94842">
      <w:r>
        <w:t xml:space="preserve">Der Zwerchfellmuskel und der Herzmuskel können auch durch eine eher geringe Stromquelle eingefroren werden. Häufig tritt dabei der Tod </w:t>
      </w:r>
      <w:r w:rsidR="000652D1">
        <w:t>durch Ersticken</w:t>
      </w:r>
      <w:r>
        <w:t xml:space="preserve"> oder Herzstillstand auf.</w:t>
      </w:r>
    </w:p>
    <w:p w14:paraId="47A3FF84" w14:textId="798E36DA" w:rsidR="00960E40" w:rsidRDefault="00960E40" w:rsidP="00A94842"/>
    <w:p w14:paraId="5137AF29" w14:textId="156DEE3D" w:rsidR="000652D1" w:rsidRDefault="000652D1" w:rsidP="000652D1">
      <w:pPr>
        <w:rPr>
          <w:b/>
          <w:bCs/>
          <w:sz w:val="32"/>
          <w:szCs w:val="32"/>
        </w:rPr>
      </w:pPr>
      <w:r>
        <w:rPr>
          <w:b/>
          <w:bCs/>
          <w:sz w:val="32"/>
          <w:szCs w:val="32"/>
        </w:rPr>
        <w:lastRenderedPageBreak/>
        <w:t>Die Stromsicherheit</w:t>
      </w:r>
    </w:p>
    <w:p w14:paraId="355944CC" w14:textId="6027747D" w:rsidR="000652D1" w:rsidRPr="000652D1" w:rsidRDefault="000652D1" w:rsidP="000652D1">
      <w:pPr>
        <w:rPr>
          <w:b/>
          <w:bCs/>
          <w:sz w:val="24"/>
          <w:szCs w:val="24"/>
        </w:rPr>
      </w:pPr>
      <w:r w:rsidRPr="000652D1">
        <w:rPr>
          <w:b/>
          <w:bCs/>
          <w:sz w:val="24"/>
          <w:szCs w:val="24"/>
        </w:rPr>
        <w:t>Sicher mit Strom umgehen und Arbeiten</w:t>
      </w:r>
    </w:p>
    <w:p w14:paraId="690A4562" w14:textId="640301CE" w:rsidR="000652D1" w:rsidRDefault="000652D1" w:rsidP="000652D1">
      <w:r>
        <w:t xml:space="preserve">Beim Arbeiten und Basteln mit Strom muss man gewisse Regeln befolgen, um sich vor Verletzungen zu schützen. </w:t>
      </w:r>
      <w:r w:rsidRPr="00AB1849">
        <w:rPr>
          <w:b/>
          <w:bCs/>
        </w:rPr>
        <w:t>Grundregeln für die Gewährleistung wären:</w:t>
      </w:r>
    </w:p>
    <w:p w14:paraId="078BFC8B" w14:textId="10354EFA" w:rsidR="000652D1" w:rsidRDefault="000652D1" w:rsidP="000652D1">
      <w:pPr>
        <w:pStyle w:val="Listenabsatz"/>
        <w:numPr>
          <w:ilvl w:val="0"/>
          <w:numId w:val="2"/>
        </w:numPr>
      </w:pPr>
      <w:r>
        <w:t xml:space="preserve">Niemals an </w:t>
      </w:r>
      <w:r w:rsidRPr="00AB1849">
        <w:rPr>
          <w:b/>
          <w:bCs/>
        </w:rPr>
        <w:t>elektrischen Geräten basteln</w:t>
      </w:r>
      <w:r>
        <w:t xml:space="preserve">, solange diese unter </w:t>
      </w:r>
      <w:r w:rsidRPr="00AB1849">
        <w:rPr>
          <w:b/>
          <w:bCs/>
        </w:rPr>
        <w:t>Einfluss von der Spannung</w:t>
      </w:r>
      <w:r>
        <w:t xml:space="preserve"> stehen oder kurz davor unter Spannungseinfluss standen. Man sollte die Arbeit an Spannungsführenden Teilen nur Fachpersonal überlassen.</w:t>
      </w:r>
    </w:p>
    <w:p w14:paraId="17F51BA8" w14:textId="202700BD" w:rsidR="000652D1" w:rsidRDefault="00AB1849" w:rsidP="000652D1">
      <w:pPr>
        <w:pStyle w:val="Listenabsatz"/>
        <w:numPr>
          <w:ilvl w:val="0"/>
          <w:numId w:val="2"/>
        </w:numPr>
      </w:pPr>
      <w:r>
        <w:rPr>
          <w:noProof/>
        </w:rPr>
        <w:drawing>
          <wp:anchor distT="0" distB="0" distL="114300" distR="114300" simplePos="0" relativeHeight="251659264" behindDoc="1" locked="0" layoutInCell="1" allowOverlap="1" wp14:anchorId="7147BB51" wp14:editId="4ECA3F9E">
            <wp:simplePos x="0" y="0"/>
            <wp:positionH relativeFrom="column">
              <wp:posOffset>4389755</wp:posOffset>
            </wp:positionH>
            <wp:positionV relativeFrom="paragraph">
              <wp:posOffset>9525</wp:posOffset>
            </wp:positionV>
            <wp:extent cx="1653540" cy="1213485"/>
            <wp:effectExtent l="0" t="0" r="3810" b="5715"/>
            <wp:wrapTight wrapText="bothSides">
              <wp:wrapPolygon edited="0">
                <wp:start x="0" y="0"/>
                <wp:lineTo x="0" y="21363"/>
                <wp:lineTo x="21401" y="21363"/>
                <wp:lineTo x="21401" y="0"/>
                <wp:lineTo x="0" y="0"/>
              </wp:wrapPolygon>
            </wp:wrapTight>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21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2D1">
        <w:t xml:space="preserve">Die </w:t>
      </w:r>
      <w:r w:rsidR="000652D1" w:rsidRPr="00AB1849">
        <w:rPr>
          <w:b/>
          <w:bCs/>
        </w:rPr>
        <w:t>Sicherung der Steckdosen</w:t>
      </w:r>
      <w:r w:rsidR="000652D1">
        <w:t xml:space="preserve"> spielt in Bezug auf kleine </w:t>
      </w:r>
      <w:r w:rsidR="000652D1" w:rsidRPr="00AB1849">
        <w:rPr>
          <w:b/>
          <w:bCs/>
        </w:rPr>
        <w:t>Kinde</w:t>
      </w:r>
      <w:r w:rsidR="000652D1">
        <w:t>r eine große Rolle, da diese rein greifen könnten</w:t>
      </w:r>
    </w:p>
    <w:p w14:paraId="4DE0942C" w14:textId="3B4B3741" w:rsidR="00AB1849" w:rsidRDefault="00AB1849" w:rsidP="000652D1">
      <w:pPr>
        <w:pStyle w:val="Listenabsatz"/>
        <w:numPr>
          <w:ilvl w:val="0"/>
          <w:numId w:val="2"/>
        </w:numPr>
      </w:pPr>
      <w:r>
        <w:t>Beim Reinigen erst den Stecker ziehen</w:t>
      </w:r>
    </w:p>
    <w:p w14:paraId="31B92C71" w14:textId="0A17A4C8" w:rsidR="00AB1849" w:rsidRPr="000652D1" w:rsidRDefault="00AB1849" w:rsidP="000652D1">
      <w:pPr>
        <w:pStyle w:val="Listenabsatz"/>
        <w:numPr>
          <w:ilvl w:val="0"/>
          <w:numId w:val="2"/>
        </w:numPr>
      </w:pPr>
      <w:r w:rsidRPr="00AB1849">
        <w:rPr>
          <w:b/>
          <w:bCs/>
        </w:rPr>
        <w:t>Beschädigte Kabel</w:t>
      </w:r>
      <w:r>
        <w:t xml:space="preserve"> sollten einerseits </w:t>
      </w:r>
      <w:r w:rsidRPr="00AB1849">
        <w:rPr>
          <w:b/>
          <w:bCs/>
        </w:rPr>
        <w:t>nicht berührt</w:t>
      </w:r>
      <w:r>
        <w:t xml:space="preserve"> werden, da die Isolierung nicht mehr vorhanden ist.</w:t>
      </w:r>
    </w:p>
    <w:p w14:paraId="2D91E5DA" w14:textId="265CB74B" w:rsidR="00960E40" w:rsidRDefault="00AB1849" w:rsidP="00A94842">
      <w:pPr>
        <w:rPr>
          <w:b/>
          <w:bCs/>
          <w:sz w:val="24"/>
          <w:szCs w:val="24"/>
        </w:rPr>
      </w:pPr>
      <w:r>
        <w:rPr>
          <w:b/>
          <w:bCs/>
          <w:sz w:val="24"/>
          <w:szCs w:val="24"/>
        </w:rPr>
        <w:t>Das Schuko-System</w:t>
      </w:r>
    </w:p>
    <w:p w14:paraId="572359FF" w14:textId="2A445A7F" w:rsidR="00AB1849" w:rsidRDefault="00AB1849" w:rsidP="00A94842">
      <w:r>
        <w:t>Normalerweise reicht das Masse Kabel und das Stromkabel, um ein elektrisches Gerät zu bedienen. Jedoch sind in den Steckdosen 3 Kabel verbaut.</w:t>
      </w:r>
    </w:p>
    <w:p w14:paraId="1B5081C5" w14:textId="55D6CE7F" w:rsidR="00AB1849" w:rsidRDefault="00AB1849" w:rsidP="00A94842">
      <w:pPr>
        <w:rPr>
          <w:b/>
          <w:bCs/>
        </w:rPr>
      </w:pPr>
      <w:r w:rsidRPr="00AB1849">
        <w:rPr>
          <w:b/>
          <w:bCs/>
        </w:rPr>
        <w:t>Innere einer Steckdose</w:t>
      </w:r>
      <w:r>
        <w:rPr>
          <w:b/>
          <w:bCs/>
        </w:rPr>
        <w:t xml:space="preserve"> (Bestand)</w:t>
      </w:r>
    </w:p>
    <w:p w14:paraId="6CE521B9" w14:textId="64346354" w:rsidR="00AB1849" w:rsidRDefault="00AB1849" w:rsidP="00AB1849">
      <w:pPr>
        <w:pStyle w:val="Listenabsatz"/>
        <w:numPr>
          <w:ilvl w:val="0"/>
          <w:numId w:val="3"/>
        </w:numPr>
      </w:pPr>
      <w:r w:rsidRPr="00AB1849">
        <w:t>Spannungsführen</w:t>
      </w:r>
      <w:r>
        <w:t>de Leiter (braun, schwarz, blau)</w:t>
      </w:r>
    </w:p>
    <w:p w14:paraId="00594D71" w14:textId="411D02C4" w:rsidR="00AB1849" w:rsidRDefault="00AB1849" w:rsidP="00AB1849">
      <w:pPr>
        <w:pStyle w:val="Listenabsatz"/>
        <w:numPr>
          <w:ilvl w:val="0"/>
          <w:numId w:val="3"/>
        </w:numPr>
      </w:pPr>
      <w:r>
        <w:t>Schutzleiter (grün-gelb)</w:t>
      </w:r>
    </w:p>
    <w:p w14:paraId="10FFEBB4" w14:textId="613CBF5D" w:rsidR="00AB1849" w:rsidRDefault="00AB1849" w:rsidP="00AB1849">
      <w:pPr>
        <w:pStyle w:val="Listenabsatz"/>
        <w:numPr>
          <w:ilvl w:val="0"/>
          <w:numId w:val="3"/>
        </w:numPr>
      </w:pPr>
      <w:r>
        <w:t>Der Schutzschalter bildet einer Schleife</w:t>
      </w:r>
      <w:r w:rsidR="00FB21B5">
        <w:t xml:space="preserve"> für den Fall das Kabel aus dem Stecker gezogen werden </w:t>
      </w:r>
      <w:r w:rsidR="00FB21B5">
        <w:sym w:font="Wingdings" w:char="F0E0"/>
      </w:r>
      <w:r w:rsidR="00FB21B5">
        <w:t xml:space="preserve"> Reißen die Spannungsführenden Drähte und dann das Schutzkabel</w:t>
      </w:r>
    </w:p>
    <w:p w14:paraId="72862E7F" w14:textId="43890070" w:rsidR="00FB21B5" w:rsidRDefault="00FB21B5" w:rsidP="00AB1849">
      <w:pPr>
        <w:pStyle w:val="Listenabsatz"/>
        <w:numPr>
          <w:ilvl w:val="0"/>
          <w:numId w:val="3"/>
        </w:numPr>
      </w:pPr>
      <w:r>
        <w:t>Zugentlastung eines Kabels durch festverschraubte Schelle</w:t>
      </w:r>
    </w:p>
    <w:p w14:paraId="79E2AEE3" w14:textId="3A8EFD11" w:rsidR="00FB21B5" w:rsidRDefault="00FB21B5" w:rsidP="00AB1849">
      <w:pPr>
        <w:pStyle w:val="Listenabsatz"/>
        <w:numPr>
          <w:ilvl w:val="0"/>
          <w:numId w:val="3"/>
        </w:numPr>
      </w:pPr>
      <w:r>
        <w:t>Fest angezogene Schrauben für sicheren Kontakt</w:t>
      </w:r>
    </w:p>
    <w:p w14:paraId="42E99FF3" w14:textId="77777777" w:rsidR="00FB21B5" w:rsidRDefault="00FB21B5" w:rsidP="00FB21B5">
      <w:pPr>
        <w:pStyle w:val="Listenabsatz"/>
        <w:ind w:start="0pt"/>
        <w:rPr>
          <w:b/>
          <w:bCs/>
          <w:sz w:val="24"/>
          <w:szCs w:val="24"/>
        </w:rPr>
      </w:pPr>
    </w:p>
    <w:p w14:paraId="1A8F4846" w14:textId="0E475A8C" w:rsidR="00FB21B5" w:rsidRDefault="00FB21B5" w:rsidP="00FB21B5">
      <w:pPr>
        <w:pStyle w:val="Listenabsatz"/>
        <w:ind w:start="0pt"/>
        <w:rPr>
          <w:b/>
          <w:bCs/>
          <w:sz w:val="24"/>
          <w:szCs w:val="24"/>
        </w:rPr>
      </w:pPr>
      <w:r>
        <w:rPr>
          <w:b/>
          <w:bCs/>
          <w:sz w:val="24"/>
          <w:szCs w:val="24"/>
        </w:rPr>
        <w:t>Die Schutzkontaktsteckdose (Schuko-Dose)</w:t>
      </w:r>
    </w:p>
    <w:p w14:paraId="0CFB927F" w14:textId="0891491F" w:rsidR="00FB21B5" w:rsidRDefault="00FB21B5" w:rsidP="00FB21B5">
      <w:pPr>
        <w:pStyle w:val="Listenabsatz"/>
        <w:ind w:start="0pt"/>
      </w:pPr>
      <w:r>
        <w:t>An der Schuko Steckdose befinden sich zwei Metallkontakte über welche der Schutzschalter metallische nicht schutzisolierte Geräte mit dem Schutzleiter verbindet. Der Schutzleiter leitet Strom ab und löst einen Kurzschluss (die Sicherung) aus.</w:t>
      </w:r>
    </w:p>
    <w:p w14:paraId="6269541F" w14:textId="07B66D8D" w:rsidR="00FB21B5" w:rsidRDefault="00FB21B5" w:rsidP="00FB21B5">
      <w:pPr>
        <w:pStyle w:val="Listenabsatz"/>
        <w:ind w:start="0pt"/>
      </w:pPr>
      <w:r>
        <w:t xml:space="preserve"> </w:t>
      </w:r>
    </w:p>
    <w:p w14:paraId="7C957869" w14:textId="4396762E" w:rsidR="003B012B" w:rsidRDefault="003B012B" w:rsidP="00FB21B5">
      <w:pPr>
        <w:pStyle w:val="Listenabsatz"/>
        <w:ind w:start="0pt"/>
        <w:rPr>
          <w:b/>
          <w:bCs/>
          <w:sz w:val="24"/>
          <w:szCs w:val="24"/>
        </w:rPr>
      </w:pPr>
      <w:r>
        <w:rPr>
          <w:b/>
          <w:bCs/>
          <w:noProof/>
          <w:sz w:val="24"/>
          <w:szCs w:val="24"/>
        </w:rPr>
        <w:drawing>
          <wp:anchor distT="0" distB="0" distL="114300" distR="114300" simplePos="0" relativeHeight="251660288" behindDoc="1" locked="0" layoutInCell="1" allowOverlap="1" wp14:anchorId="2E2B3859" wp14:editId="629B1FC8">
            <wp:simplePos x="0" y="0"/>
            <wp:positionH relativeFrom="column">
              <wp:posOffset>3028493</wp:posOffset>
            </wp:positionH>
            <wp:positionV relativeFrom="paragraph">
              <wp:posOffset>165354</wp:posOffset>
            </wp:positionV>
            <wp:extent cx="3116275" cy="1681377"/>
            <wp:effectExtent l="0" t="0" r="8255" b="0"/>
            <wp:wrapTight wrapText="bothSides">
              <wp:wrapPolygon edited="0">
                <wp:start x="11753" y="0"/>
                <wp:lineTo x="4754" y="1714"/>
                <wp:lineTo x="3698" y="2203"/>
                <wp:lineTo x="3698" y="11751"/>
                <wp:lineTo x="0" y="12485"/>
                <wp:lineTo x="0" y="20319"/>
                <wp:lineTo x="18752" y="21298"/>
                <wp:lineTo x="19280" y="21298"/>
                <wp:lineTo x="21525" y="21053"/>
                <wp:lineTo x="21525" y="0"/>
                <wp:lineTo x="20205" y="0"/>
                <wp:lineTo x="11753" y="0"/>
              </wp:wrapPolygon>
            </wp:wrapTight>
            <wp:docPr id="3" name="Grafik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275" cy="1681377"/>
                    </a:xfrm>
                    <a:prstGeom prst="rect">
                      <a:avLst/>
                    </a:prstGeom>
                    <a:noFill/>
                    <a:ln>
                      <a:noFill/>
                    </a:ln>
                  </pic:spPr>
                </pic:pic>
              </a:graphicData>
            </a:graphic>
          </wp:anchor>
        </w:drawing>
      </w:r>
      <w:r w:rsidRPr="003B012B">
        <w:rPr>
          <w:b/>
          <w:bCs/>
          <w:sz w:val="24"/>
          <w:szCs w:val="24"/>
        </w:rPr>
        <w:t>Wie wird im Haushalt geschalten</w:t>
      </w:r>
      <w:r>
        <w:rPr>
          <w:b/>
          <w:bCs/>
          <w:sz w:val="24"/>
          <w:szCs w:val="24"/>
        </w:rPr>
        <w:t>?</w:t>
      </w:r>
    </w:p>
    <w:p w14:paraId="129AEC6D" w14:textId="5BF53B5E" w:rsidR="003B012B" w:rsidRDefault="003B012B" w:rsidP="003B012B">
      <w:pPr>
        <w:pStyle w:val="Listenabsatz"/>
        <w:numPr>
          <w:ilvl w:val="0"/>
          <w:numId w:val="4"/>
        </w:numPr>
      </w:pPr>
      <w:r w:rsidRPr="003B012B">
        <w:t>Die G</w:t>
      </w:r>
      <w:r>
        <w:t>eräte werden zueinander parallel geschalten</w:t>
      </w:r>
    </w:p>
    <w:p w14:paraId="69F35E9D" w14:textId="1C2A78AE" w:rsidR="003B012B" w:rsidRDefault="003B012B" w:rsidP="003B012B">
      <w:pPr>
        <w:pStyle w:val="Listenabsatz"/>
        <w:numPr>
          <w:ilvl w:val="0"/>
          <w:numId w:val="4"/>
        </w:numPr>
      </w:pPr>
      <w:r>
        <w:t>Zu den meisten Geräten laufen die Drähte</w:t>
      </w:r>
    </w:p>
    <w:p w14:paraId="34F4F8A9" w14:textId="5929FEA7" w:rsidR="003B012B" w:rsidRDefault="003B012B" w:rsidP="003B012B">
      <w:pPr>
        <w:pStyle w:val="Listenabsatz"/>
        <w:numPr>
          <w:ilvl w:val="1"/>
          <w:numId w:val="4"/>
        </w:numPr>
      </w:pPr>
      <w:r>
        <w:t>Nullleiter</w:t>
      </w:r>
    </w:p>
    <w:p w14:paraId="3B1B2B01" w14:textId="0C4EEDE0" w:rsidR="003B012B" w:rsidRDefault="003B012B" w:rsidP="003B012B">
      <w:pPr>
        <w:pStyle w:val="Listenabsatz"/>
        <w:numPr>
          <w:ilvl w:val="1"/>
          <w:numId w:val="4"/>
        </w:numPr>
      </w:pPr>
      <w:r>
        <w:t>Phasenleiter</w:t>
      </w:r>
    </w:p>
    <w:p w14:paraId="5993880D" w14:textId="59410F95" w:rsidR="003B012B" w:rsidRDefault="003B012B" w:rsidP="003B012B">
      <w:pPr>
        <w:pStyle w:val="Listenabsatz"/>
        <w:numPr>
          <w:ilvl w:val="1"/>
          <w:numId w:val="4"/>
        </w:numPr>
      </w:pPr>
      <w:r>
        <w:t>Schutzleiter</w:t>
      </w:r>
    </w:p>
    <w:p w14:paraId="785C41BA" w14:textId="793A82B9" w:rsidR="00A945DC" w:rsidRDefault="00A945DC" w:rsidP="00A945DC">
      <w:pPr>
        <w:pStyle w:val="Listenabsatz"/>
        <w:numPr>
          <w:ilvl w:val="0"/>
          <w:numId w:val="4"/>
        </w:numPr>
      </w:pPr>
      <w:r>
        <w:t>Null und Phasenleiter laufen zur Lampe</w:t>
      </w:r>
    </w:p>
    <w:p w14:paraId="6D83AEA7" w14:textId="592A1E8C" w:rsidR="00A945DC" w:rsidRDefault="00A945DC" w:rsidP="00A945DC">
      <w:pPr>
        <w:rPr>
          <w:b/>
          <w:bCs/>
          <w:sz w:val="24"/>
          <w:szCs w:val="24"/>
        </w:rPr>
      </w:pPr>
      <w:r w:rsidRPr="00A945DC">
        <w:rPr>
          <w:b/>
          <w:bCs/>
          <w:sz w:val="24"/>
          <w:szCs w:val="24"/>
        </w:rPr>
        <w:t>Wieso wird auf</w:t>
      </w:r>
      <w:r>
        <w:rPr>
          <w:b/>
          <w:bCs/>
          <w:sz w:val="24"/>
          <w:szCs w:val="24"/>
        </w:rPr>
        <w:t xml:space="preserve"> den Schutzleiter verzichtet </w:t>
      </w:r>
    </w:p>
    <w:p w14:paraId="6B443E4C" w14:textId="7F348063" w:rsidR="00A945DC" w:rsidRPr="00A945DC" w:rsidRDefault="00A945DC" w:rsidP="00A945DC">
      <w:pPr>
        <w:rPr>
          <w:b/>
          <w:bCs/>
          <w:sz w:val="24"/>
          <w:szCs w:val="24"/>
        </w:rPr>
      </w:pPr>
      <w:r w:rsidRPr="00A945DC">
        <w:rPr>
          <w:b/>
          <w:bCs/>
          <w:sz w:val="24"/>
          <w:szCs w:val="24"/>
        </w:rPr>
        <w:t>Kleinspannung</w:t>
      </w:r>
    </w:p>
    <w:p w14:paraId="3FE2C484" w14:textId="785AC72B" w:rsidR="00A945DC" w:rsidRDefault="00A945DC" w:rsidP="00A945DC">
      <w:r>
        <w:t>Geräte, die mit einer Spannung bis zu 42 Volt betrieben werden, sind nicht gefährlich. Die Isolierung ist daher nicht gefordert</w:t>
      </w:r>
    </w:p>
    <w:p w14:paraId="0CAF1DFA" w14:textId="77777777" w:rsidR="00A945DC" w:rsidRDefault="00A945DC" w:rsidP="00A945DC">
      <w:pPr>
        <w:rPr>
          <w:b/>
          <w:bCs/>
          <w:sz w:val="24"/>
          <w:szCs w:val="24"/>
        </w:rPr>
      </w:pPr>
    </w:p>
    <w:p w14:paraId="50FFFEBA" w14:textId="75099BE9" w:rsidR="00A945DC" w:rsidRPr="00A945DC" w:rsidRDefault="00A945DC" w:rsidP="00A945DC">
      <w:pPr>
        <w:rPr>
          <w:b/>
          <w:bCs/>
          <w:sz w:val="24"/>
          <w:szCs w:val="24"/>
        </w:rPr>
      </w:pPr>
      <w:r>
        <w:rPr>
          <w:b/>
          <w:bCs/>
          <w:sz w:val="24"/>
          <w:szCs w:val="24"/>
        </w:rPr>
        <w:lastRenderedPageBreak/>
        <w:t>Schutzisolierung</w:t>
      </w:r>
    </w:p>
    <w:p w14:paraId="06957D13" w14:textId="5BE65D95" w:rsidR="00A945DC" w:rsidRDefault="00A945DC" w:rsidP="00A945DC">
      <w:r>
        <w:t>Geräte mit einer Schutzisolierung benötigen keine Schutzleiter, da diese die nötige isolierende Umhüllung haben. Solch ein Gerät wäre die Bohrmaschine.</w:t>
      </w:r>
    </w:p>
    <w:p w14:paraId="400DFC1D" w14:textId="2FA116AA" w:rsidR="0068178D" w:rsidRDefault="0068178D" w:rsidP="00A945DC">
      <w:pPr>
        <w:rPr>
          <w:b/>
          <w:bCs/>
          <w:sz w:val="24"/>
          <w:szCs w:val="24"/>
        </w:rPr>
      </w:pPr>
      <w:r w:rsidRPr="0068178D">
        <w:rPr>
          <w:b/>
          <w:bCs/>
          <w:sz w:val="24"/>
          <w:szCs w:val="24"/>
        </w:rPr>
        <w:t>Wie funktioniert Schuko?</w:t>
      </w:r>
    </w:p>
    <w:p w14:paraId="51EF430F" w14:textId="41BFE612" w:rsidR="0068178D" w:rsidRDefault="0068178D" w:rsidP="00A945DC">
      <w:r>
        <w:t xml:space="preserve">Wird die Isolation </w:t>
      </w:r>
      <w:r w:rsidR="00736058">
        <w:t>eines</w:t>
      </w:r>
      <w:r>
        <w:t xml:space="preserve"> Außenleiters defekt und kommt</w:t>
      </w:r>
      <w:r w:rsidR="00736058">
        <w:t xml:space="preserve"> dieser</w:t>
      </w:r>
      <w:r>
        <w:t xml:space="preserve"> mit Metall in Verbindung, entsteht ein neuer </w:t>
      </w:r>
      <w:r w:rsidR="00736058">
        <w:t>Stromweg,</w:t>
      </w:r>
      <w:r>
        <w:t xml:space="preserve"> der vom Außenleiter über das Metall und den Schutzleiter führt. Nun fließt ein so hoher Strom, dass die Sicherung ausgelöst wird und der Verursacher ausgeschaltet wird.</w:t>
      </w:r>
    </w:p>
    <w:p w14:paraId="69EA5D4B" w14:textId="4218CA40" w:rsidR="00736058" w:rsidRDefault="0068178D" w:rsidP="00A945DC">
      <w:r>
        <w:t xml:space="preserve">Berührt nun aber eine Person das Metall bewirkt diese eine Erdung und es entsteht ein neuer Stromkreis, der die Person schädigen kann. </w:t>
      </w:r>
    </w:p>
    <w:p w14:paraId="1C53FA8F" w14:textId="33E3B80E" w:rsidR="00736058" w:rsidRDefault="00736058" w:rsidP="00736058">
      <w:pPr>
        <w:rPr>
          <w:b/>
          <w:bCs/>
          <w:sz w:val="32"/>
          <w:szCs w:val="32"/>
        </w:rPr>
      </w:pPr>
      <w:r>
        <w:rPr>
          <w:b/>
          <w:bCs/>
          <w:sz w:val="32"/>
          <w:szCs w:val="32"/>
        </w:rPr>
        <w:t>Sicherheitsvorkehrungen</w:t>
      </w:r>
    </w:p>
    <w:p w14:paraId="261100C1" w14:textId="4019E25B" w:rsidR="00736058" w:rsidRDefault="000E220E" w:rsidP="00736058">
      <w:pPr>
        <w:rPr>
          <w:b/>
          <w:bCs/>
          <w:sz w:val="28"/>
          <w:szCs w:val="28"/>
        </w:rPr>
      </w:pPr>
      <w:r>
        <w:rPr>
          <w:noProof/>
        </w:rPr>
        <w:drawing>
          <wp:anchor distT="0" distB="0" distL="114300" distR="114300" simplePos="0" relativeHeight="251661312" behindDoc="1" locked="0" layoutInCell="1" allowOverlap="1" wp14:anchorId="6DAE3541" wp14:editId="5E20E391">
            <wp:simplePos x="0" y="0"/>
            <wp:positionH relativeFrom="margin">
              <wp:posOffset>4614104</wp:posOffset>
            </wp:positionH>
            <wp:positionV relativeFrom="paragraph">
              <wp:posOffset>520065</wp:posOffset>
            </wp:positionV>
            <wp:extent cx="779145" cy="770890"/>
            <wp:effectExtent l="0" t="0" r="1905" b="0"/>
            <wp:wrapTight wrapText="bothSides">
              <wp:wrapPolygon edited="0">
                <wp:start x="0" y="0"/>
                <wp:lineTo x="0" y="20817"/>
                <wp:lineTo x="21125" y="20817"/>
                <wp:lineTo x="21125" y="0"/>
                <wp:lineTo x="0" y="0"/>
              </wp:wrapPolygon>
            </wp:wrapTight>
            <wp:docPr id="1"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77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058">
        <w:rPr>
          <w:b/>
          <w:bCs/>
          <w:sz w:val="28"/>
          <w:szCs w:val="28"/>
        </w:rPr>
        <w:t xml:space="preserve">Höhere Sicherheit kann durch folgende Geräte/Maßnahmen gewährleistet werden: </w:t>
      </w:r>
    </w:p>
    <w:p w14:paraId="41C0A8C4" w14:textId="29EA544A" w:rsidR="00736058" w:rsidRPr="000E220E" w:rsidRDefault="009F129D" w:rsidP="009F129D">
      <w:pPr>
        <w:pStyle w:val="Listenabsatz"/>
        <w:numPr>
          <w:ilvl w:val="0"/>
          <w:numId w:val="9"/>
        </w:numPr>
        <w:rPr>
          <w:b/>
          <w:bCs/>
        </w:rPr>
      </w:pPr>
      <w:r w:rsidRPr="000E220E">
        <w:rPr>
          <w:b/>
          <w:bCs/>
        </w:rPr>
        <w:t xml:space="preserve">NH-Sicherung </w:t>
      </w:r>
    </w:p>
    <w:p w14:paraId="64FF4A3E" w14:textId="670EDBFA" w:rsidR="009F129D" w:rsidRDefault="009F129D" w:rsidP="009F129D">
      <w:pPr>
        <w:pStyle w:val="Listenabsatz"/>
        <w:numPr>
          <w:ilvl w:val="1"/>
          <w:numId w:val="9"/>
        </w:numPr>
      </w:pPr>
      <w:r>
        <w:t>Überstromschutzeinrichtungen, welche dem Anlagen und Geräteschutz dienen.</w:t>
      </w:r>
    </w:p>
    <w:p w14:paraId="0FA9CF98" w14:textId="3BA4F144" w:rsidR="009F129D" w:rsidRDefault="009F129D" w:rsidP="009F129D">
      <w:pPr>
        <w:pStyle w:val="Listenabsatz"/>
        <w:numPr>
          <w:ilvl w:val="1"/>
          <w:numId w:val="9"/>
        </w:numPr>
      </w:pPr>
      <w:r>
        <w:t>Sie Bewahren Leitung vor Beschädigung durch zu starke Erwärmung, welche aus Überstrom resultiert</w:t>
      </w:r>
    </w:p>
    <w:p w14:paraId="651F8152" w14:textId="50C38068" w:rsidR="009F129D" w:rsidRPr="000E220E" w:rsidRDefault="000E220E" w:rsidP="009F129D">
      <w:pPr>
        <w:pStyle w:val="Listenabsatz"/>
        <w:numPr>
          <w:ilvl w:val="0"/>
          <w:numId w:val="9"/>
        </w:numPr>
        <w:rPr>
          <w:b/>
          <w:bCs/>
        </w:rPr>
      </w:pPr>
      <w:r>
        <w:rPr>
          <w:noProof/>
        </w:rPr>
        <w:drawing>
          <wp:anchor distT="0" distB="0" distL="114300" distR="114300" simplePos="0" relativeHeight="251662336" behindDoc="1" locked="0" layoutInCell="1" allowOverlap="1" wp14:anchorId="4ADCBB34" wp14:editId="65E72E02">
            <wp:simplePos x="0" y="0"/>
            <wp:positionH relativeFrom="column">
              <wp:posOffset>4757089</wp:posOffset>
            </wp:positionH>
            <wp:positionV relativeFrom="paragraph">
              <wp:posOffset>7371</wp:posOffset>
            </wp:positionV>
            <wp:extent cx="790575" cy="762000"/>
            <wp:effectExtent l="0" t="0" r="9525" b="0"/>
            <wp:wrapTight wrapText="bothSides">
              <wp:wrapPolygon edited="0">
                <wp:start x="0" y="0"/>
                <wp:lineTo x="0" y="21060"/>
                <wp:lineTo x="21340" y="21060"/>
                <wp:lineTo x="21340" y="0"/>
                <wp:lineTo x="0" y="0"/>
              </wp:wrapPolygon>
            </wp:wrapTight>
            <wp:docPr id="4" name="Grafi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790575"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220E">
        <w:rPr>
          <w:b/>
          <w:bCs/>
        </w:rPr>
        <w:t>Fehlerstromschutzschalter (FI-Schutzschalter)</w:t>
      </w:r>
    </w:p>
    <w:p w14:paraId="01EBE187" w14:textId="53D2976F" w:rsidR="000E220E" w:rsidRDefault="000E220E" w:rsidP="000E220E">
      <w:pPr>
        <w:pStyle w:val="Listenabsatz"/>
        <w:numPr>
          <w:ilvl w:val="1"/>
          <w:numId w:val="9"/>
        </w:numPr>
      </w:pPr>
      <w:r>
        <w:t>Wichtigste Sicherheitseinrichtung gegen Lebensgefährlichen Stromschlag</w:t>
      </w:r>
    </w:p>
    <w:p w14:paraId="539FA5F1" w14:textId="3B80A194" w:rsidR="000E220E" w:rsidRDefault="000E220E" w:rsidP="000E220E">
      <w:pPr>
        <w:pStyle w:val="Listenabsatz"/>
        <w:numPr>
          <w:ilvl w:val="1"/>
          <w:numId w:val="9"/>
        </w:numPr>
      </w:pPr>
      <w:r>
        <w:t>Schaltet den Stromkreis bei Fehlerströmen ab</w:t>
      </w:r>
    </w:p>
    <w:p w14:paraId="080BDC0B" w14:textId="2A408E98" w:rsidR="000E220E" w:rsidRDefault="000E220E" w:rsidP="000E220E">
      <w:pPr>
        <w:pStyle w:val="Listenabsatz"/>
        <w:numPr>
          <w:ilvl w:val="1"/>
          <w:numId w:val="9"/>
        </w:numPr>
        <w:jc w:val="both"/>
      </w:pPr>
      <w:r>
        <w:rPr>
          <w:noProof/>
        </w:rPr>
        <w:drawing>
          <wp:anchor distT="0" distB="0" distL="114300" distR="114300" simplePos="0" relativeHeight="251663360" behindDoc="1" locked="0" layoutInCell="1" allowOverlap="1" wp14:anchorId="7DF738A2" wp14:editId="0ECE9AEC">
            <wp:simplePos x="0" y="0"/>
            <wp:positionH relativeFrom="column">
              <wp:posOffset>4552950</wp:posOffset>
            </wp:positionH>
            <wp:positionV relativeFrom="paragraph">
              <wp:posOffset>36195</wp:posOffset>
            </wp:positionV>
            <wp:extent cx="1017905" cy="1017905"/>
            <wp:effectExtent l="0" t="0" r="0" b="0"/>
            <wp:wrapTight wrapText="bothSides">
              <wp:wrapPolygon edited="0">
                <wp:start x="0" y="0"/>
                <wp:lineTo x="0" y="21021"/>
                <wp:lineTo x="21021" y="21021"/>
                <wp:lineTo x="21021" y="0"/>
                <wp:lineTo x="0" y="0"/>
              </wp:wrapPolygon>
            </wp:wrapTight>
            <wp:docPr id="5" name="Grafik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7905" cy="1017905"/>
                    </a:xfrm>
                    <a:prstGeom prst="rect">
                      <a:avLst/>
                    </a:prstGeom>
                    <a:noFill/>
                    <a:ln>
                      <a:noFill/>
                    </a:ln>
                  </pic:spPr>
                </pic:pic>
              </a:graphicData>
            </a:graphic>
          </wp:anchor>
        </w:drawing>
      </w:r>
      <w:r>
        <w:t>Stromschlags Risiko steigt bei nicht vorhandenem</w:t>
      </w:r>
    </w:p>
    <w:p w14:paraId="74476672" w14:textId="681C8C55" w:rsidR="000E220E" w:rsidRDefault="000E220E" w:rsidP="000E220E">
      <w:pPr>
        <w:pStyle w:val="Listenabsatz"/>
        <w:numPr>
          <w:ilvl w:val="0"/>
          <w:numId w:val="9"/>
        </w:numPr>
        <w:jc w:val="both"/>
        <w:rPr>
          <w:b/>
        </w:rPr>
      </w:pPr>
      <w:r w:rsidRPr="000E220E">
        <w:rPr>
          <w:b/>
        </w:rPr>
        <w:t>Kinderschutz in  Steckdosen</w:t>
      </w:r>
    </w:p>
    <w:p w14:paraId="745F0F8D" w14:textId="098FB819" w:rsidR="000E220E" w:rsidRPr="000E220E" w:rsidRDefault="000E220E" w:rsidP="000E220E">
      <w:pPr>
        <w:pStyle w:val="Listenabsatz"/>
        <w:numPr>
          <w:ilvl w:val="1"/>
          <w:numId w:val="9"/>
        </w:numPr>
        <w:jc w:val="both"/>
        <w:rPr>
          <w:b/>
        </w:rPr>
      </w:pPr>
      <w:r>
        <w:t>Maßnahme zum Schutz der Kinder vor Stromschlägen</w:t>
      </w:r>
    </w:p>
    <w:p w14:paraId="2A03A359" w14:textId="0037422A" w:rsidR="000E220E" w:rsidRPr="000E220E" w:rsidRDefault="000E220E" w:rsidP="000E220E">
      <w:pPr>
        <w:pStyle w:val="Listenabsatz"/>
        <w:numPr>
          <w:ilvl w:val="1"/>
          <w:numId w:val="9"/>
        </w:numPr>
        <w:jc w:val="both"/>
        <w:rPr>
          <w:b/>
        </w:rPr>
      </w:pPr>
      <w:r>
        <w:t xml:space="preserve">Abdeckung für die Steckdose </w:t>
      </w:r>
    </w:p>
    <w:p w14:paraId="1931D491" w14:textId="227F124E" w:rsidR="000E220E" w:rsidRPr="000E220E" w:rsidRDefault="000E220E" w:rsidP="000E220E">
      <w:pPr>
        <w:pStyle w:val="Listenabsatz"/>
        <w:numPr>
          <w:ilvl w:val="1"/>
          <w:numId w:val="9"/>
        </w:numPr>
        <w:jc w:val="both"/>
        <w:rPr>
          <w:b/>
        </w:rPr>
      </w:pPr>
      <w:r>
        <w:t>Verhindern, dass in die Steckdose eingedrungen werden kann</w:t>
      </w:r>
    </w:p>
    <w:p w14:paraId="7FEDF11B" w14:textId="57A7B13D" w:rsidR="000E220E" w:rsidRDefault="000E220E" w:rsidP="000E220E">
      <w:pPr>
        <w:pStyle w:val="Listenabsatz"/>
        <w:numPr>
          <w:ilvl w:val="0"/>
          <w:numId w:val="9"/>
        </w:numPr>
        <w:jc w:val="both"/>
        <w:rPr>
          <w:b/>
        </w:rPr>
      </w:pPr>
      <w:r>
        <w:rPr>
          <w:b/>
        </w:rPr>
        <w:t>Löschmittel</w:t>
      </w:r>
    </w:p>
    <w:p w14:paraId="57475902" w14:textId="530A45D8" w:rsidR="000E220E" w:rsidRPr="000E220E" w:rsidRDefault="000E220E" w:rsidP="000E220E">
      <w:pPr>
        <w:pStyle w:val="Listenabsatz"/>
        <w:numPr>
          <w:ilvl w:val="1"/>
          <w:numId w:val="9"/>
        </w:numPr>
        <w:jc w:val="both"/>
        <w:rPr>
          <w:b/>
        </w:rPr>
      </w:pPr>
      <w:r>
        <w:t>Löschmittel sollte in der Nähe von Geräten, welche mit einem Brandrisiko behaftet sind sein</w:t>
      </w:r>
    </w:p>
    <w:p w14:paraId="4C265B11" w14:textId="25DBCCB1" w:rsidR="000E220E" w:rsidRPr="000E220E" w:rsidRDefault="000E220E" w:rsidP="000E220E">
      <w:pPr>
        <w:pStyle w:val="Listenabsatz"/>
        <w:numPr>
          <w:ilvl w:val="1"/>
          <w:numId w:val="9"/>
        </w:numPr>
        <w:jc w:val="both"/>
        <w:rPr>
          <w:b/>
        </w:rPr>
      </w:pPr>
      <w:r>
        <w:t>CO2-Feuerlöscher</w:t>
      </w:r>
    </w:p>
    <w:p w14:paraId="7C4864D5" w14:textId="6FB3C29E" w:rsidR="000E220E" w:rsidRDefault="00486A92" w:rsidP="000E220E">
      <w:pPr>
        <w:pStyle w:val="Listenabsatz"/>
        <w:numPr>
          <w:ilvl w:val="0"/>
          <w:numId w:val="9"/>
        </w:numPr>
        <w:jc w:val="both"/>
        <w:rPr>
          <w:b/>
        </w:rPr>
      </w:pPr>
      <w:r>
        <w:rPr>
          <w:b/>
        </w:rPr>
        <w:t xml:space="preserve">Schmelzsicherungen </w:t>
      </w:r>
    </w:p>
    <w:p w14:paraId="06C5E56D" w14:textId="5E3E1C36" w:rsidR="00486A92" w:rsidRPr="00486A92" w:rsidRDefault="00486A92" w:rsidP="00486A92">
      <w:pPr>
        <w:pStyle w:val="Listenabsatz"/>
        <w:numPr>
          <w:ilvl w:val="1"/>
          <w:numId w:val="9"/>
        </w:numPr>
        <w:jc w:val="both"/>
        <w:rPr>
          <w:b/>
        </w:rPr>
      </w:pPr>
      <w:r>
        <w:t>Kurzschlüsse lassen sich sicher abschalten</w:t>
      </w:r>
    </w:p>
    <w:p w14:paraId="49CC9D47" w14:textId="02A1AE31" w:rsidR="00486A92" w:rsidRPr="00486A92" w:rsidRDefault="00486A92" w:rsidP="00486A92">
      <w:pPr>
        <w:pStyle w:val="Listenabsatz"/>
        <w:numPr>
          <w:ilvl w:val="1"/>
          <w:numId w:val="9"/>
        </w:numPr>
        <w:jc w:val="both"/>
        <w:rPr>
          <w:b/>
        </w:rPr>
      </w:pPr>
      <w:r>
        <w:t xml:space="preserve">Überstromschutz </w:t>
      </w:r>
    </w:p>
    <w:p w14:paraId="0FA446C0" w14:textId="4666437B" w:rsidR="00486A92" w:rsidRDefault="00486A92" w:rsidP="00486A92">
      <w:pPr>
        <w:pStyle w:val="Listenabsatz"/>
        <w:numPr>
          <w:ilvl w:val="0"/>
          <w:numId w:val="9"/>
        </w:numPr>
        <w:jc w:val="both"/>
        <w:rPr>
          <w:b/>
        </w:rPr>
      </w:pPr>
      <w:r>
        <w:rPr>
          <w:b/>
        </w:rPr>
        <w:t>Bedienungsanleitungen lesen</w:t>
      </w:r>
    </w:p>
    <w:p w14:paraId="361A915D" w14:textId="06E3A233" w:rsidR="00486A92" w:rsidRPr="004D3031" w:rsidRDefault="00486A92" w:rsidP="004D3031">
      <w:pPr>
        <w:pStyle w:val="Listenabsatz"/>
        <w:numPr>
          <w:ilvl w:val="1"/>
          <w:numId w:val="9"/>
        </w:numPr>
        <w:jc w:val="both"/>
        <w:rPr>
          <w:b/>
        </w:rPr>
      </w:pPr>
      <w:r>
        <w:t xml:space="preserve">Eine Bedienungsanleitung erleichtert die Bedienung von elektrisch Geräten </w:t>
      </w:r>
    </w:p>
    <w:p w14:paraId="0B4C3D98" w14:textId="721BEC0F" w:rsidR="004D3031" w:rsidRPr="003E05B0" w:rsidRDefault="004D3031" w:rsidP="004D3031">
      <w:pPr>
        <w:pStyle w:val="Listenabsatz"/>
        <w:numPr>
          <w:ilvl w:val="1"/>
          <w:numId w:val="9"/>
        </w:numPr>
        <w:jc w:val="both"/>
        <w:rPr>
          <w:b/>
        </w:rPr>
      </w:pPr>
      <w:r>
        <w:t>Gefahren in Kenntnis nehmen</w:t>
      </w:r>
    </w:p>
    <w:p w14:paraId="343C0252" w14:textId="3F3A36BF" w:rsidR="003E05B0" w:rsidRDefault="003E05B0" w:rsidP="003E05B0">
      <w:pPr>
        <w:jc w:val="both"/>
        <w:rPr>
          <w:b/>
        </w:rPr>
      </w:pPr>
    </w:p>
    <w:p w14:paraId="375312E1" w14:textId="0908253F" w:rsidR="003E05B0" w:rsidRDefault="003E05B0" w:rsidP="003E05B0">
      <w:pPr>
        <w:jc w:val="both"/>
        <w:rPr>
          <w:b/>
        </w:rPr>
      </w:pPr>
    </w:p>
    <w:p w14:paraId="18899DC2" w14:textId="7275D3F8" w:rsidR="003E05B0" w:rsidRDefault="003E05B0" w:rsidP="003E05B0">
      <w:pPr>
        <w:jc w:val="both"/>
        <w:rPr>
          <w:b/>
        </w:rPr>
      </w:pPr>
    </w:p>
    <w:p w14:paraId="2D51CFA6" w14:textId="3697E534" w:rsidR="003E05B0" w:rsidRDefault="003E05B0" w:rsidP="003E05B0">
      <w:pPr>
        <w:jc w:val="both"/>
        <w:rPr>
          <w:b/>
        </w:rPr>
      </w:pPr>
    </w:p>
    <w:p w14:paraId="6C4F8FE7" w14:textId="43507FAA" w:rsidR="003E05B0" w:rsidRDefault="003E05B0" w:rsidP="003E05B0">
      <w:pPr>
        <w:jc w:val="both"/>
        <w:rPr>
          <w:b/>
        </w:rPr>
      </w:pPr>
    </w:p>
    <w:p w14:paraId="0738548B" w14:textId="208E3300" w:rsidR="003E05B0" w:rsidRDefault="003E05B0" w:rsidP="003E05B0">
      <w:pPr>
        <w:rPr>
          <w:b/>
          <w:bCs/>
          <w:sz w:val="32"/>
          <w:szCs w:val="32"/>
        </w:rPr>
      </w:pPr>
      <w:r>
        <w:rPr>
          <w:b/>
          <w:bCs/>
          <w:sz w:val="32"/>
          <w:szCs w:val="32"/>
        </w:rPr>
        <w:lastRenderedPageBreak/>
        <w:t>S</w:t>
      </w:r>
      <w:r>
        <w:rPr>
          <w:b/>
          <w:bCs/>
          <w:sz w:val="32"/>
          <w:szCs w:val="32"/>
        </w:rPr>
        <w:t xml:space="preserve">chutzmaßnahmen </w:t>
      </w:r>
    </w:p>
    <w:p w14:paraId="0A474F3C" w14:textId="54C2BBCA" w:rsidR="003E05B0" w:rsidRPr="001C4205" w:rsidRDefault="001C4205" w:rsidP="001C4205">
      <w:pPr>
        <w:rPr>
          <w:bCs/>
          <w:sz w:val="24"/>
          <w:szCs w:val="24"/>
        </w:rPr>
      </w:pPr>
      <w:r>
        <w:rPr>
          <w:bCs/>
          <w:sz w:val="24"/>
          <w:szCs w:val="24"/>
        </w:rPr>
        <w:t>Die Schutzmaßnahmen sind alle Mittel und Maßnahmen, welche verhindern, dass ein gefährlicher Strom durch einen Körper fließt.</w:t>
      </w:r>
    </w:p>
    <w:p w14:paraId="3A63C34E" w14:textId="72F76A2E" w:rsidR="001C4205" w:rsidRDefault="001C4205" w:rsidP="003E05B0">
      <w:pPr>
        <w:jc w:val="both"/>
        <w:rPr>
          <w:b/>
        </w:rPr>
      </w:pPr>
      <w:r>
        <w:rPr>
          <w:b/>
        </w:rPr>
        <w:t xml:space="preserve">Hierbei wird unterschieden zwischen </w:t>
      </w:r>
    </w:p>
    <w:p w14:paraId="18B16784" w14:textId="0D293AA1" w:rsidR="001C4205" w:rsidRPr="00A418D0" w:rsidRDefault="001C4205" w:rsidP="001C4205">
      <w:pPr>
        <w:pStyle w:val="Listenabsatz"/>
        <w:numPr>
          <w:ilvl w:val="0"/>
          <w:numId w:val="11"/>
        </w:numPr>
        <w:jc w:val="both"/>
        <w:rPr>
          <w:b/>
        </w:rPr>
      </w:pPr>
      <w:r w:rsidRPr="00A418D0">
        <w:rPr>
          <w:b/>
        </w:rPr>
        <w:t>Basisschutz</w:t>
      </w:r>
    </w:p>
    <w:p w14:paraId="01BAEA2A" w14:textId="68731F7B" w:rsidR="001C4205" w:rsidRPr="001C4205" w:rsidRDefault="001C4205" w:rsidP="001C4205">
      <w:pPr>
        <w:pStyle w:val="Listenabsatz"/>
        <w:numPr>
          <w:ilvl w:val="1"/>
          <w:numId w:val="11"/>
        </w:numPr>
        <w:jc w:val="both"/>
        <w:rPr>
          <w:b/>
        </w:rPr>
      </w:pPr>
      <w:r>
        <w:t>Schutz vor der Gefahren, die sich aus einer Berührungen ergeben</w:t>
      </w:r>
    </w:p>
    <w:p w14:paraId="1B580FC8" w14:textId="33408453" w:rsidR="001C4205" w:rsidRPr="00A418D0" w:rsidRDefault="001C4205" w:rsidP="001C4205">
      <w:pPr>
        <w:pStyle w:val="Listenabsatz"/>
        <w:numPr>
          <w:ilvl w:val="0"/>
          <w:numId w:val="11"/>
        </w:numPr>
        <w:jc w:val="both"/>
        <w:rPr>
          <w:b/>
        </w:rPr>
      </w:pPr>
      <w:r w:rsidRPr="00A418D0">
        <w:rPr>
          <w:b/>
        </w:rPr>
        <w:t>Fehlerschutz</w:t>
      </w:r>
    </w:p>
    <w:p w14:paraId="4D2127D0" w14:textId="76B97335" w:rsidR="001C4205" w:rsidRPr="001C4205" w:rsidRDefault="001C4205" w:rsidP="001C4205">
      <w:pPr>
        <w:pStyle w:val="Listenabsatz"/>
        <w:numPr>
          <w:ilvl w:val="1"/>
          <w:numId w:val="11"/>
        </w:numPr>
        <w:jc w:val="both"/>
        <w:rPr>
          <w:b/>
        </w:rPr>
      </w:pPr>
      <w:r>
        <w:t>Schutz vor Gefahren, die sich im Falle eines Fehlers ereignen können</w:t>
      </w:r>
    </w:p>
    <w:p w14:paraId="0CDA289F" w14:textId="7AE588CE" w:rsidR="001C4205" w:rsidRPr="00A418D0" w:rsidRDefault="001C4205" w:rsidP="001C4205">
      <w:pPr>
        <w:pStyle w:val="Listenabsatz"/>
        <w:numPr>
          <w:ilvl w:val="0"/>
          <w:numId w:val="11"/>
        </w:numPr>
        <w:jc w:val="both"/>
        <w:rPr>
          <w:b/>
        </w:rPr>
      </w:pPr>
      <w:r w:rsidRPr="00A418D0">
        <w:rPr>
          <w:b/>
        </w:rPr>
        <w:t>Zusatzschutz</w:t>
      </w:r>
    </w:p>
    <w:p w14:paraId="3D5DA551" w14:textId="1DBD421A" w:rsidR="00F63A1D" w:rsidRPr="00F63A1D" w:rsidRDefault="00A418D0" w:rsidP="00F63A1D">
      <w:pPr>
        <w:pStyle w:val="Listenabsatz"/>
        <w:numPr>
          <w:ilvl w:val="1"/>
          <w:numId w:val="11"/>
        </w:numPr>
        <w:jc w:val="both"/>
        <w:rPr>
          <w:b/>
        </w:rPr>
      </w:pPr>
      <w:r>
        <w:t xml:space="preserve">Ergänzender </w:t>
      </w:r>
      <w:r w:rsidR="001C4205">
        <w:t xml:space="preserve">Schutz </w:t>
      </w:r>
      <w:r>
        <w:t xml:space="preserve">vor Berührungen bei Unwirksamkeit vom ersten </w:t>
      </w:r>
      <w:r w:rsidR="00F63A1D">
        <w:t>Schutz</w:t>
      </w:r>
    </w:p>
    <w:p w14:paraId="009D8E81" w14:textId="3D18CE3F" w:rsidR="00F63A1D" w:rsidRPr="00F63A1D" w:rsidRDefault="00F63A1D" w:rsidP="00F63A1D">
      <w:pPr>
        <w:jc w:val="both"/>
        <w:rPr>
          <w:b/>
        </w:rPr>
      </w:pPr>
      <w:r>
        <w:rPr>
          <w:b/>
        </w:rPr>
        <w:t xml:space="preserve">Allgemeine Anforderungen bei </w:t>
      </w:r>
      <w:r w:rsidR="001F5B7F">
        <w:rPr>
          <w:b/>
        </w:rPr>
        <w:t xml:space="preserve">Anlagen </w:t>
      </w:r>
    </w:p>
    <w:p w14:paraId="52385B67" w14:textId="512DC8E8" w:rsidR="00F63A1D" w:rsidRDefault="00F63A1D" w:rsidP="00F63A1D">
      <w:pPr>
        <w:pStyle w:val="Listenabsatz"/>
        <w:numPr>
          <w:ilvl w:val="0"/>
          <w:numId w:val="12"/>
        </w:numPr>
        <w:jc w:val="both"/>
      </w:pPr>
      <w:r>
        <w:t>Schutz durch automatische Abschaltung der Stromversorgung</w:t>
      </w:r>
    </w:p>
    <w:p w14:paraId="381CF111" w14:textId="79FF87BF" w:rsidR="00F63A1D" w:rsidRDefault="00F63A1D" w:rsidP="00F63A1D">
      <w:pPr>
        <w:pStyle w:val="Listenabsatz"/>
        <w:numPr>
          <w:ilvl w:val="0"/>
          <w:numId w:val="12"/>
        </w:numPr>
        <w:jc w:val="both"/>
      </w:pPr>
      <w:r>
        <w:t>Schutz durch doppelte oder verstärkte Isolierung</w:t>
      </w:r>
    </w:p>
    <w:p w14:paraId="75DCC1B3" w14:textId="3BEFCFB1" w:rsidR="00F63A1D" w:rsidRDefault="00F63A1D" w:rsidP="00F63A1D">
      <w:pPr>
        <w:pStyle w:val="Listenabsatz"/>
        <w:numPr>
          <w:ilvl w:val="0"/>
          <w:numId w:val="12"/>
        </w:numPr>
        <w:jc w:val="both"/>
      </w:pPr>
      <w:r>
        <w:t>Schutz durch Schutztrennung für die Versorgung eines Verbrauchsmittels</w:t>
      </w:r>
    </w:p>
    <w:p w14:paraId="194F93F2" w14:textId="1EFC102D" w:rsidR="00F63A1D" w:rsidRPr="00C3507A" w:rsidRDefault="00F63A1D" w:rsidP="00F63A1D">
      <w:pPr>
        <w:pStyle w:val="Listenabsatz"/>
        <w:numPr>
          <w:ilvl w:val="0"/>
          <w:numId w:val="12"/>
        </w:numPr>
        <w:jc w:val="both"/>
        <w:rPr>
          <w:b/>
        </w:rPr>
      </w:pPr>
      <w:r>
        <w:t>Schutz durch Kleinspannung mittels SELV oder PELV</w:t>
      </w:r>
    </w:p>
    <w:p w14:paraId="47054425" w14:textId="30142951" w:rsidR="00C3507A" w:rsidRPr="00C3507A" w:rsidRDefault="00C3507A" w:rsidP="00C3507A"/>
    <w:p w14:paraId="1081D528" w14:textId="5FDB1301" w:rsidR="00C3507A" w:rsidRPr="00C3507A" w:rsidRDefault="00C3507A" w:rsidP="00C3507A"/>
    <w:p w14:paraId="72750565" w14:textId="0E5CF373" w:rsidR="00C3507A" w:rsidRPr="00C3507A" w:rsidRDefault="00C3507A" w:rsidP="00C3507A"/>
    <w:p w14:paraId="1EF42AB7" w14:textId="18178134" w:rsidR="00C3507A" w:rsidRPr="00C3507A" w:rsidRDefault="00C3507A" w:rsidP="00C3507A"/>
    <w:p w14:paraId="58C46FBF" w14:textId="02FFD3A6" w:rsidR="00C3507A" w:rsidRDefault="00C3507A" w:rsidP="00C3507A"/>
    <w:p w14:paraId="2B6731F1" w14:textId="0F0AA3D0" w:rsidR="00C3507A" w:rsidRDefault="00C3507A" w:rsidP="00C3507A">
      <w:pPr>
        <w:tabs>
          <w:tab w:val="start" w:pos="281.25pt"/>
        </w:tabs>
      </w:pPr>
      <w:r>
        <w:tab/>
      </w:r>
    </w:p>
    <w:p w14:paraId="263B21E1" w14:textId="458F7ADF" w:rsidR="00C3507A" w:rsidRDefault="00C3507A" w:rsidP="00C3507A">
      <w:pPr>
        <w:tabs>
          <w:tab w:val="start" w:pos="281.25pt"/>
        </w:tabs>
      </w:pPr>
    </w:p>
    <w:p w14:paraId="2C699774" w14:textId="69E3F9D5" w:rsidR="00C3507A" w:rsidRDefault="00C3507A" w:rsidP="00C3507A">
      <w:pPr>
        <w:tabs>
          <w:tab w:val="start" w:pos="281.25pt"/>
        </w:tabs>
      </w:pPr>
    </w:p>
    <w:p w14:paraId="69F43F29" w14:textId="5A27FF7B" w:rsidR="00C3507A" w:rsidRDefault="00C3507A" w:rsidP="00C3507A">
      <w:pPr>
        <w:tabs>
          <w:tab w:val="start" w:pos="281.25pt"/>
        </w:tabs>
      </w:pPr>
    </w:p>
    <w:p w14:paraId="4B80E7A0" w14:textId="2B42CC14" w:rsidR="00C3507A" w:rsidRDefault="00C3507A" w:rsidP="00C3507A">
      <w:pPr>
        <w:tabs>
          <w:tab w:val="start" w:pos="281.25pt"/>
        </w:tabs>
      </w:pPr>
    </w:p>
    <w:p w14:paraId="3C9BE4C5" w14:textId="43A43AAC" w:rsidR="00C3507A" w:rsidRDefault="00C3507A" w:rsidP="00C3507A">
      <w:pPr>
        <w:tabs>
          <w:tab w:val="start" w:pos="281.25pt"/>
        </w:tabs>
      </w:pPr>
    </w:p>
    <w:p w14:paraId="0E6BC1E9" w14:textId="56FAD0EC" w:rsidR="00C3507A" w:rsidRDefault="00C3507A" w:rsidP="00C3507A">
      <w:pPr>
        <w:tabs>
          <w:tab w:val="start" w:pos="281.25pt"/>
        </w:tabs>
      </w:pPr>
    </w:p>
    <w:p w14:paraId="6F2DE04C" w14:textId="4E02B965" w:rsidR="00C3507A" w:rsidRDefault="00C3507A" w:rsidP="00C3507A">
      <w:pPr>
        <w:tabs>
          <w:tab w:val="start" w:pos="281.25pt"/>
        </w:tabs>
      </w:pPr>
    </w:p>
    <w:p w14:paraId="598F4636" w14:textId="68855C62" w:rsidR="00C3507A" w:rsidRDefault="00C3507A" w:rsidP="00C3507A">
      <w:pPr>
        <w:tabs>
          <w:tab w:val="start" w:pos="281.25pt"/>
        </w:tabs>
      </w:pPr>
    </w:p>
    <w:p w14:paraId="5F36027A" w14:textId="3609EB39" w:rsidR="00C3507A" w:rsidRDefault="00C3507A" w:rsidP="00C3507A">
      <w:pPr>
        <w:tabs>
          <w:tab w:val="start" w:pos="281.25pt"/>
        </w:tabs>
      </w:pPr>
    </w:p>
    <w:p w14:paraId="3591A893" w14:textId="2FFCD217" w:rsidR="00C3507A" w:rsidRDefault="00C3507A" w:rsidP="00C3507A">
      <w:pPr>
        <w:tabs>
          <w:tab w:val="start" w:pos="281.25pt"/>
        </w:tabs>
      </w:pPr>
    </w:p>
    <w:p w14:paraId="11148929" w14:textId="5BDEA456" w:rsidR="00C3507A" w:rsidRDefault="00C3507A" w:rsidP="00C3507A">
      <w:pPr>
        <w:tabs>
          <w:tab w:val="start" w:pos="281.25pt"/>
        </w:tabs>
      </w:pPr>
    </w:p>
    <w:p w14:paraId="07536B29" w14:textId="2642B74C" w:rsidR="00C3507A" w:rsidRDefault="00C3507A" w:rsidP="00C3507A">
      <w:pPr>
        <w:tabs>
          <w:tab w:val="start" w:pos="281.25pt"/>
        </w:tabs>
      </w:pPr>
    </w:p>
    <w:p w14:paraId="40F5390C" w14:textId="650B7996" w:rsidR="00C3507A" w:rsidRDefault="00C3507A" w:rsidP="00C3507A">
      <w:pPr>
        <w:tabs>
          <w:tab w:val="start" w:pos="281.25pt"/>
        </w:tabs>
      </w:pPr>
    </w:p>
    <w:p w14:paraId="044454E0" w14:textId="11BF8F0F" w:rsidR="00C3507A" w:rsidRDefault="00C3507A" w:rsidP="00097437">
      <w:pPr>
        <w:pBdr>
          <w:bottom w:val="single" w:sz="4" w:space="1" w:color="auto"/>
        </w:pBdr>
        <w:tabs>
          <w:tab w:val="start" w:pos="281.25pt"/>
        </w:tabs>
        <w:rPr>
          <w:b/>
          <w:bCs/>
          <w:sz w:val="28"/>
          <w:szCs w:val="28"/>
        </w:rPr>
      </w:pPr>
      <w:r w:rsidRPr="00C3507A">
        <w:rPr>
          <w:b/>
          <w:bCs/>
          <w:sz w:val="28"/>
          <w:szCs w:val="28"/>
        </w:rPr>
        <w:lastRenderedPageBreak/>
        <w:t>QUELLEN</w:t>
      </w:r>
    </w:p>
    <w:p w14:paraId="7CDFEA58" w14:textId="159DCE31" w:rsidR="00C3507A" w:rsidRPr="00C3507A" w:rsidRDefault="00C3507A" w:rsidP="00C3507A">
      <w:pPr>
        <w:pStyle w:val="Listenabsatz"/>
        <w:numPr>
          <w:ilvl w:val="0"/>
          <w:numId w:val="13"/>
        </w:numPr>
        <w:tabs>
          <w:tab w:val="start" w:pos="281.25pt"/>
        </w:tabs>
        <w:rPr>
          <w:b/>
          <w:bCs/>
          <w:sz w:val="28"/>
          <w:szCs w:val="28"/>
        </w:rPr>
      </w:pPr>
      <w:hyperlink r:id="rId12" w:history="1">
        <w:r w:rsidRPr="008E11A3">
          <w:rPr>
            <w:rStyle w:val="Hyperlink"/>
            <w:rFonts w:ascii="Segoe UI" w:hAnsi="Segoe UI" w:cs="Segoe UI"/>
            <w:shd w:val="clear" w:color="auto" w:fill="F8F9FA"/>
          </w:rPr>
          <w:t>https://www.auva.at/cdscontent/load?contentid=10008.544639</w:t>
        </w:r>
      </w:hyperlink>
    </w:p>
    <w:p w14:paraId="131475C0" w14:textId="67260673" w:rsidR="00C3507A" w:rsidRPr="00C3507A" w:rsidRDefault="00C3507A" w:rsidP="00C3507A">
      <w:pPr>
        <w:pStyle w:val="Listenabsatz"/>
        <w:numPr>
          <w:ilvl w:val="0"/>
          <w:numId w:val="13"/>
        </w:numPr>
        <w:tabs>
          <w:tab w:val="start" w:pos="281.25pt"/>
        </w:tabs>
        <w:rPr>
          <w:b/>
          <w:bCs/>
          <w:sz w:val="28"/>
          <w:szCs w:val="28"/>
        </w:rPr>
      </w:pPr>
      <w:hyperlink r:id="rId13" w:history="1">
        <w:r w:rsidRPr="008E11A3">
          <w:rPr>
            <w:rStyle w:val="Hyperlink"/>
            <w:rFonts w:ascii="Segoe UI" w:hAnsi="Segoe UI" w:cs="Segoe UI"/>
            <w:shd w:val="clear" w:color="auto" w:fill="F8F9FA"/>
          </w:rPr>
          <w:t>https://www.leifiphysik.de/elektrizitaetslehre/elektrische-grundgroessen/ausblick/stromsicherheit</w:t>
        </w:r>
      </w:hyperlink>
    </w:p>
    <w:p w14:paraId="5D89C089" w14:textId="05888FEE" w:rsidR="00C3507A" w:rsidRPr="00C3507A" w:rsidRDefault="00C3507A" w:rsidP="00C3507A">
      <w:pPr>
        <w:pStyle w:val="Listenabsatz"/>
        <w:numPr>
          <w:ilvl w:val="0"/>
          <w:numId w:val="13"/>
        </w:numPr>
        <w:tabs>
          <w:tab w:val="start" w:pos="281.25pt"/>
        </w:tabs>
        <w:rPr>
          <w:b/>
          <w:bCs/>
          <w:sz w:val="28"/>
          <w:szCs w:val="28"/>
        </w:rPr>
      </w:pPr>
      <w:hyperlink r:id="rId14" w:history="1">
        <w:r w:rsidRPr="008E11A3">
          <w:rPr>
            <w:rStyle w:val="Hyperlink"/>
            <w:rFonts w:ascii="Segoe UI" w:hAnsi="Segoe UI" w:cs="Segoe UI"/>
            <w:shd w:val="clear" w:color="auto" w:fill="F8F9FA"/>
          </w:rPr>
          <w:t>h</w:t>
        </w:r>
        <w:r w:rsidRPr="00097437">
          <w:rPr>
            <w:rStyle w:val="Hyperlink"/>
            <w:rFonts w:ascii="Segoe UI" w:hAnsi="Segoe UI" w:cs="Segoe UI"/>
            <w:shd w:val="clear" w:color="auto" w:fill="F8F9FA"/>
          </w:rPr>
          <w:t>ttp://www.h</w:t>
        </w:r>
        <w:r w:rsidRPr="008E11A3">
          <w:rPr>
            <w:rStyle w:val="Hyperlink"/>
            <w:rFonts w:ascii="Segoe UI" w:hAnsi="Segoe UI" w:cs="Segoe UI"/>
            <w:shd w:val="clear" w:color="auto" w:fill="F8F9FA"/>
          </w:rPr>
          <w:t>sa.ie/eng/Topics/Electricity/Dangers_of_Electricity/</w:t>
        </w:r>
      </w:hyperlink>
    </w:p>
    <w:p w14:paraId="6D11FEA8" w14:textId="5F2755C5" w:rsidR="00C3507A" w:rsidRPr="00097437" w:rsidRDefault="00C3507A" w:rsidP="00097437">
      <w:pPr>
        <w:pStyle w:val="Listenabsatz"/>
        <w:numPr>
          <w:ilvl w:val="0"/>
          <w:numId w:val="13"/>
        </w:numPr>
        <w:tabs>
          <w:tab w:val="start" w:pos="281.25pt"/>
        </w:tabs>
        <w:rPr>
          <w:rFonts w:ascii="Segoe UI" w:hAnsi="Segoe UI" w:cs="Segoe UI"/>
          <w:color w:val="0563C1" w:themeColor="hyperlink"/>
          <w:u w:val="single"/>
          <w:shd w:val="clear" w:color="auto" w:fill="F8F9FA"/>
        </w:rPr>
      </w:pPr>
      <w:hyperlink r:id="rId15" w:history="1">
        <w:r w:rsidRPr="00C3507A">
          <w:rPr>
            <w:rStyle w:val="Hyperlink"/>
            <w:rFonts w:ascii="Segoe UI" w:hAnsi="Segoe UI" w:cs="Segoe UI"/>
            <w:shd w:val="clear" w:color="auto" w:fill="F8F9FA"/>
          </w:rPr>
          <w:t>https://www.vde-verlag.de/buecher/leseprobe/9783800753239_PROBE_01.pdf</w:t>
        </w:r>
      </w:hyperlink>
    </w:p>
    <w:p w14:paraId="7016172F" w14:textId="77777777" w:rsidR="00C3507A" w:rsidRPr="00C3507A" w:rsidRDefault="00C3507A" w:rsidP="00C3507A">
      <w:pPr>
        <w:tabs>
          <w:tab w:val="start" w:pos="281.25pt"/>
        </w:tabs>
        <w:rPr>
          <w:b/>
          <w:bCs/>
          <w:sz w:val="28"/>
          <w:szCs w:val="28"/>
        </w:rPr>
      </w:pPr>
    </w:p>
    <w:sectPr w:rsidR="00C3507A" w:rsidRPr="00C3507A">
      <w:headerReference w:type="default" r:id="rId16"/>
      <w:pgSz w:w="595.30pt" w:h="841.90pt"/>
      <w:pgMar w:top="70.8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B47F79" w14:textId="77777777" w:rsidR="00335981" w:rsidRDefault="00335981" w:rsidP="0005733F">
      <w:pPr>
        <w:spacing w:after="0pt" w:line="12pt" w:lineRule="auto"/>
      </w:pPr>
      <w:r>
        <w:separator/>
      </w:r>
    </w:p>
  </w:endnote>
  <w:endnote w:type="continuationSeparator" w:id="0">
    <w:p w14:paraId="3B85F3AF" w14:textId="77777777" w:rsidR="00335981" w:rsidRDefault="00335981" w:rsidP="0005733F">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69B771D" w14:textId="77777777" w:rsidR="00335981" w:rsidRDefault="00335981" w:rsidP="0005733F">
      <w:pPr>
        <w:spacing w:after="0pt" w:line="12pt" w:lineRule="auto"/>
      </w:pPr>
      <w:r>
        <w:separator/>
      </w:r>
    </w:p>
  </w:footnote>
  <w:footnote w:type="continuationSeparator" w:id="0">
    <w:p w14:paraId="1F893857" w14:textId="77777777" w:rsidR="00335981" w:rsidRDefault="00335981" w:rsidP="0005733F">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002B1F" w14:textId="04972D47" w:rsidR="0005733F" w:rsidRPr="0005733F" w:rsidRDefault="0005733F">
    <w:pPr>
      <w:pStyle w:val="Kopfzeile"/>
      <w:rPr>
        <w:lang w:val="de-AT"/>
      </w:rPr>
    </w:pPr>
    <w:r>
      <w:rPr>
        <w:lang w:val="de-AT"/>
      </w:rPr>
      <w:t xml:space="preserve">Stevan Vlajic </w:t>
    </w:r>
    <w:r>
      <w:rPr>
        <w:lang w:val="de-AT"/>
      </w:rPr>
      <w:tab/>
      <w:t xml:space="preserve">3ahitm </w:t>
    </w:r>
    <w:r>
      <w:rPr>
        <w:lang w:val="de-AT"/>
      </w:rPr>
      <w:tab/>
      <w:t>15.01.2023</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7E8038B"/>
    <w:multiLevelType w:val="hybridMultilevel"/>
    <w:tmpl w:val="42841B8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 w15:restartNumberingAfterBreak="0">
    <w:nsid w:val="0E946A6D"/>
    <w:multiLevelType w:val="hybridMultilevel"/>
    <w:tmpl w:val="5BDA2324"/>
    <w:lvl w:ilvl="0" w:tplc="04070001">
      <w:start w:val="1"/>
      <w:numFmt w:val="bullet"/>
      <w:lvlText w:val=""/>
      <w:lvlJc w:val="start"/>
      <w:pPr>
        <w:ind w:start="36pt" w:hanging="18pt"/>
      </w:pPr>
      <w:rPr>
        <w:rFonts w:ascii="Symbol" w:hAnsi="Symbol" w:hint="default"/>
      </w:rPr>
    </w:lvl>
    <w:lvl w:ilvl="1" w:tplc="04070003">
      <w:start w:val="1"/>
      <w:numFmt w:val="bullet"/>
      <w:lvlText w:val="o"/>
      <w:lvlJc w:val="start"/>
      <w:pPr>
        <w:ind w:start="72pt" w:hanging="18pt"/>
      </w:pPr>
      <w:rPr>
        <w:rFonts w:ascii="Courier New" w:hAnsi="Courier New" w:cs="Courier New" w:hint="default"/>
      </w:rPr>
    </w:lvl>
    <w:lvl w:ilvl="2" w:tplc="04070005">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 w15:restartNumberingAfterBreak="0">
    <w:nsid w:val="1A707550"/>
    <w:multiLevelType w:val="hybridMultilevel"/>
    <w:tmpl w:val="C282668C"/>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3" w15:restartNumberingAfterBreak="0">
    <w:nsid w:val="243421A7"/>
    <w:multiLevelType w:val="hybridMultilevel"/>
    <w:tmpl w:val="8A8A38DE"/>
    <w:lvl w:ilvl="0" w:tplc="0C070001">
      <w:start w:val="1"/>
      <w:numFmt w:val="bullet"/>
      <w:lvlText w:val=""/>
      <w:lvlJc w:val="start"/>
      <w:pPr>
        <w:ind w:start="36pt" w:hanging="18pt"/>
      </w:pPr>
      <w:rPr>
        <w:rFonts w:ascii="Symbol" w:hAnsi="Symbol" w:hint="default"/>
      </w:rPr>
    </w:lvl>
    <w:lvl w:ilvl="1" w:tplc="0C070003">
      <w:start w:val="1"/>
      <w:numFmt w:val="bullet"/>
      <w:lvlText w:val="o"/>
      <w:lvlJc w:val="start"/>
      <w:pPr>
        <w:ind w:start="72pt" w:hanging="18pt"/>
      </w:pPr>
      <w:rPr>
        <w:rFonts w:ascii="Courier New" w:hAnsi="Courier New" w:cs="Courier New" w:hint="default"/>
      </w:rPr>
    </w:lvl>
    <w:lvl w:ilvl="2" w:tplc="0C070005" w:tentative="1">
      <w:start w:val="1"/>
      <w:numFmt w:val="bullet"/>
      <w:lvlText w:val=""/>
      <w:lvlJc w:val="start"/>
      <w:pPr>
        <w:ind w:start="108pt" w:hanging="18pt"/>
      </w:pPr>
      <w:rPr>
        <w:rFonts w:ascii="Wingdings" w:hAnsi="Wingdings" w:hint="default"/>
      </w:rPr>
    </w:lvl>
    <w:lvl w:ilvl="3" w:tplc="0C070001" w:tentative="1">
      <w:start w:val="1"/>
      <w:numFmt w:val="bullet"/>
      <w:lvlText w:val=""/>
      <w:lvlJc w:val="start"/>
      <w:pPr>
        <w:ind w:start="144pt" w:hanging="18pt"/>
      </w:pPr>
      <w:rPr>
        <w:rFonts w:ascii="Symbol" w:hAnsi="Symbol" w:hint="default"/>
      </w:rPr>
    </w:lvl>
    <w:lvl w:ilvl="4" w:tplc="0C070003" w:tentative="1">
      <w:start w:val="1"/>
      <w:numFmt w:val="bullet"/>
      <w:lvlText w:val="o"/>
      <w:lvlJc w:val="start"/>
      <w:pPr>
        <w:ind w:start="180pt" w:hanging="18pt"/>
      </w:pPr>
      <w:rPr>
        <w:rFonts w:ascii="Courier New" w:hAnsi="Courier New" w:cs="Courier New" w:hint="default"/>
      </w:rPr>
    </w:lvl>
    <w:lvl w:ilvl="5" w:tplc="0C070005" w:tentative="1">
      <w:start w:val="1"/>
      <w:numFmt w:val="bullet"/>
      <w:lvlText w:val=""/>
      <w:lvlJc w:val="start"/>
      <w:pPr>
        <w:ind w:start="216pt" w:hanging="18pt"/>
      </w:pPr>
      <w:rPr>
        <w:rFonts w:ascii="Wingdings" w:hAnsi="Wingdings" w:hint="default"/>
      </w:rPr>
    </w:lvl>
    <w:lvl w:ilvl="6" w:tplc="0C070001" w:tentative="1">
      <w:start w:val="1"/>
      <w:numFmt w:val="bullet"/>
      <w:lvlText w:val=""/>
      <w:lvlJc w:val="start"/>
      <w:pPr>
        <w:ind w:start="252pt" w:hanging="18pt"/>
      </w:pPr>
      <w:rPr>
        <w:rFonts w:ascii="Symbol" w:hAnsi="Symbol" w:hint="default"/>
      </w:rPr>
    </w:lvl>
    <w:lvl w:ilvl="7" w:tplc="0C070003" w:tentative="1">
      <w:start w:val="1"/>
      <w:numFmt w:val="bullet"/>
      <w:lvlText w:val="o"/>
      <w:lvlJc w:val="start"/>
      <w:pPr>
        <w:ind w:start="288pt" w:hanging="18pt"/>
      </w:pPr>
      <w:rPr>
        <w:rFonts w:ascii="Courier New" w:hAnsi="Courier New" w:cs="Courier New" w:hint="default"/>
      </w:rPr>
    </w:lvl>
    <w:lvl w:ilvl="8" w:tplc="0C070005" w:tentative="1">
      <w:start w:val="1"/>
      <w:numFmt w:val="bullet"/>
      <w:lvlText w:val=""/>
      <w:lvlJc w:val="start"/>
      <w:pPr>
        <w:ind w:start="324pt" w:hanging="18pt"/>
      </w:pPr>
      <w:rPr>
        <w:rFonts w:ascii="Wingdings" w:hAnsi="Wingdings" w:hint="default"/>
      </w:rPr>
    </w:lvl>
  </w:abstractNum>
  <w:abstractNum w:abstractNumId="4" w15:restartNumberingAfterBreak="0">
    <w:nsid w:val="26C632A0"/>
    <w:multiLevelType w:val="hybridMultilevel"/>
    <w:tmpl w:val="9E6C433C"/>
    <w:lvl w:ilvl="0" w:tplc="0C070001">
      <w:start w:val="1"/>
      <w:numFmt w:val="bullet"/>
      <w:lvlText w:val=""/>
      <w:lvlJc w:val="start"/>
      <w:pPr>
        <w:ind w:start="36pt" w:hanging="18pt"/>
      </w:pPr>
      <w:rPr>
        <w:rFonts w:ascii="Symbol" w:hAnsi="Symbol" w:hint="default"/>
      </w:rPr>
    </w:lvl>
    <w:lvl w:ilvl="1" w:tplc="0C070003" w:tentative="1">
      <w:start w:val="1"/>
      <w:numFmt w:val="bullet"/>
      <w:lvlText w:val="o"/>
      <w:lvlJc w:val="start"/>
      <w:pPr>
        <w:ind w:start="72pt" w:hanging="18pt"/>
      </w:pPr>
      <w:rPr>
        <w:rFonts w:ascii="Courier New" w:hAnsi="Courier New" w:cs="Courier New" w:hint="default"/>
      </w:rPr>
    </w:lvl>
    <w:lvl w:ilvl="2" w:tplc="0C070005" w:tentative="1">
      <w:start w:val="1"/>
      <w:numFmt w:val="bullet"/>
      <w:lvlText w:val=""/>
      <w:lvlJc w:val="start"/>
      <w:pPr>
        <w:ind w:start="108pt" w:hanging="18pt"/>
      </w:pPr>
      <w:rPr>
        <w:rFonts w:ascii="Wingdings" w:hAnsi="Wingdings" w:hint="default"/>
      </w:rPr>
    </w:lvl>
    <w:lvl w:ilvl="3" w:tplc="0C070001" w:tentative="1">
      <w:start w:val="1"/>
      <w:numFmt w:val="bullet"/>
      <w:lvlText w:val=""/>
      <w:lvlJc w:val="start"/>
      <w:pPr>
        <w:ind w:start="144pt" w:hanging="18pt"/>
      </w:pPr>
      <w:rPr>
        <w:rFonts w:ascii="Symbol" w:hAnsi="Symbol" w:hint="default"/>
      </w:rPr>
    </w:lvl>
    <w:lvl w:ilvl="4" w:tplc="0C070003" w:tentative="1">
      <w:start w:val="1"/>
      <w:numFmt w:val="bullet"/>
      <w:lvlText w:val="o"/>
      <w:lvlJc w:val="start"/>
      <w:pPr>
        <w:ind w:start="180pt" w:hanging="18pt"/>
      </w:pPr>
      <w:rPr>
        <w:rFonts w:ascii="Courier New" w:hAnsi="Courier New" w:cs="Courier New" w:hint="default"/>
      </w:rPr>
    </w:lvl>
    <w:lvl w:ilvl="5" w:tplc="0C070005" w:tentative="1">
      <w:start w:val="1"/>
      <w:numFmt w:val="bullet"/>
      <w:lvlText w:val=""/>
      <w:lvlJc w:val="start"/>
      <w:pPr>
        <w:ind w:start="216pt" w:hanging="18pt"/>
      </w:pPr>
      <w:rPr>
        <w:rFonts w:ascii="Wingdings" w:hAnsi="Wingdings" w:hint="default"/>
      </w:rPr>
    </w:lvl>
    <w:lvl w:ilvl="6" w:tplc="0C070001" w:tentative="1">
      <w:start w:val="1"/>
      <w:numFmt w:val="bullet"/>
      <w:lvlText w:val=""/>
      <w:lvlJc w:val="start"/>
      <w:pPr>
        <w:ind w:start="252pt" w:hanging="18pt"/>
      </w:pPr>
      <w:rPr>
        <w:rFonts w:ascii="Symbol" w:hAnsi="Symbol" w:hint="default"/>
      </w:rPr>
    </w:lvl>
    <w:lvl w:ilvl="7" w:tplc="0C070003" w:tentative="1">
      <w:start w:val="1"/>
      <w:numFmt w:val="bullet"/>
      <w:lvlText w:val="o"/>
      <w:lvlJc w:val="start"/>
      <w:pPr>
        <w:ind w:start="288pt" w:hanging="18pt"/>
      </w:pPr>
      <w:rPr>
        <w:rFonts w:ascii="Courier New" w:hAnsi="Courier New" w:cs="Courier New" w:hint="default"/>
      </w:rPr>
    </w:lvl>
    <w:lvl w:ilvl="8" w:tplc="0C070005" w:tentative="1">
      <w:start w:val="1"/>
      <w:numFmt w:val="bullet"/>
      <w:lvlText w:val=""/>
      <w:lvlJc w:val="start"/>
      <w:pPr>
        <w:ind w:start="324pt" w:hanging="18pt"/>
      </w:pPr>
      <w:rPr>
        <w:rFonts w:ascii="Wingdings" w:hAnsi="Wingdings" w:hint="default"/>
      </w:rPr>
    </w:lvl>
  </w:abstractNum>
  <w:abstractNum w:abstractNumId="5" w15:restartNumberingAfterBreak="0">
    <w:nsid w:val="33AB6D2E"/>
    <w:multiLevelType w:val="hybridMultilevel"/>
    <w:tmpl w:val="A0F2D54E"/>
    <w:lvl w:ilvl="0" w:tplc="04070001">
      <w:start w:val="1"/>
      <w:numFmt w:val="bullet"/>
      <w:lvlText w:val=""/>
      <w:lvlJc w:val="start"/>
      <w:pPr>
        <w:ind w:start="36pt" w:hanging="18pt"/>
      </w:pPr>
      <w:rPr>
        <w:rFonts w:ascii="Symbol" w:hAnsi="Symbol" w:hint="default"/>
      </w:rPr>
    </w:lvl>
    <w:lvl w:ilvl="1" w:tplc="04070003">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6" w15:restartNumberingAfterBreak="0">
    <w:nsid w:val="459222EF"/>
    <w:multiLevelType w:val="hybridMultilevel"/>
    <w:tmpl w:val="A44C910A"/>
    <w:lvl w:ilvl="0" w:tplc="0C070001">
      <w:start w:val="1"/>
      <w:numFmt w:val="bullet"/>
      <w:lvlText w:val=""/>
      <w:lvlJc w:val="start"/>
      <w:pPr>
        <w:ind w:start="36pt" w:hanging="18pt"/>
      </w:pPr>
      <w:rPr>
        <w:rFonts w:ascii="Symbol" w:hAnsi="Symbol" w:hint="default"/>
      </w:rPr>
    </w:lvl>
    <w:lvl w:ilvl="1" w:tplc="0C070003" w:tentative="1">
      <w:start w:val="1"/>
      <w:numFmt w:val="bullet"/>
      <w:lvlText w:val="o"/>
      <w:lvlJc w:val="start"/>
      <w:pPr>
        <w:ind w:start="72pt" w:hanging="18pt"/>
      </w:pPr>
      <w:rPr>
        <w:rFonts w:ascii="Courier New" w:hAnsi="Courier New" w:cs="Courier New" w:hint="default"/>
      </w:rPr>
    </w:lvl>
    <w:lvl w:ilvl="2" w:tplc="0C070005" w:tentative="1">
      <w:start w:val="1"/>
      <w:numFmt w:val="bullet"/>
      <w:lvlText w:val=""/>
      <w:lvlJc w:val="start"/>
      <w:pPr>
        <w:ind w:start="108pt" w:hanging="18pt"/>
      </w:pPr>
      <w:rPr>
        <w:rFonts w:ascii="Wingdings" w:hAnsi="Wingdings" w:hint="default"/>
      </w:rPr>
    </w:lvl>
    <w:lvl w:ilvl="3" w:tplc="0C070001" w:tentative="1">
      <w:start w:val="1"/>
      <w:numFmt w:val="bullet"/>
      <w:lvlText w:val=""/>
      <w:lvlJc w:val="start"/>
      <w:pPr>
        <w:ind w:start="144pt" w:hanging="18pt"/>
      </w:pPr>
      <w:rPr>
        <w:rFonts w:ascii="Symbol" w:hAnsi="Symbol" w:hint="default"/>
      </w:rPr>
    </w:lvl>
    <w:lvl w:ilvl="4" w:tplc="0C070003" w:tentative="1">
      <w:start w:val="1"/>
      <w:numFmt w:val="bullet"/>
      <w:lvlText w:val="o"/>
      <w:lvlJc w:val="start"/>
      <w:pPr>
        <w:ind w:start="180pt" w:hanging="18pt"/>
      </w:pPr>
      <w:rPr>
        <w:rFonts w:ascii="Courier New" w:hAnsi="Courier New" w:cs="Courier New" w:hint="default"/>
      </w:rPr>
    </w:lvl>
    <w:lvl w:ilvl="5" w:tplc="0C070005" w:tentative="1">
      <w:start w:val="1"/>
      <w:numFmt w:val="bullet"/>
      <w:lvlText w:val=""/>
      <w:lvlJc w:val="start"/>
      <w:pPr>
        <w:ind w:start="216pt" w:hanging="18pt"/>
      </w:pPr>
      <w:rPr>
        <w:rFonts w:ascii="Wingdings" w:hAnsi="Wingdings" w:hint="default"/>
      </w:rPr>
    </w:lvl>
    <w:lvl w:ilvl="6" w:tplc="0C070001" w:tentative="1">
      <w:start w:val="1"/>
      <w:numFmt w:val="bullet"/>
      <w:lvlText w:val=""/>
      <w:lvlJc w:val="start"/>
      <w:pPr>
        <w:ind w:start="252pt" w:hanging="18pt"/>
      </w:pPr>
      <w:rPr>
        <w:rFonts w:ascii="Symbol" w:hAnsi="Symbol" w:hint="default"/>
      </w:rPr>
    </w:lvl>
    <w:lvl w:ilvl="7" w:tplc="0C070003" w:tentative="1">
      <w:start w:val="1"/>
      <w:numFmt w:val="bullet"/>
      <w:lvlText w:val="o"/>
      <w:lvlJc w:val="start"/>
      <w:pPr>
        <w:ind w:start="288pt" w:hanging="18pt"/>
      </w:pPr>
      <w:rPr>
        <w:rFonts w:ascii="Courier New" w:hAnsi="Courier New" w:cs="Courier New" w:hint="default"/>
      </w:rPr>
    </w:lvl>
    <w:lvl w:ilvl="8" w:tplc="0C070005" w:tentative="1">
      <w:start w:val="1"/>
      <w:numFmt w:val="bullet"/>
      <w:lvlText w:val=""/>
      <w:lvlJc w:val="start"/>
      <w:pPr>
        <w:ind w:start="324pt" w:hanging="18pt"/>
      </w:pPr>
      <w:rPr>
        <w:rFonts w:ascii="Wingdings" w:hAnsi="Wingdings" w:hint="default"/>
      </w:rPr>
    </w:lvl>
  </w:abstractNum>
  <w:abstractNum w:abstractNumId="7" w15:restartNumberingAfterBreak="0">
    <w:nsid w:val="5D7C3367"/>
    <w:multiLevelType w:val="hybridMultilevel"/>
    <w:tmpl w:val="7656200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8" w15:restartNumberingAfterBreak="0">
    <w:nsid w:val="625240FD"/>
    <w:multiLevelType w:val="hybridMultilevel"/>
    <w:tmpl w:val="EE9EC08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9" w15:restartNumberingAfterBreak="0">
    <w:nsid w:val="6882006E"/>
    <w:multiLevelType w:val="hybridMultilevel"/>
    <w:tmpl w:val="37841788"/>
    <w:lvl w:ilvl="0" w:tplc="0C070001">
      <w:start w:val="1"/>
      <w:numFmt w:val="bullet"/>
      <w:lvlText w:val=""/>
      <w:lvlJc w:val="start"/>
      <w:pPr>
        <w:ind w:start="36pt" w:hanging="18pt"/>
      </w:pPr>
      <w:rPr>
        <w:rFonts w:ascii="Symbol" w:hAnsi="Symbol" w:hint="default"/>
      </w:rPr>
    </w:lvl>
    <w:lvl w:ilvl="1" w:tplc="0C070003">
      <w:start w:val="1"/>
      <w:numFmt w:val="bullet"/>
      <w:lvlText w:val="o"/>
      <w:lvlJc w:val="start"/>
      <w:pPr>
        <w:ind w:start="72pt" w:hanging="18pt"/>
      </w:pPr>
      <w:rPr>
        <w:rFonts w:ascii="Courier New" w:hAnsi="Courier New" w:cs="Courier New" w:hint="default"/>
      </w:rPr>
    </w:lvl>
    <w:lvl w:ilvl="2" w:tplc="0C070005" w:tentative="1">
      <w:start w:val="1"/>
      <w:numFmt w:val="bullet"/>
      <w:lvlText w:val=""/>
      <w:lvlJc w:val="start"/>
      <w:pPr>
        <w:ind w:start="108pt" w:hanging="18pt"/>
      </w:pPr>
      <w:rPr>
        <w:rFonts w:ascii="Wingdings" w:hAnsi="Wingdings" w:hint="default"/>
      </w:rPr>
    </w:lvl>
    <w:lvl w:ilvl="3" w:tplc="0C070001" w:tentative="1">
      <w:start w:val="1"/>
      <w:numFmt w:val="bullet"/>
      <w:lvlText w:val=""/>
      <w:lvlJc w:val="start"/>
      <w:pPr>
        <w:ind w:start="144pt" w:hanging="18pt"/>
      </w:pPr>
      <w:rPr>
        <w:rFonts w:ascii="Symbol" w:hAnsi="Symbol" w:hint="default"/>
      </w:rPr>
    </w:lvl>
    <w:lvl w:ilvl="4" w:tplc="0C070003" w:tentative="1">
      <w:start w:val="1"/>
      <w:numFmt w:val="bullet"/>
      <w:lvlText w:val="o"/>
      <w:lvlJc w:val="start"/>
      <w:pPr>
        <w:ind w:start="180pt" w:hanging="18pt"/>
      </w:pPr>
      <w:rPr>
        <w:rFonts w:ascii="Courier New" w:hAnsi="Courier New" w:cs="Courier New" w:hint="default"/>
      </w:rPr>
    </w:lvl>
    <w:lvl w:ilvl="5" w:tplc="0C070005" w:tentative="1">
      <w:start w:val="1"/>
      <w:numFmt w:val="bullet"/>
      <w:lvlText w:val=""/>
      <w:lvlJc w:val="start"/>
      <w:pPr>
        <w:ind w:start="216pt" w:hanging="18pt"/>
      </w:pPr>
      <w:rPr>
        <w:rFonts w:ascii="Wingdings" w:hAnsi="Wingdings" w:hint="default"/>
      </w:rPr>
    </w:lvl>
    <w:lvl w:ilvl="6" w:tplc="0C070001" w:tentative="1">
      <w:start w:val="1"/>
      <w:numFmt w:val="bullet"/>
      <w:lvlText w:val=""/>
      <w:lvlJc w:val="start"/>
      <w:pPr>
        <w:ind w:start="252pt" w:hanging="18pt"/>
      </w:pPr>
      <w:rPr>
        <w:rFonts w:ascii="Symbol" w:hAnsi="Symbol" w:hint="default"/>
      </w:rPr>
    </w:lvl>
    <w:lvl w:ilvl="7" w:tplc="0C070003" w:tentative="1">
      <w:start w:val="1"/>
      <w:numFmt w:val="bullet"/>
      <w:lvlText w:val="o"/>
      <w:lvlJc w:val="start"/>
      <w:pPr>
        <w:ind w:start="288pt" w:hanging="18pt"/>
      </w:pPr>
      <w:rPr>
        <w:rFonts w:ascii="Courier New" w:hAnsi="Courier New" w:cs="Courier New" w:hint="default"/>
      </w:rPr>
    </w:lvl>
    <w:lvl w:ilvl="8" w:tplc="0C070005" w:tentative="1">
      <w:start w:val="1"/>
      <w:numFmt w:val="bullet"/>
      <w:lvlText w:val=""/>
      <w:lvlJc w:val="start"/>
      <w:pPr>
        <w:ind w:start="324pt" w:hanging="18pt"/>
      </w:pPr>
      <w:rPr>
        <w:rFonts w:ascii="Wingdings" w:hAnsi="Wingdings" w:hint="default"/>
      </w:rPr>
    </w:lvl>
  </w:abstractNum>
  <w:abstractNum w:abstractNumId="10" w15:restartNumberingAfterBreak="0">
    <w:nsid w:val="6CD3363F"/>
    <w:multiLevelType w:val="hybridMultilevel"/>
    <w:tmpl w:val="9E06CB24"/>
    <w:lvl w:ilvl="0" w:tplc="0C070001">
      <w:start w:val="1"/>
      <w:numFmt w:val="bullet"/>
      <w:lvlText w:val=""/>
      <w:lvlJc w:val="start"/>
      <w:pPr>
        <w:ind w:start="36pt" w:hanging="18pt"/>
      </w:pPr>
      <w:rPr>
        <w:rFonts w:ascii="Symbol" w:hAnsi="Symbol" w:hint="default"/>
      </w:rPr>
    </w:lvl>
    <w:lvl w:ilvl="1" w:tplc="0C070003" w:tentative="1">
      <w:start w:val="1"/>
      <w:numFmt w:val="bullet"/>
      <w:lvlText w:val="o"/>
      <w:lvlJc w:val="start"/>
      <w:pPr>
        <w:ind w:start="72pt" w:hanging="18pt"/>
      </w:pPr>
      <w:rPr>
        <w:rFonts w:ascii="Courier New" w:hAnsi="Courier New" w:cs="Courier New" w:hint="default"/>
      </w:rPr>
    </w:lvl>
    <w:lvl w:ilvl="2" w:tplc="0C070005" w:tentative="1">
      <w:start w:val="1"/>
      <w:numFmt w:val="bullet"/>
      <w:lvlText w:val=""/>
      <w:lvlJc w:val="start"/>
      <w:pPr>
        <w:ind w:start="108pt" w:hanging="18pt"/>
      </w:pPr>
      <w:rPr>
        <w:rFonts w:ascii="Wingdings" w:hAnsi="Wingdings" w:hint="default"/>
      </w:rPr>
    </w:lvl>
    <w:lvl w:ilvl="3" w:tplc="0C070001" w:tentative="1">
      <w:start w:val="1"/>
      <w:numFmt w:val="bullet"/>
      <w:lvlText w:val=""/>
      <w:lvlJc w:val="start"/>
      <w:pPr>
        <w:ind w:start="144pt" w:hanging="18pt"/>
      </w:pPr>
      <w:rPr>
        <w:rFonts w:ascii="Symbol" w:hAnsi="Symbol" w:hint="default"/>
      </w:rPr>
    </w:lvl>
    <w:lvl w:ilvl="4" w:tplc="0C070003" w:tentative="1">
      <w:start w:val="1"/>
      <w:numFmt w:val="bullet"/>
      <w:lvlText w:val="o"/>
      <w:lvlJc w:val="start"/>
      <w:pPr>
        <w:ind w:start="180pt" w:hanging="18pt"/>
      </w:pPr>
      <w:rPr>
        <w:rFonts w:ascii="Courier New" w:hAnsi="Courier New" w:cs="Courier New" w:hint="default"/>
      </w:rPr>
    </w:lvl>
    <w:lvl w:ilvl="5" w:tplc="0C070005" w:tentative="1">
      <w:start w:val="1"/>
      <w:numFmt w:val="bullet"/>
      <w:lvlText w:val=""/>
      <w:lvlJc w:val="start"/>
      <w:pPr>
        <w:ind w:start="216pt" w:hanging="18pt"/>
      </w:pPr>
      <w:rPr>
        <w:rFonts w:ascii="Wingdings" w:hAnsi="Wingdings" w:hint="default"/>
      </w:rPr>
    </w:lvl>
    <w:lvl w:ilvl="6" w:tplc="0C070001" w:tentative="1">
      <w:start w:val="1"/>
      <w:numFmt w:val="bullet"/>
      <w:lvlText w:val=""/>
      <w:lvlJc w:val="start"/>
      <w:pPr>
        <w:ind w:start="252pt" w:hanging="18pt"/>
      </w:pPr>
      <w:rPr>
        <w:rFonts w:ascii="Symbol" w:hAnsi="Symbol" w:hint="default"/>
      </w:rPr>
    </w:lvl>
    <w:lvl w:ilvl="7" w:tplc="0C070003" w:tentative="1">
      <w:start w:val="1"/>
      <w:numFmt w:val="bullet"/>
      <w:lvlText w:val="o"/>
      <w:lvlJc w:val="start"/>
      <w:pPr>
        <w:ind w:start="288pt" w:hanging="18pt"/>
      </w:pPr>
      <w:rPr>
        <w:rFonts w:ascii="Courier New" w:hAnsi="Courier New" w:cs="Courier New" w:hint="default"/>
      </w:rPr>
    </w:lvl>
    <w:lvl w:ilvl="8" w:tplc="0C070005" w:tentative="1">
      <w:start w:val="1"/>
      <w:numFmt w:val="bullet"/>
      <w:lvlText w:val=""/>
      <w:lvlJc w:val="start"/>
      <w:pPr>
        <w:ind w:start="324pt" w:hanging="18pt"/>
      </w:pPr>
      <w:rPr>
        <w:rFonts w:ascii="Wingdings" w:hAnsi="Wingdings" w:hint="default"/>
      </w:rPr>
    </w:lvl>
  </w:abstractNum>
  <w:abstractNum w:abstractNumId="11" w15:restartNumberingAfterBreak="0">
    <w:nsid w:val="72F0350E"/>
    <w:multiLevelType w:val="hybridMultilevel"/>
    <w:tmpl w:val="21FC3F2C"/>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73BB2DB1"/>
    <w:multiLevelType w:val="hybridMultilevel"/>
    <w:tmpl w:val="2570BCE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1863014435">
    <w:abstractNumId w:val="1"/>
  </w:num>
  <w:num w:numId="2" w16cid:durableId="8917369">
    <w:abstractNumId w:val="11"/>
  </w:num>
  <w:num w:numId="3" w16cid:durableId="38360692">
    <w:abstractNumId w:val="12"/>
  </w:num>
  <w:num w:numId="4" w16cid:durableId="486821090">
    <w:abstractNumId w:val="5"/>
  </w:num>
  <w:num w:numId="5" w16cid:durableId="417990743">
    <w:abstractNumId w:val="2"/>
  </w:num>
  <w:num w:numId="6" w16cid:durableId="291987104">
    <w:abstractNumId w:val="8"/>
  </w:num>
  <w:num w:numId="7" w16cid:durableId="318312070">
    <w:abstractNumId w:val="7"/>
  </w:num>
  <w:num w:numId="8" w16cid:durableId="1850682290">
    <w:abstractNumId w:val="0"/>
  </w:num>
  <w:num w:numId="9" w16cid:durableId="1317878670">
    <w:abstractNumId w:val="9"/>
  </w:num>
  <w:num w:numId="10" w16cid:durableId="188884558">
    <w:abstractNumId w:val="4"/>
  </w:num>
  <w:num w:numId="11" w16cid:durableId="616449065">
    <w:abstractNumId w:val="3"/>
  </w:num>
  <w:num w:numId="12" w16cid:durableId="750544083">
    <w:abstractNumId w:val="6"/>
  </w:num>
  <w:num w:numId="13" w16cid:durableId="1514874604">
    <w:abstractNumId w:val="1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3F"/>
    <w:rsid w:val="0001576A"/>
    <w:rsid w:val="0005733F"/>
    <w:rsid w:val="000652D1"/>
    <w:rsid w:val="00097437"/>
    <w:rsid w:val="000B7BB6"/>
    <w:rsid w:val="000E220E"/>
    <w:rsid w:val="001C4205"/>
    <w:rsid w:val="001C5EB4"/>
    <w:rsid w:val="001E4B23"/>
    <w:rsid w:val="001F5B7F"/>
    <w:rsid w:val="00335981"/>
    <w:rsid w:val="0037600D"/>
    <w:rsid w:val="003B012B"/>
    <w:rsid w:val="003E05B0"/>
    <w:rsid w:val="003E768D"/>
    <w:rsid w:val="0047300E"/>
    <w:rsid w:val="00486A92"/>
    <w:rsid w:val="004D3031"/>
    <w:rsid w:val="0068178D"/>
    <w:rsid w:val="00736058"/>
    <w:rsid w:val="007915AA"/>
    <w:rsid w:val="007F2D9C"/>
    <w:rsid w:val="008E7EE2"/>
    <w:rsid w:val="00960E40"/>
    <w:rsid w:val="00970A23"/>
    <w:rsid w:val="009D0953"/>
    <w:rsid w:val="009F129D"/>
    <w:rsid w:val="00A115DD"/>
    <w:rsid w:val="00A120A8"/>
    <w:rsid w:val="00A418D0"/>
    <w:rsid w:val="00A945DC"/>
    <w:rsid w:val="00A94842"/>
    <w:rsid w:val="00AB1849"/>
    <w:rsid w:val="00B5047A"/>
    <w:rsid w:val="00C3507A"/>
    <w:rsid w:val="00DD360F"/>
    <w:rsid w:val="00F63A1D"/>
    <w:rsid w:val="00FB2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49F17D"/>
  <w15:chartTrackingRefBased/>
  <w15:docId w15:val="{86CBF9D5-9FA0-43EA-8F12-6F1C4A40536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733F"/>
    <w:pPr>
      <w:tabs>
        <w:tab w:val="center" w:pos="226.80pt"/>
        <w:tab w:val="end" w:pos="453.60pt"/>
      </w:tabs>
      <w:spacing w:after="0pt" w:line="12pt" w:lineRule="auto"/>
    </w:pPr>
  </w:style>
  <w:style w:type="character" w:customStyle="1" w:styleId="KopfzeileZchn">
    <w:name w:val="Kopfzeile Zchn"/>
    <w:basedOn w:val="Absatz-Standardschriftart"/>
    <w:link w:val="Kopfzeile"/>
    <w:uiPriority w:val="99"/>
    <w:rsid w:val="0005733F"/>
  </w:style>
  <w:style w:type="paragraph" w:styleId="Fuzeile">
    <w:name w:val="footer"/>
    <w:basedOn w:val="Standard"/>
    <w:link w:val="FuzeileZchn"/>
    <w:uiPriority w:val="99"/>
    <w:unhideWhenUsed/>
    <w:rsid w:val="0005733F"/>
    <w:pPr>
      <w:tabs>
        <w:tab w:val="center" w:pos="226.80pt"/>
        <w:tab w:val="end" w:pos="453.60pt"/>
      </w:tabs>
      <w:spacing w:after="0pt" w:line="12pt" w:lineRule="auto"/>
    </w:pPr>
  </w:style>
  <w:style w:type="character" w:customStyle="1" w:styleId="FuzeileZchn">
    <w:name w:val="Fußzeile Zchn"/>
    <w:basedOn w:val="Absatz-Standardschriftart"/>
    <w:link w:val="Fuzeile"/>
    <w:uiPriority w:val="99"/>
    <w:rsid w:val="0005733F"/>
  </w:style>
  <w:style w:type="paragraph" w:styleId="Listenabsatz">
    <w:name w:val="List Paragraph"/>
    <w:basedOn w:val="Standard"/>
    <w:uiPriority w:val="34"/>
    <w:qFormat/>
    <w:rsid w:val="001E4B23"/>
    <w:pPr>
      <w:ind w:start="36pt"/>
      <w:contextualSpacing/>
    </w:pPr>
  </w:style>
  <w:style w:type="character" w:styleId="Hyperlink">
    <w:name w:val="Hyperlink"/>
    <w:basedOn w:val="Absatz-Standardschriftart"/>
    <w:uiPriority w:val="99"/>
    <w:unhideWhenUsed/>
    <w:rsid w:val="00AB1849"/>
    <w:rPr>
      <w:color w:val="0563C1" w:themeColor="hyperlink"/>
      <w:u w:val="single"/>
    </w:rPr>
  </w:style>
  <w:style w:type="character" w:styleId="NichtaufgelsteErwhnung">
    <w:name w:val="Unresolved Mention"/>
    <w:basedOn w:val="Absatz-Standardschriftart"/>
    <w:uiPriority w:val="99"/>
    <w:semiHidden/>
    <w:unhideWhenUsed/>
    <w:rsid w:val="00AB184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gif"/><Relationship Id="rId13" Type="http://purl.oclc.org/ooxml/officeDocument/relationships/hyperlink" Target="https://www.leifiphysik.de/elektrizitaetslehre/elektrische-grundgroessen/ausblick/stromsicherheit" TargetMode="External"/><Relationship Id="rId18" Type="http://purl.oclc.org/ooxml/officeDocument/relationships/theme" Target="theme/theme1.xml"/><Relationship Id="rId3" Type="http://purl.oclc.org/ooxml/officeDocument/relationships/settings" Target="settings.xml"/><Relationship Id="rId7" Type="http://purl.oclc.org/ooxml/officeDocument/relationships/image" Target="media/image1.jpeg"/><Relationship Id="rId12" Type="http://purl.oclc.org/ooxml/officeDocument/relationships/hyperlink" Target="https://www.auva.at/cdscontent/load?contentid=10008.544639" TargetMode="External"/><Relationship Id="rId17" Type="http://purl.oclc.org/ooxml/officeDocument/relationships/fontTable" Target="fontTable.xml"/><Relationship Id="rId2" Type="http://purl.oclc.org/ooxml/officeDocument/relationships/styles" Target="styles.xml"/><Relationship Id="rId16" Type="http://purl.oclc.org/ooxml/officeDocument/relationships/header" Target="header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jpeg"/><Relationship Id="rId5" Type="http://purl.oclc.org/ooxml/officeDocument/relationships/footnotes" Target="footnotes.xml"/><Relationship Id="rId15" Type="http://purl.oclc.org/ooxml/officeDocument/relationships/hyperlink" Target="https://www.vde-verlag.de/buecher/leseprobe/9783800753239_PROBE_01.pdf" TargetMode="External"/><Relationship Id="rId10" Type="http://purl.oclc.org/ooxml/officeDocument/relationships/image" Target="media/image4.jpeg"/><Relationship Id="rId4" Type="http://purl.oclc.org/ooxml/officeDocument/relationships/webSettings" Target="webSettings.xml"/><Relationship Id="rId9" Type="http://purl.oclc.org/ooxml/officeDocument/relationships/image" Target="media/image3.jpeg"/><Relationship Id="rId14" Type="http://purl.oclc.org/ooxml/officeDocument/relationships/hyperlink" Target="http://www.hsa.ie/eng/Topics/Electricity/Dangers_of_Electricity/" TargetMode="External"/></Relationships>
</file>

<file path=word/theme/theme1.xml><?xml version="1.0" encoding="utf-8"?>
<a:theme xmlns:a="http://purl.oclc.org/ooxml/drawingml/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5</Pages>
  <Words>966</Words>
  <Characters>6086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14</cp:revision>
  <dcterms:created xsi:type="dcterms:W3CDTF">2023-01-15T22:34:00Z</dcterms:created>
  <dcterms:modified xsi:type="dcterms:W3CDTF">2023-01-17T09:08:00Z</dcterms:modified>
</cp:coreProperties>
</file>