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2D4E4" w14:textId="0F69D7ED" w:rsidR="002D7AF0" w:rsidRDefault="002D7AF0" w:rsidP="002D7AF0">
      <w:pPr>
        <w:pStyle w:val="Listenabsatz"/>
        <w:numPr>
          <w:ilvl w:val="0"/>
          <w:numId w:val="3"/>
        </w:numPr>
      </w:pPr>
      <w:r>
        <w:t xml:space="preserve">16:10 </w:t>
      </w:r>
    </w:p>
    <w:p w14:paraId="6A8D5591" w14:textId="385C8D59" w:rsidR="002D7AF0" w:rsidRDefault="002D7AF0" w:rsidP="002D7AF0">
      <w:pPr>
        <w:pStyle w:val="Listenabsatz"/>
        <w:numPr>
          <w:ilvl w:val="1"/>
          <w:numId w:val="3"/>
        </w:numPr>
      </w:pPr>
      <w:r>
        <w:t>75-80%</w:t>
      </w:r>
    </w:p>
    <w:p w14:paraId="7ADD967D" w14:textId="5A7435E1" w:rsidR="008D7C22" w:rsidRDefault="008D7C22" w:rsidP="002D7AF0">
      <w:pPr>
        <w:pStyle w:val="Listenabsatz"/>
        <w:numPr>
          <w:ilvl w:val="0"/>
          <w:numId w:val="3"/>
        </w:numPr>
        <w:rPr>
          <w:sz w:val="24"/>
          <w:szCs w:val="24"/>
          <w:lang w:val="de-DE"/>
        </w:rPr>
      </w:pPr>
      <w:r w:rsidRPr="002D7AF0">
        <w:rPr>
          <w:sz w:val="24"/>
          <w:szCs w:val="24"/>
          <w:lang w:val="de-DE"/>
        </w:rPr>
        <w:t xml:space="preserve">16:9 </w:t>
      </w:r>
      <w:r w:rsidR="002D7AF0" w:rsidRPr="002D7AF0">
        <w:rPr>
          <w:sz w:val="24"/>
          <w:szCs w:val="24"/>
          <w:lang w:val="de-DE"/>
        </w:rPr>
        <w:t xml:space="preserve">(Full HD) </w:t>
      </w:r>
      <w:r w:rsidRPr="002D7AF0">
        <w:rPr>
          <w:sz w:val="24"/>
          <w:szCs w:val="24"/>
          <w:lang w:val="de-DE"/>
        </w:rPr>
        <w:t xml:space="preserve">Screen </w:t>
      </w:r>
    </w:p>
    <w:p w14:paraId="3743DF8A" w14:textId="3012FD6F" w:rsidR="002D7AF0" w:rsidRDefault="002D7AF0" w:rsidP="002D7AF0">
      <w:pPr>
        <w:pStyle w:val="Listenabsatz"/>
        <w:numPr>
          <w:ilvl w:val="1"/>
          <w:numId w:val="3"/>
        </w:numPr>
        <w:rPr>
          <w:sz w:val="24"/>
          <w:szCs w:val="24"/>
          <w:lang w:val="de-DE"/>
        </w:rPr>
      </w:pPr>
      <w:r>
        <w:rPr>
          <w:sz w:val="24"/>
          <w:szCs w:val="24"/>
          <w:lang w:val="de-DE"/>
        </w:rPr>
        <w:t>Home: 90%</w:t>
      </w:r>
    </w:p>
    <w:p w14:paraId="4D09C07A" w14:textId="176D34E1" w:rsidR="002D7AF0" w:rsidRPr="002D7AF0" w:rsidRDefault="002D7AF0" w:rsidP="002D7AF0">
      <w:pPr>
        <w:pStyle w:val="Listenabsatz"/>
        <w:numPr>
          <w:ilvl w:val="1"/>
          <w:numId w:val="3"/>
        </w:numPr>
        <w:rPr>
          <w:sz w:val="24"/>
          <w:szCs w:val="24"/>
          <w:lang w:val="de-DE"/>
        </w:rPr>
      </w:pPr>
      <w:r>
        <w:rPr>
          <w:sz w:val="24"/>
          <w:szCs w:val="24"/>
          <w:lang w:val="de-DE"/>
        </w:rPr>
        <w:t>Process Screen: 90%</w:t>
      </w:r>
    </w:p>
    <w:p w14:paraId="40B4930A" w14:textId="3EBD2FBF" w:rsidR="009159C9" w:rsidRDefault="00573A7D">
      <w:pPr>
        <w:rPr>
          <w:b/>
          <w:bCs/>
          <w:sz w:val="28"/>
          <w:szCs w:val="28"/>
          <w:lang w:val="de-DE"/>
        </w:rPr>
      </w:pPr>
      <w:r w:rsidRPr="00573A7D">
        <w:rPr>
          <w:b/>
          <w:bCs/>
          <w:sz w:val="28"/>
          <w:szCs w:val="28"/>
          <w:lang w:val="de-DE"/>
        </w:rPr>
        <w:t>Sprint Medientechnik</w:t>
      </w:r>
      <w:r w:rsidR="008221A0">
        <w:rPr>
          <w:b/>
          <w:bCs/>
          <w:sz w:val="28"/>
          <w:szCs w:val="28"/>
          <w:lang w:val="de-DE"/>
        </w:rPr>
        <w:t xml:space="preserve"> (Tutorial)</w:t>
      </w:r>
    </w:p>
    <w:p w14:paraId="1DBDF111" w14:textId="51071A6D" w:rsidR="00573A7D" w:rsidRDefault="00573A7D" w:rsidP="00573A7D">
      <w:pPr>
        <w:pStyle w:val="Listenabsatz"/>
        <w:numPr>
          <w:ilvl w:val="0"/>
          <w:numId w:val="1"/>
        </w:numPr>
        <w:rPr>
          <w:sz w:val="24"/>
          <w:szCs w:val="24"/>
          <w:lang w:val="de-DE"/>
        </w:rPr>
      </w:pPr>
      <w:r w:rsidRPr="00573A7D">
        <w:rPr>
          <w:sz w:val="24"/>
          <w:szCs w:val="24"/>
          <w:lang w:val="de-DE"/>
        </w:rPr>
        <w:t>Funktionalitäten</w:t>
      </w:r>
      <w:r w:rsidR="008221A0">
        <w:rPr>
          <w:sz w:val="24"/>
          <w:szCs w:val="24"/>
          <w:lang w:val="de-DE"/>
        </w:rPr>
        <w:t xml:space="preserve"> der Anzeige</w:t>
      </w:r>
      <w:r w:rsidRPr="00573A7D">
        <w:rPr>
          <w:sz w:val="24"/>
          <w:szCs w:val="24"/>
          <w:lang w:val="de-DE"/>
        </w:rPr>
        <w:t>:</w:t>
      </w:r>
    </w:p>
    <w:p w14:paraId="002E0446" w14:textId="07ECDBC0" w:rsidR="00573A7D" w:rsidRDefault="00573A7D" w:rsidP="00573A7D">
      <w:pPr>
        <w:pStyle w:val="Listenabsatz"/>
        <w:numPr>
          <w:ilvl w:val="1"/>
          <w:numId w:val="1"/>
        </w:numPr>
        <w:rPr>
          <w:sz w:val="24"/>
          <w:szCs w:val="24"/>
          <w:lang w:val="de-DE"/>
        </w:rPr>
      </w:pPr>
      <w:r>
        <w:rPr>
          <w:sz w:val="24"/>
          <w:szCs w:val="24"/>
          <w:lang w:val="de-DE"/>
        </w:rPr>
        <w:t>Kaffees können zum Warenkorb hinzugefügt werden per Click auf den Buy-button</w:t>
      </w:r>
    </w:p>
    <w:p w14:paraId="021B8CAD" w14:textId="537A3F25" w:rsidR="00573A7D" w:rsidRDefault="00573A7D" w:rsidP="00573A7D">
      <w:pPr>
        <w:pStyle w:val="Listenabsatz"/>
        <w:numPr>
          <w:ilvl w:val="1"/>
          <w:numId w:val="1"/>
        </w:numPr>
        <w:rPr>
          <w:sz w:val="24"/>
          <w:szCs w:val="24"/>
          <w:lang w:val="de-DE"/>
        </w:rPr>
      </w:pPr>
      <w:r>
        <w:rPr>
          <w:sz w:val="24"/>
          <w:szCs w:val="24"/>
          <w:lang w:val="de-DE"/>
        </w:rPr>
        <w:t>Kaffees Kaffee</w:t>
      </w:r>
      <w:r w:rsidR="00013098">
        <w:rPr>
          <w:sz w:val="24"/>
          <w:szCs w:val="24"/>
          <w:lang w:val="de-DE"/>
        </w:rPr>
        <w:t>-</w:t>
      </w:r>
      <w:r>
        <w:rPr>
          <w:sz w:val="24"/>
          <w:szCs w:val="24"/>
          <w:lang w:val="de-DE"/>
        </w:rPr>
        <w:t>stats und Summe wird im Warenkorb berechnet</w:t>
      </w:r>
    </w:p>
    <w:p w14:paraId="13D5553F" w14:textId="3B7D8EF7" w:rsidR="00013098" w:rsidRDefault="00013098" w:rsidP="00573A7D">
      <w:pPr>
        <w:pStyle w:val="Listenabsatz"/>
        <w:numPr>
          <w:ilvl w:val="1"/>
          <w:numId w:val="1"/>
        </w:numPr>
        <w:rPr>
          <w:sz w:val="24"/>
          <w:szCs w:val="24"/>
          <w:lang w:val="de-DE"/>
        </w:rPr>
      </w:pPr>
      <w:r>
        <w:rPr>
          <w:sz w:val="24"/>
          <w:szCs w:val="24"/>
          <w:lang w:val="de-DE"/>
        </w:rPr>
        <w:t>Kaffees können aus dem Warenkorb gelöscht werden</w:t>
      </w:r>
    </w:p>
    <w:p w14:paraId="7B2B770C" w14:textId="04E8C123" w:rsidR="00573A7D" w:rsidRDefault="00573A7D" w:rsidP="00573A7D">
      <w:pPr>
        <w:pStyle w:val="Listenabsatz"/>
        <w:numPr>
          <w:ilvl w:val="1"/>
          <w:numId w:val="1"/>
        </w:numPr>
        <w:rPr>
          <w:sz w:val="24"/>
          <w:szCs w:val="24"/>
          <w:lang w:val="de-DE"/>
        </w:rPr>
      </w:pPr>
      <w:r>
        <w:rPr>
          <w:sz w:val="24"/>
          <w:szCs w:val="24"/>
          <w:lang w:val="de-DE"/>
        </w:rPr>
        <w:t xml:space="preserve">Kaffees können inspiziert werden per Click auf das jeweilige Bild </w:t>
      </w:r>
    </w:p>
    <w:p w14:paraId="491620B3" w14:textId="53C70D14" w:rsidR="00013098" w:rsidRPr="008221A0" w:rsidRDefault="004405C8" w:rsidP="008221A0">
      <w:pPr>
        <w:pStyle w:val="Listenabsatz"/>
        <w:numPr>
          <w:ilvl w:val="2"/>
          <w:numId w:val="1"/>
        </w:numPr>
        <w:rPr>
          <w:sz w:val="24"/>
          <w:szCs w:val="24"/>
          <w:lang w:val="de-DE"/>
        </w:rPr>
      </w:pPr>
      <w:r>
        <w:rPr>
          <w:sz w:val="24"/>
          <w:szCs w:val="24"/>
          <w:lang w:val="de-DE"/>
        </w:rPr>
        <w:t>Beim Inspizieren</w:t>
      </w:r>
      <w:r w:rsidR="00013098">
        <w:rPr>
          <w:sz w:val="24"/>
          <w:szCs w:val="24"/>
          <w:lang w:val="de-DE"/>
        </w:rPr>
        <w:t xml:space="preserve"> werden Chartbilddateien angezeigt </w:t>
      </w:r>
      <w:r w:rsidR="00013098" w:rsidRPr="00013098">
        <w:rPr>
          <w:sz w:val="24"/>
          <w:szCs w:val="24"/>
          <w:lang w:val="de-DE"/>
        </w:rPr>
        <w:sym w:font="Wingdings" w:char="F0E0"/>
      </w:r>
      <w:r w:rsidR="00013098">
        <w:rPr>
          <w:sz w:val="24"/>
          <w:szCs w:val="24"/>
          <w:lang w:val="de-DE"/>
        </w:rPr>
        <w:t xml:space="preserve"> noch keine echten Charts</w:t>
      </w:r>
    </w:p>
    <w:p w14:paraId="38F4C231" w14:textId="77777777" w:rsidR="00013098" w:rsidRDefault="00013098" w:rsidP="00573A7D">
      <w:pPr>
        <w:pStyle w:val="Listenabsatz"/>
        <w:numPr>
          <w:ilvl w:val="1"/>
          <w:numId w:val="1"/>
        </w:numPr>
        <w:rPr>
          <w:sz w:val="24"/>
          <w:szCs w:val="24"/>
          <w:lang w:val="de-DE"/>
        </w:rPr>
      </w:pPr>
      <w:r>
        <w:rPr>
          <w:sz w:val="24"/>
          <w:szCs w:val="24"/>
          <w:lang w:val="de-DE"/>
        </w:rPr>
        <w:t xml:space="preserve">Per Home Button kann auf die Startseite zurückgekehrt werden </w:t>
      </w:r>
      <w:r w:rsidRPr="00013098">
        <w:rPr>
          <w:sz w:val="24"/>
          <w:szCs w:val="24"/>
          <w:lang w:val="de-DE"/>
        </w:rPr>
        <w:sym w:font="Wingdings" w:char="F0E0"/>
      </w:r>
      <w:r>
        <w:rPr>
          <w:sz w:val="24"/>
          <w:szCs w:val="24"/>
          <w:lang w:val="de-DE"/>
        </w:rPr>
        <w:t xml:space="preserve"> nach Ansicht der Kaffee-stats</w:t>
      </w:r>
    </w:p>
    <w:p w14:paraId="2DDFFC8F" w14:textId="77777777" w:rsidR="00013098" w:rsidRDefault="00013098" w:rsidP="00573A7D">
      <w:pPr>
        <w:pStyle w:val="Listenabsatz"/>
        <w:numPr>
          <w:ilvl w:val="1"/>
          <w:numId w:val="1"/>
        </w:numPr>
        <w:rPr>
          <w:sz w:val="24"/>
          <w:szCs w:val="24"/>
          <w:lang w:val="de-DE"/>
        </w:rPr>
      </w:pPr>
      <w:r>
        <w:rPr>
          <w:sz w:val="24"/>
          <w:szCs w:val="24"/>
          <w:lang w:val="de-DE"/>
        </w:rPr>
        <w:t>Auf den Token Button kann geclickt werden, dort werden dann in weiterer Folge Bestellungen gespeichert werden können.</w:t>
      </w:r>
    </w:p>
    <w:p w14:paraId="35952E16" w14:textId="65BE4D92" w:rsidR="00573A7D" w:rsidRDefault="004405C8" w:rsidP="00013098">
      <w:pPr>
        <w:rPr>
          <w:sz w:val="24"/>
          <w:szCs w:val="24"/>
          <w:lang w:val="de-DE"/>
        </w:rPr>
      </w:pPr>
      <w:r>
        <w:rPr>
          <w:sz w:val="24"/>
          <w:szCs w:val="24"/>
          <w:lang w:val="de-DE"/>
        </w:rPr>
        <w:t>Jeder Kaffee kann bei Klick auf das jeweilige Kaffeeicon inspiziert werde.</w:t>
      </w:r>
    </w:p>
    <w:p w14:paraId="0E69647B" w14:textId="41AD64F9" w:rsidR="004405C8" w:rsidRDefault="004405C8" w:rsidP="00013098">
      <w:pPr>
        <w:rPr>
          <w:sz w:val="24"/>
          <w:szCs w:val="24"/>
          <w:lang w:val="de-DE"/>
        </w:rPr>
      </w:pPr>
      <w:r>
        <w:rPr>
          <w:sz w:val="24"/>
          <w:szCs w:val="24"/>
          <w:lang w:val="de-DE"/>
        </w:rPr>
        <w:t>Zurück kommt man mit dem Home Button.</w:t>
      </w:r>
    </w:p>
    <w:p w14:paraId="419414E7" w14:textId="379028F0" w:rsidR="004405C8" w:rsidRDefault="004405C8" w:rsidP="00013098">
      <w:pPr>
        <w:rPr>
          <w:sz w:val="24"/>
          <w:szCs w:val="24"/>
          <w:lang w:val="de-DE"/>
        </w:rPr>
      </w:pPr>
    </w:p>
    <w:p w14:paraId="13981969" w14:textId="3A521FD5" w:rsidR="004405C8" w:rsidRDefault="004405C8" w:rsidP="00013098">
      <w:pPr>
        <w:rPr>
          <w:sz w:val="24"/>
          <w:szCs w:val="24"/>
          <w:lang w:val="de-DE"/>
        </w:rPr>
      </w:pPr>
      <w:r>
        <w:rPr>
          <w:sz w:val="24"/>
          <w:szCs w:val="24"/>
          <w:lang w:val="de-DE"/>
        </w:rPr>
        <w:t xml:space="preserve">Geld wird mithilfe des Money-Icons hinzugefügt: </w:t>
      </w:r>
    </w:p>
    <w:p w14:paraId="7B9BF82E" w14:textId="13A21E24" w:rsidR="004405C8" w:rsidRDefault="004405C8" w:rsidP="004405C8">
      <w:pPr>
        <w:pStyle w:val="Listenabsatz"/>
        <w:numPr>
          <w:ilvl w:val="0"/>
          <w:numId w:val="2"/>
        </w:numPr>
        <w:rPr>
          <w:sz w:val="24"/>
          <w:szCs w:val="24"/>
          <w:lang w:val="de-DE"/>
        </w:rPr>
      </w:pPr>
      <w:r>
        <w:rPr>
          <w:sz w:val="24"/>
          <w:szCs w:val="24"/>
          <w:lang w:val="de-DE"/>
        </w:rPr>
        <w:t xml:space="preserve">Nav </w:t>
      </w:r>
      <w:r w:rsidRPr="004405C8">
        <w:rPr>
          <w:sz w:val="24"/>
          <w:szCs w:val="24"/>
          <w:lang w:val="de-DE"/>
        </w:rPr>
        <w:sym w:font="Wingdings" w:char="F0E0"/>
      </w:r>
      <w:r>
        <w:rPr>
          <w:sz w:val="24"/>
          <w:szCs w:val="24"/>
          <w:lang w:val="de-DE"/>
        </w:rPr>
        <w:t xml:space="preserve"> Money </w:t>
      </w:r>
      <w:r w:rsidRPr="004405C8">
        <w:rPr>
          <w:sz w:val="24"/>
          <w:szCs w:val="24"/>
          <w:lang w:val="de-DE"/>
        </w:rPr>
        <w:sym w:font="Wingdings" w:char="F0E0"/>
      </w:r>
      <w:r>
        <w:rPr>
          <w:sz w:val="24"/>
          <w:szCs w:val="24"/>
          <w:lang w:val="de-DE"/>
        </w:rPr>
        <w:t xml:space="preserve"> Unterseite</w:t>
      </w:r>
    </w:p>
    <w:p w14:paraId="4D6B146F" w14:textId="4114DDFE" w:rsidR="004405C8" w:rsidRDefault="004405C8" w:rsidP="004405C8">
      <w:pPr>
        <w:pStyle w:val="Listenabsatz"/>
        <w:numPr>
          <w:ilvl w:val="0"/>
          <w:numId w:val="2"/>
        </w:numPr>
        <w:rPr>
          <w:sz w:val="24"/>
          <w:szCs w:val="24"/>
          <w:lang w:val="de-DE"/>
        </w:rPr>
      </w:pPr>
      <w:r>
        <w:rPr>
          <w:sz w:val="24"/>
          <w:szCs w:val="24"/>
          <w:lang w:val="de-DE"/>
        </w:rPr>
        <w:t>Hier kann per Eintrag in die Inputbox Geld hinzugefügt werden können bspw. 3.60€</w:t>
      </w:r>
    </w:p>
    <w:p w14:paraId="58952B9E" w14:textId="01BD0396" w:rsidR="004405C8" w:rsidRDefault="004405C8" w:rsidP="004405C8">
      <w:pPr>
        <w:pStyle w:val="Listenabsatz"/>
        <w:numPr>
          <w:ilvl w:val="0"/>
          <w:numId w:val="2"/>
        </w:numPr>
        <w:rPr>
          <w:sz w:val="24"/>
          <w:szCs w:val="24"/>
          <w:lang w:val="de-DE"/>
        </w:rPr>
      </w:pPr>
      <w:r>
        <w:rPr>
          <w:sz w:val="24"/>
          <w:szCs w:val="24"/>
          <w:lang w:val="de-DE"/>
        </w:rPr>
        <w:t>Per klick auf Coin wird jene untenstehende Summe zum Konto hinzugefügt</w:t>
      </w:r>
    </w:p>
    <w:p w14:paraId="09669AA3" w14:textId="6990F163" w:rsidR="004405C8" w:rsidRDefault="004405C8" w:rsidP="004405C8">
      <w:pPr>
        <w:pStyle w:val="Listenabsatz"/>
        <w:numPr>
          <w:ilvl w:val="0"/>
          <w:numId w:val="2"/>
        </w:numPr>
        <w:rPr>
          <w:sz w:val="24"/>
          <w:szCs w:val="24"/>
          <w:lang w:val="de-DE"/>
        </w:rPr>
      </w:pPr>
      <w:r w:rsidRPr="004405C8">
        <w:rPr>
          <w:sz w:val="24"/>
          <w:szCs w:val="24"/>
          <w:lang w:val="de-DE"/>
        </w:rPr>
        <w:t>Mit return money wird folglich die</w:t>
      </w:r>
      <w:r>
        <w:rPr>
          <w:sz w:val="24"/>
          <w:szCs w:val="24"/>
          <w:lang w:val="de-DE"/>
        </w:rPr>
        <w:t xml:space="preserve"> Rückgabe des gesamten Geldes simuliert</w:t>
      </w:r>
    </w:p>
    <w:p w14:paraId="788956F3" w14:textId="441DCC59" w:rsidR="004405C8" w:rsidRDefault="004405C8" w:rsidP="004405C8">
      <w:pPr>
        <w:pStyle w:val="Listenabsatz"/>
        <w:numPr>
          <w:ilvl w:val="0"/>
          <w:numId w:val="2"/>
        </w:numPr>
        <w:rPr>
          <w:sz w:val="24"/>
          <w:szCs w:val="24"/>
          <w:lang w:val="de-DE"/>
        </w:rPr>
      </w:pPr>
      <w:r>
        <w:rPr>
          <w:sz w:val="24"/>
          <w:szCs w:val="24"/>
          <w:lang w:val="de-DE"/>
        </w:rPr>
        <w:t>Place holder in der Inputbox gibt Auskunft über gebrauchtes Geld und über erfolgreiches hinzufügen von Geld.</w:t>
      </w:r>
    </w:p>
    <w:p w14:paraId="46354979" w14:textId="4792B393" w:rsidR="004405C8" w:rsidRDefault="004405C8" w:rsidP="004405C8">
      <w:pPr>
        <w:pStyle w:val="Listenabsatz"/>
        <w:numPr>
          <w:ilvl w:val="0"/>
          <w:numId w:val="2"/>
        </w:numPr>
        <w:rPr>
          <w:sz w:val="24"/>
          <w:szCs w:val="24"/>
          <w:lang w:val="de-DE"/>
        </w:rPr>
      </w:pPr>
      <w:r>
        <w:rPr>
          <w:sz w:val="24"/>
          <w:szCs w:val="24"/>
          <w:lang w:val="de-DE"/>
        </w:rPr>
        <w:t xml:space="preserve">Place holder: 0€ </w:t>
      </w:r>
      <w:r w:rsidRPr="004405C8">
        <w:rPr>
          <w:sz w:val="24"/>
          <w:szCs w:val="24"/>
          <w:lang w:val="de-DE"/>
        </w:rPr>
        <w:sym w:font="Wingdings" w:char="F0E0"/>
      </w:r>
      <w:r>
        <w:rPr>
          <w:sz w:val="24"/>
          <w:szCs w:val="24"/>
          <w:lang w:val="de-DE"/>
        </w:rPr>
        <w:t xml:space="preserve"> buy button bedienbar</w:t>
      </w:r>
    </w:p>
    <w:p w14:paraId="61FFE9BD" w14:textId="5993817D" w:rsidR="008D7C22" w:rsidRDefault="008D7C22" w:rsidP="004405C8">
      <w:pPr>
        <w:pStyle w:val="Listenabsatz"/>
        <w:numPr>
          <w:ilvl w:val="0"/>
          <w:numId w:val="2"/>
        </w:numPr>
        <w:rPr>
          <w:sz w:val="24"/>
          <w:szCs w:val="24"/>
          <w:lang w:val="de-DE"/>
        </w:rPr>
      </w:pPr>
      <w:r>
        <w:rPr>
          <w:sz w:val="24"/>
          <w:szCs w:val="24"/>
          <w:lang w:val="de-DE"/>
        </w:rPr>
        <w:t>Anfangs kann eine beliebig hohe Summe hinzugefügt werden</w:t>
      </w:r>
    </w:p>
    <w:p w14:paraId="7DAC8FC9" w14:textId="2195296F" w:rsidR="008D7C22" w:rsidRPr="008D7C22" w:rsidRDefault="008D7C22" w:rsidP="008D7C22">
      <w:pPr>
        <w:pStyle w:val="Listenabsatz"/>
        <w:numPr>
          <w:ilvl w:val="0"/>
          <w:numId w:val="2"/>
        </w:numPr>
        <w:rPr>
          <w:sz w:val="24"/>
          <w:szCs w:val="24"/>
          <w:lang w:val="de-DE"/>
        </w:rPr>
      </w:pPr>
      <w:r>
        <w:rPr>
          <w:sz w:val="24"/>
          <w:szCs w:val="24"/>
          <w:lang w:val="de-DE"/>
        </w:rPr>
        <w:t>Wenn diese Summe überschritten wird kann kein Geld mehr hinzugefügt werden.</w:t>
      </w:r>
    </w:p>
    <w:p w14:paraId="7C40A926" w14:textId="19D33938" w:rsidR="004405C8" w:rsidRDefault="004405C8" w:rsidP="004405C8">
      <w:pPr>
        <w:rPr>
          <w:sz w:val="24"/>
          <w:szCs w:val="24"/>
          <w:lang w:val="de-DE"/>
        </w:rPr>
      </w:pPr>
      <w:r>
        <w:rPr>
          <w:sz w:val="24"/>
          <w:szCs w:val="24"/>
          <w:lang w:val="de-DE"/>
        </w:rPr>
        <w:t>Im Warenkorb kann eine Order gespeichert werden, diese ist dann auf der Unterseite mit dem SD- Karten Icon zu finden. Über buy kann jener ausgewählte Token bei entsprechendem Kontostand gekauft werden.</w:t>
      </w:r>
    </w:p>
    <w:p w14:paraId="7856AAA7" w14:textId="4C46F1DE" w:rsidR="004405C8" w:rsidRDefault="004405C8" w:rsidP="004405C8">
      <w:pPr>
        <w:rPr>
          <w:sz w:val="24"/>
          <w:szCs w:val="24"/>
          <w:lang w:val="de-DE"/>
        </w:rPr>
      </w:pPr>
      <w:r>
        <w:rPr>
          <w:sz w:val="24"/>
          <w:szCs w:val="24"/>
          <w:lang w:val="de-DE"/>
        </w:rPr>
        <w:t>Beim Klick auf Buy kommt man dann in den Zubereitungsscreen in, welchem man jeweilige</w:t>
      </w:r>
      <w:r w:rsidR="008D7C22">
        <w:rPr>
          <w:sz w:val="24"/>
          <w:szCs w:val="24"/>
          <w:lang w:val="de-DE"/>
        </w:rPr>
        <w:t xml:space="preserve"> Kaffees und deren Properties (angezeigt durch Charts) zu Gesicht bekommt.  </w:t>
      </w:r>
    </w:p>
    <w:p w14:paraId="76DB7DBE" w14:textId="79C2AB2A" w:rsidR="008D7C22" w:rsidRDefault="008D7C22" w:rsidP="004405C8">
      <w:pPr>
        <w:rPr>
          <w:sz w:val="24"/>
          <w:szCs w:val="24"/>
          <w:lang w:val="de-DE"/>
        </w:rPr>
      </w:pPr>
      <w:r>
        <w:rPr>
          <w:sz w:val="24"/>
          <w:szCs w:val="24"/>
          <w:lang w:val="de-DE"/>
        </w:rPr>
        <w:t>Hier wird zugleich der Prozess der Zubereitung mithilfe von async functions visualisiert.</w:t>
      </w:r>
    </w:p>
    <w:p w14:paraId="3C2D6571" w14:textId="6F908FC4" w:rsidR="008D7C22" w:rsidRDefault="008D7C22" w:rsidP="004405C8">
      <w:pPr>
        <w:rPr>
          <w:sz w:val="24"/>
          <w:szCs w:val="24"/>
          <w:lang w:val="de-DE"/>
        </w:rPr>
      </w:pPr>
      <w:r>
        <w:rPr>
          <w:sz w:val="24"/>
          <w:szCs w:val="24"/>
          <w:lang w:val="de-DE"/>
        </w:rPr>
        <w:lastRenderedPageBreak/>
        <w:t xml:space="preserve">Jeder Coffee hat eine gewisse Zeit, in welcher er zubereitet wird, wenn jener Kaffee fertig ist, wird in der nebenstehenden Konsole geloggt. Sounds werden bei Fehlern, Fertigen Kaffees und im Hintergrund abgespielt. </w:t>
      </w:r>
    </w:p>
    <w:p w14:paraId="1AA3B0D7" w14:textId="14C3F429" w:rsidR="008D7C22" w:rsidRDefault="008D7C22" w:rsidP="008D7C22">
      <w:pPr>
        <w:rPr>
          <w:sz w:val="24"/>
          <w:szCs w:val="24"/>
          <w:lang w:val="de-DE"/>
        </w:rPr>
      </w:pPr>
      <w:r w:rsidRPr="008D7C22">
        <w:rPr>
          <w:b/>
          <w:bCs/>
          <w:sz w:val="24"/>
          <w:szCs w:val="24"/>
          <w:lang w:val="de-DE"/>
        </w:rPr>
        <w:t>Zu beachten:</w:t>
      </w:r>
      <w:r>
        <w:rPr>
          <w:sz w:val="24"/>
          <w:szCs w:val="24"/>
          <w:lang w:val="de-DE"/>
        </w:rPr>
        <w:t xml:space="preserve"> Während der Prozess der Zubereitung läuft, kann kein Kaffee gelöscht werden. Der Automat kann auch nicht mehr anderweitig bedient werden. </w:t>
      </w:r>
      <w:r w:rsidRPr="008D7C22">
        <w:rPr>
          <w:sz w:val="24"/>
          <w:szCs w:val="24"/>
          <w:lang w:val="de-DE"/>
        </w:rPr>
        <w:sym w:font="Wingdings" w:char="F0E0"/>
      </w:r>
      <w:r>
        <w:rPr>
          <w:sz w:val="24"/>
          <w:szCs w:val="24"/>
          <w:lang w:val="de-DE"/>
        </w:rPr>
        <w:t xml:space="preserve"> bis zum Ende des Prozesses. Console loggt Fehler. </w:t>
      </w:r>
    </w:p>
    <w:p w14:paraId="6429706D" w14:textId="2CD5268D" w:rsidR="008D7C22" w:rsidRDefault="008D7C22" w:rsidP="008D7C22">
      <w:pPr>
        <w:rPr>
          <w:sz w:val="24"/>
          <w:szCs w:val="24"/>
          <w:lang w:val="de-DE"/>
        </w:rPr>
      </w:pPr>
      <w:r>
        <w:rPr>
          <w:sz w:val="24"/>
          <w:szCs w:val="24"/>
          <w:lang w:val="de-DE"/>
        </w:rPr>
        <w:t xml:space="preserve">Wie sollte die Seite aussehen: </w:t>
      </w:r>
    </w:p>
    <w:p w14:paraId="566B0180" w14:textId="77777777" w:rsidR="008D7C22" w:rsidRDefault="008D7C22" w:rsidP="008D7C22">
      <w:pPr>
        <w:keepNext/>
      </w:pPr>
      <w:r>
        <w:rPr>
          <w:noProof/>
          <w:sz w:val="24"/>
          <w:szCs w:val="24"/>
          <w:lang w:val="de-DE"/>
        </w:rPr>
        <w:drawing>
          <wp:inline distT="0" distB="0" distL="0" distR="0" wp14:anchorId="5B4682A4" wp14:editId="32F59F13">
            <wp:extent cx="4662723" cy="2321780"/>
            <wp:effectExtent l="0" t="0" r="508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1107" cy="2325955"/>
                    </a:xfrm>
                    <a:prstGeom prst="rect">
                      <a:avLst/>
                    </a:prstGeom>
                    <a:noFill/>
                    <a:ln>
                      <a:noFill/>
                    </a:ln>
                  </pic:spPr>
                </pic:pic>
              </a:graphicData>
            </a:graphic>
          </wp:inline>
        </w:drawing>
      </w:r>
    </w:p>
    <w:p w14:paraId="0834B3A3" w14:textId="2B0B1297" w:rsidR="008D7C22" w:rsidRDefault="008D7C22" w:rsidP="008D7C22">
      <w:pPr>
        <w:pStyle w:val="Beschriftung"/>
      </w:pPr>
      <w:r>
        <w:t xml:space="preserve">HomeScreen </w:t>
      </w:r>
      <w:r>
        <w:fldChar w:fldCharType="begin"/>
      </w:r>
      <w:r>
        <w:instrText xml:space="preserve"> SEQ HomeScreen \* ARABIC </w:instrText>
      </w:r>
      <w:r>
        <w:fldChar w:fldCharType="separate"/>
      </w:r>
      <w:r>
        <w:rPr>
          <w:noProof/>
        </w:rPr>
        <w:t>1</w:t>
      </w:r>
      <w:r>
        <w:fldChar w:fldCharType="end"/>
      </w:r>
    </w:p>
    <w:p w14:paraId="369D781A" w14:textId="77777777" w:rsidR="008D7C22" w:rsidRDefault="008D7C22" w:rsidP="008D7C22">
      <w:pPr>
        <w:keepNext/>
      </w:pPr>
      <w:r>
        <w:rPr>
          <w:noProof/>
          <w:lang w:val="de-DE"/>
        </w:rPr>
        <w:drawing>
          <wp:inline distT="0" distB="0" distL="0" distR="0" wp14:anchorId="2880CA00" wp14:editId="59CF92C9">
            <wp:extent cx="4762831" cy="24009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8929" cy="2434279"/>
                    </a:xfrm>
                    <a:prstGeom prst="rect">
                      <a:avLst/>
                    </a:prstGeom>
                    <a:noFill/>
                    <a:ln>
                      <a:noFill/>
                    </a:ln>
                  </pic:spPr>
                </pic:pic>
              </a:graphicData>
            </a:graphic>
          </wp:inline>
        </w:drawing>
      </w:r>
    </w:p>
    <w:p w14:paraId="0546FDEC" w14:textId="77777777" w:rsidR="008D7C22" w:rsidRDefault="008D7C22" w:rsidP="008D7C22">
      <w:pPr>
        <w:pStyle w:val="Beschriftung"/>
      </w:pPr>
      <w:r>
        <w:t xml:space="preserve">MoneyScreen </w:t>
      </w:r>
      <w:r>
        <w:fldChar w:fldCharType="begin"/>
      </w:r>
      <w:r>
        <w:instrText xml:space="preserve"> SEQ MoneyScreen \* ARABIC </w:instrText>
      </w:r>
      <w:r>
        <w:fldChar w:fldCharType="separate"/>
      </w:r>
      <w:r>
        <w:rPr>
          <w:noProof/>
        </w:rPr>
        <w:t>1</w:t>
      </w:r>
      <w:r>
        <w:fldChar w:fldCharType="end"/>
      </w:r>
    </w:p>
    <w:p w14:paraId="7B762BC5" w14:textId="77777777" w:rsidR="008D7C22" w:rsidRDefault="008D7C22" w:rsidP="008D7C22">
      <w:pPr>
        <w:pStyle w:val="Beschriftung"/>
        <w:keepNext/>
      </w:pPr>
      <w:r>
        <w:rPr>
          <w:noProof/>
        </w:rPr>
        <w:lastRenderedPageBreak/>
        <w:drawing>
          <wp:inline distT="0" distB="0" distL="0" distR="0" wp14:anchorId="54D80605" wp14:editId="0EA42529">
            <wp:extent cx="5091184" cy="2552368"/>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7461" cy="2565542"/>
                    </a:xfrm>
                    <a:prstGeom prst="rect">
                      <a:avLst/>
                    </a:prstGeom>
                    <a:noFill/>
                    <a:ln>
                      <a:noFill/>
                    </a:ln>
                  </pic:spPr>
                </pic:pic>
              </a:graphicData>
            </a:graphic>
          </wp:inline>
        </w:drawing>
      </w:r>
    </w:p>
    <w:p w14:paraId="62D501D8" w14:textId="74333746" w:rsidR="008D7C22" w:rsidRDefault="008D7C22" w:rsidP="008D7C22">
      <w:pPr>
        <w:pStyle w:val="Beschriftung"/>
      </w:pPr>
      <w:r>
        <w:t xml:space="preserve">Kaffee Einzeln </w:t>
      </w:r>
      <w:r>
        <w:fldChar w:fldCharType="begin"/>
      </w:r>
      <w:r>
        <w:instrText xml:space="preserve"> SEQ Kaffee_Einzeln \* ARABIC </w:instrText>
      </w:r>
      <w:r>
        <w:fldChar w:fldCharType="separate"/>
      </w:r>
      <w:r>
        <w:rPr>
          <w:noProof/>
        </w:rPr>
        <w:t>1</w:t>
      </w:r>
      <w:r>
        <w:fldChar w:fldCharType="end"/>
      </w:r>
    </w:p>
    <w:p w14:paraId="0D298287" w14:textId="77777777" w:rsidR="008D7C22" w:rsidRDefault="008D7C22" w:rsidP="008D7C22">
      <w:pPr>
        <w:keepNext/>
      </w:pPr>
      <w:r>
        <w:rPr>
          <w:noProof/>
          <w:lang w:val="de-DE"/>
        </w:rPr>
        <w:drawing>
          <wp:inline distT="0" distB="0" distL="0" distR="0" wp14:anchorId="3D068841" wp14:editId="73068DA2">
            <wp:extent cx="5725160" cy="2870200"/>
            <wp:effectExtent l="0" t="0" r="889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5160" cy="2870200"/>
                    </a:xfrm>
                    <a:prstGeom prst="rect">
                      <a:avLst/>
                    </a:prstGeom>
                    <a:noFill/>
                    <a:ln>
                      <a:noFill/>
                    </a:ln>
                  </pic:spPr>
                </pic:pic>
              </a:graphicData>
            </a:graphic>
          </wp:inline>
        </w:drawing>
      </w:r>
    </w:p>
    <w:p w14:paraId="6BDC69A5" w14:textId="39D51616" w:rsidR="008D7C22" w:rsidRPr="008D7C22" w:rsidRDefault="008D7C22" w:rsidP="008D7C22">
      <w:pPr>
        <w:pStyle w:val="Beschriftung"/>
        <w:rPr>
          <w:lang w:val="de-DE"/>
        </w:rPr>
      </w:pPr>
      <w:r>
        <w:t xml:space="preserve">Laufender Prozess </w:t>
      </w:r>
      <w:r>
        <w:fldChar w:fldCharType="begin"/>
      </w:r>
      <w:r>
        <w:instrText xml:space="preserve"> SEQ Laufender_Prozess \* ARABIC </w:instrText>
      </w:r>
      <w:r>
        <w:fldChar w:fldCharType="separate"/>
      </w:r>
      <w:r>
        <w:rPr>
          <w:noProof/>
        </w:rPr>
        <w:t>1</w:t>
      </w:r>
      <w:r>
        <w:fldChar w:fldCharType="end"/>
      </w:r>
    </w:p>
    <w:sectPr w:rsidR="008D7C22" w:rsidRPr="008D7C2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02458" w14:textId="77777777" w:rsidR="00D37265" w:rsidRDefault="00D37265" w:rsidP="00573A7D">
      <w:pPr>
        <w:spacing w:after="0" w:line="240" w:lineRule="auto"/>
      </w:pPr>
      <w:r>
        <w:separator/>
      </w:r>
    </w:p>
  </w:endnote>
  <w:endnote w:type="continuationSeparator" w:id="0">
    <w:p w14:paraId="0128AB67" w14:textId="77777777" w:rsidR="00D37265" w:rsidRDefault="00D37265" w:rsidP="0057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1007D" w14:textId="77777777" w:rsidR="00D37265" w:rsidRDefault="00D37265" w:rsidP="00573A7D">
      <w:pPr>
        <w:spacing w:after="0" w:line="240" w:lineRule="auto"/>
      </w:pPr>
      <w:r>
        <w:separator/>
      </w:r>
    </w:p>
  </w:footnote>
  <w:footnote w:type="continuationSeparator" w:id="0">
    <w:p w14:paraId="0BE20DA9" w14:textId="77777777" w:rsidR="00D37265" w:rsidRDefault="00D37265" w:rsidP="00573A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62F7D" w14:textId="42903E5A" w:rsidR="00573A7D" w:rsidRPr="00573A7D" w:rsidRDefault="00573A7D">
    <w:pPr>
      <w:pStyle w:val="Kopfzeile"/>
      <w:rPr>
        <w:lang w:val="de-DE"/>
      </w:rPr>
    </w:pPr>
    <w:r>
      <w:rPr>
        <w:lang w:val="de-DE"/>
      </w:rPr>
      <w:t xml:space="preserve">Stevan Vlajic </w:t>
    </w:r>
    <w:r>
      <w:rPr>
        <w:lang w:val="de-DE"/>
      </w:rPr>
      <w:tab/>
      <w:t xml:space="preserve">3ahitm </w:t>
    </w:r>
    <w:r>
      <w:rPr>
        <w:lang w:val="de-DE"/>
      </w:rPr>
      <w:tab/>
      <w:t>28.09.2022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F4E"/>
    <w:multiLevelType w:val="hybridMultilevel"/>
    <w:tmpl w:val="9B2A03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B6C067C"/>
    <w:multiLevelType w:val="hybridMultilevel"/>
    <w:tmpl w:val="F2542F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A37CBA"/>
    <w:multiLevelType w:val="hybridMultilevel"/>
    <w:tmpl w:val="E196FC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03010954">
    <w:abstractNumId w:val="0"/>
  </w:num>
  <w:num w:numId="2" w16cid:durableId="1258367633">
    <w:abstractNumId w:val="1"/>
  </w:num>
  <w:num w:numId="3" w16cid:durableId="2072918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D"/>
    <w:rsid w:val="00013098"/>
    <w:rsid w:val="000473E6"/>
    <w:rsid w:val="002D7AF0"/>
    <w:rsid w:val="00406C4F"/>
    <w:rsid w:val="004405C8"/>
    <w:rsid w:val="00450669"/>
    <w:rsid w:val="00573A7D"/>
    <w:rsid w:val="006D349B"/>
    <w:rsid w:val="008221A0"/>
    <w:rsid w:val="008C41E0"/>
    <w:rsid w:val="008D7C22"/>
    <w:rsid w:val="009159C9"/>
    <w:rsid w:val="00923772"/>
    <w:rsid w:val="00A77EE0"/>
    <w:rsid w:val="00BF60DA"/>
    <w:rsid w:val="00D37265"/>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26B2"/>
  <w15:chartTrackingRefBased/>
  <w15:docId w15:val="{5290534D-2156-47A2-9D82-0EADB920A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73A7D"/>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73A7D"/>
    <w:rPr>
      <w:lang w:val="de-AT"/>
    </w:rPr>
  </w:style>
  <w:style w:type="paragraph" w:styleId="Fuzeile">
    <w:name w:val="footer"/>
    <w:basedOn w:val="Standard"/>
    <w:link w:val="FuzeileZchn"/>
    <w:uiPriority w:val="99"/>
    <w:unhideWhenUsed/>
    <w:rsid w:val="00573A7D"/>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73A7D"/>
    <w:rPr>
      <w:lang w:val="de-AT"/>
    </w:rPr>
  </w:style>
  <w:style w:type="paragraph" w:styleId="Listenabsatz">
    <w:name w:val="List Paragraph"/>
    <w:basedOn w:val="Standard"/>
    <w:uiPriority w:val="34"/>
    <w:qFormat/>
    <w:rsid w:val="00573A7D"/>
    <w:pPr>
      <w:ind w:left="720"/>
      <w:contextualSpacing/>
    </w:pPr>
  </w:style>
  <w:style w:type="paragraph" w:styleId="Beschriftung">
    <w:name w:val="caption"/>
    <w:basedOn w:val="Standard"/>
    <w:next w:val="Standard"/>
    <w:uiPriority w:val="35"/>
    <w:unhideWhenUsed/>
    <w:qFormat/>
    <w:rsid w:val="008D7C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338</Words>
  <Characters>2135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2</cp:revision>
  <dcterms:created xsi:type="dcterms:W3CDTF">2022-09-28T20:29:00Z</dcterms:created>
  <dcterms:modified xsi:type="dcterms:W3CDTF">2022-10-13T16:30:00Z</dcterms:modified>
</cp:coreProperties>
</file>