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F791A4" w14:textId="740CCAF6" w:rsidR="00291A34" w:rsidRPr="00340F00" w:rsidRDefault="00291A34" w:rsidP="00291A34">
      <w:pPr>
        <w:spacing w:after="0"/>
        <w:rPr>
          <w:szCs w:val="24"/>
        </w:rPr>
      </w:pPr>
    </w:p>
    <w:p w14:paraId="29D33F6C" w14:textId="39A65A5C" w:rsidR="00B12469" w:rsidRPr="000A611E" w:rsidRDefault="00B12469" w:rsidP="00291A34">
      <w:pPr>
        <w:spacing w:after="0"/>
        <w:rPr>
          <w:b/>
          <w:bCs/>
          <w:szCs w:val="24"/>
        </w:rPr>
      </w:pPr>
      <w:r w:rsidRPr="000A611E">
        <w:rPr>
          <w:b/>
          <w:bCs/>
          <w:szCs w:val="24"/>
        </w:rPr>
        <w:t>Specification</w:t>
      </w:r>
      <w:r w:rsidR="00340F00" w:rsidRPr="000A611E">
        <w:rPr>
          <w:b/>
          <w:bCs/>
          <w:szCs w:val="24"/>
        </w:rPr>
        <w:t>s for Carriage Calculator (CC)</w:t>
      </w:r>
    </w:p>
    <w:p w14:paraId="3DE542D4" w14:textId="1F419CD4" w:rsidR="004176C9" w:rsidRDefault="004176C9" w:rsidP="00291A34">
      <w:pPr>
        <w:spacing w:after="0"/>
        <w:rPr>
          <w:szCs w:val="24"/>
        </w:rPr>
      </w:pPr>
    </w:p>
    <w:p w14:paraId="332A3461" w14:textId="24A33F8F" w:rsidR="004176C9" w:rsidRDefault="004176C9" w:rsidP="00291A34">
      <w:pPr>
        <w:spacing w:after="0"/>
        <w:rPr>
          <w:szCs w:val="24"/>
        </w:rPr>
      </w:pPr>
      <w:r>
        <w:rPr>
          <w:szCs w:val="24"/>
        </w:rPr>
        <w:t>Plastic Pipe Shop Ltd sells and ships out lengths of pipe and also cartons of pipe fittings.</w:t>
      </w:r>
    </w:p>
    <w:p w14:paraId="74CF6FE0" w14:textId="5503D152" w:rsidR="00173E4C" w:rsidRDefault="00173E4C" w:rsidP="00291A34">
      <w:pPr>
        <w:spacing w:after="0"/>
        <w:rPr>
          <w:szCs w:val="24"/>
        </w:rPr>
      </w:pPr>
    </w:p>
    <w:p w14:paraId="76550D31" w14:textId="77777777" w:rsidR="00173E4C" w:rsidRDefault="00173E4C" w:rsidP="00291A34">
      <w:pPr>
        <w:spacing w:after="0"/>
        <w:rPr>
          <w:szCs w:val="24"/>
        </w:rPr>
      </w:pPr>
      <w:r>
        <w:rPr>
          <w:szCs w:val="24"/>
        </w:rPr>
        <w:t xml:space="preserve">The way that our shippers are calculating our carriage is changing in the near future. </w:t>
      </w:r>
    </w:p>
    <w:p w14:paraId="5D45C0A8" w14:textId="4AD7A9D6" w:rsidR="00173E4C" w:rsidRDefault="00173E4C" w:rsidP="00291A34">
      <w:pPr>
        <w:spacing w:after="0"/>
        <w:rPr>
          <w:szCs w:val="24"/>
        </w:rPr>
      </w:pPr>
    </w:p>
    <w:p w14:paraId="4C878BFE" w14:textId="7519B7CC" w:rsidR="00173E4C" w:rsidRDefault="00173E4C" w:rsidP="00291A34">
      <w:pPr>
        <w:spacing w:after="0"/>
        <w:rPr>
          <w:szCs w:val="24"/>
        </w:rPr>
      </w:pPr>
      <w:r>
        <w:rPr>
          <w:szCs w:val="24"/>
        </w:rPr>
        <w:t>The shipping calculation is based on: Shipping cost = Standing charge + Surcharges</w:t>
      </w:r>
    </w:p>
    <w:p w14:paraId="76AD1121" w14:textId="68772149" w:rsidR="00173E4C" w:rsidRDefault="00173E4C" w:rsidP="00291A34">
      <w:pPr>
        <w:spacing w:after="0"/>
        <w:rPr>
          <w:szCs w:val="24"/>
        </w:rPr>
      </w:pPr>
    </w:p>
    <w:p w14:paraId="3D44E8ED" w14:textId="4DE29216" w:rsidR="00173E4C" w:rsidRDefault="00173E4C" w:rsidP="00291A34">
      <w:pPr>
        <w:spacing w:after="0"/>
        <w:rPr>
          <w:szCs w:val="24"/>
        </w:rPr>
      </w:pPr>
      <w:r>
        <w:rPr>
          <w:szCs w:val="24"/>
        </w:rPr>
        <w:t xml:space="preserve">The Standing charge is different for our two shippers (DHL and </w:t>
      </w:r>
      <w:proofErr w:type="spellStart"/>
      <w:r>
        <w:rPr>
          <w:szCs w:val="24"/>
        </w:rPr>
        <w:t>Tuffnells</w:t>
      </w:r>
      <w:proofErr w:type="spellEnd"/>
      <w:r>
        <w:rPr>
          <w:szCs w:val="24"/>
        </w:rPr>
        <w:t>)</w:t>
      </w:r>
      <w:r w:rsidR="004176C9">
        <w:rPr>
          <w:szCs w:val="24"/>
        </w:rPr>
        <w:t xml:space="preserve"> and is depend</w:t>
      </w:r>
      <w:r w:rsidR="00264202">
        <w:rPr>
          <w:szCs w:val="24"/>
        </w:rPr>
        <w:t>e</w:t>
      </w:r>
      <w:r w:rsidR="004176C9">
        <w:rPr>
          <w:szCs w:val="24"/>
        </w:rPr>
        <w:t>nt on the postcode area for the delivery.</w:t>
      </w:r>
    </w:p>
    <w:p w14:paraId="575E5262" w14:textId="588B6B91" w:rsidR="004176C9" w:rsidRDefault="004176C9" w:rsidP="00291A34">
      <w:pPr>
        <w:spacing w:after="0"/>
        <w:rPr>
          <w:szCs w:val="24"/>
        </w:rPr>
      </w:pPr>
    </w:p>
    <w:p w14:paraId="3B6C25BB" w14:textId="77777777" w:rsidR="004176C9" w:rsidRDefault="004176C9" w:rsidP="00291A34">
      <w:pPr>
        <w:spacing w:after="0"/>
        <w:rPr>
          <w:szCs w:val="24"/>
        </w:rPr>
      </w:pPr>
      <w:r>
        <w:rPr>
          <w:szCs w:val="24"/>
        </w:rPr>
        <w:t xml:space="preserve">Surcharges are applied to both DHL and </w:t>
      </w:r>
      <w:proofErr w:type="spellStart"/>
      <w:r>
        <w:rPr>
          <w:szCs w:val="24"/>
        </w:rPr>
        <w:t>Tuffnells</w:t>
      </w:r>
      <w:proofErr w:type="spellEnd"/>
      <w:r>
        <w:rPr>
          <w:szCs w:val="24"/>
        </w:rPr>
        <w:t xml:space="preserve"> for the speed of delivery.</w:t>
      </w:r>
    </w:p>
    <w:p w14:paraId="77AA7E14" w14:textId="0A0E998B" w:rsidR="004176C9" w:rsidRDefault="004176C9" w:rsidP="00291A34">
      <w:pPr>
        <w:spacing w:after="0"/>
        <w:rPr>
          <w:szCs w:val="24"/>
        </w:rPr>
      </w:pPr>
      <w:r>
        <w:rPr>
          <w:szCs w:val="24"/>
        </w:rPr>
        <w:t xml:space="preserve">Additional Surcharges are applied by </w:t>
      </w:r>
      <w:proofErr w:type="spellStart"/>
      <w:r>
        <w:rPr>
          <w:szCs w:val="24"/>
        </w:rPr>
        <w:t>Tuffnells</w:t>
      </w:r>
      <w:proofErr w:type="spellEnd"/>
      <w:r>
        <w:rPr>
          <w:szCs w:val="24"/>
        </w:rPr>
        <w:t xml:space="preserve"> for:</w:t>
      </w:r>
    </w:p>
    <w:p w14:paraId="0E8214D4" w14:textId="4ACDF97F" w:rsidR="00173E4C" w:rsidRDefault="004176C9" w:rsidP="00291A34">
      <w:pPr>
        <w:pStyle w:val="ListParagraph"/>
        <w:numPr>
          <w:ilvl w:val="0"/>
          <w:numId w:val="6"/>
        </w:numPr>
        <w:spacing w:after="0"/>
        <w:rPr>
          <w:szCs w:val="24"/>
        </w:rPr>
      </w:pPr>
      <w:r w:rsidRPr="004176C9">
        <w:rPr>
          <w:szCs w:val="24"/>
        </w:rPr>
        <w:t>P</w:t>
      </w:r>
      <w:r w:rsidR="00173E4C" w:rsidRPr="004176C9">
        <w:rPr>
          <w:szCs w:val="24"/>
        </w:rPr>
        <w:t>ipe lengths which now carry an additional surcharge, depending on their length. The surcharge is only charged once per consignment – so if there are 20 lengths each at 6m being shipped, the surcharge is only charged once (not 20 times).</w:t>
      </w:r>
    </w:p>
    <w:p w14:paraId="5AE95A32" w14:textId="5B1F0350" w:rsidR="004176C9" w:rsidRDefault="004176C9" w:rsidP="00291A34">
      <w:pPr>
        <w:pStyle w:val="ListParagraph"/>
        <w:numPr>
          <w:ilvl w:val="0"/>
          <w:numId w:val="6"/>
        </w:numPr>
        <w:spacing w:after="0"/>
        <w:rPr>
          <w:szCs w:val="24"/>
        </w:rPr>
      </w:pPr>
      <w:r>
        <w:rPr>
          <w:szCs w:val="24"/>
        </w:rPr>
        <w:t>Residential delivery addresses</w:t>
      </w:r>
    </w:p>
    <w:p w14:paraId="4FCF00EF" w14:textId="2C5D00A4" w:rsidR="004176C9" w:rsidRPr="004176C9" w:rsidRDefault="004176C9" w:rsidP="004176C9">
      <w:pPr>
        <w:spacing w:after="0"/>
        <w:rPr>
          <w:i/>
          <w:iCs/>
          <w:szCs w:val="24"/>
        </w:rPr>
      </w:pPr>
      <w:r>
        <w:rPr>
          <w:i/>
          <w:iCs/>
          <w:szCs w:val="24"/>
        </w:rPr>
        <w:t>Note: DHL will only ship pipe lengths of 1.25m</w:t>
      </w:r>
    </w:p>
    <w:p w14:paraId="00067684" w14:textId="381AFCDA" w:rsidR="00173E4C" w:rsidRDefault="00173E4C" w:rsidP="00291A34">
      <w:pPr>
        <w:spacing w:after="0"/>
        <w:rPr>
          <w:szCs w:val="24"/>
        </w:rPr>
      </w:pPr>
    </w:p>
    <w:p w14:paraId="198C7FD7" w14:textId="325A19CF" w:rsidR="00340F00" w:rsidRDefault="00340F00" w:rsidP="00291A34">
      <w:pPr>
        <w:spacing w:after="0"/>
        <w:rPr>
          <w:szCs w:val="24"/>
        </w:rPr>
      </w:pPr>
      <w:r w:rsidRPr="00340F00">
        <w:rPr>
          <w:szCs w:val="24"/>
        </w:rPr>
        <w:t xml:space="preserve">The CC is currently used on an Excel spreadsheet for staff to calculate shipping costs for customers who phone or email orders in. </w:t>
      </w:r>
    </w:p>
    <w:p w14:paraId="459CF8C2" w14:textId="32000D29" w:rsidR="00173E4C" w:rsidRDefault="00173E4C" w:rsidP="00291A34">
      <w:pPr>
        <w:spacing w:after="0"/>
        <w:rPr>
          <w:szCs w:val="24"/>
        </w:rPr>
      </w:pPr>
    </w:p>
    <w:p w14:paraId="470599D6" w14:textId="2E624522" w:rsidR="00173E4C" w:rsidRDefault="00173E4C" w:rsidP="00291A34">
      <w:pPr>
        <w:spacing w:after="0"/>
      </w:pPr>
      <w:r>
        <w:rPr>
          <w:szCs w:val="24"/>
        </w:rPr>
        <w:t>There is a requirement to have</w:t>
      </w:r>
      <w:r w:rsidR="004176C9">
        <w:rPr>
          <w:szCs w:val="24"/>
        </w:rPr>
        <w:t xml:space="preserve"> the CC</w:t>
      </w:r>
      <w:r>
        <w:rPr>
          <w:szCs w:val="24"/>
        </w:rPr>
        <w:t xml:space="preserve"> on our website in place of page </w:t>
      </w:r>
      <w:hyperlink r:id="rId8" w:history="1">
        <w:r w:rsidRPr="00173E4C">
          <w:rPr>
            <w:color w:val="0000FF"/>
            <w:u w:val="single"/>
          </w:rPr>
          <w:t>https://www.plasticpipeshop.co.uk/Delivery-Options_ep_41-1.html</w:t>
        </w:r>
      </w:hyperlink>
      <w:r>
        <w:t xml:space="preserve"> </w:t>
      </w:r>
      <w:r w:rsidR="004176C9">
        <w:t>so that customers can see and estimate their shipping costs online.</w:t>
      </w:r>
    </w:p>
    <w:p w14:paraId="2A33E8C3" w14:textId="24754374" w:rsidR="000A611E" w:rsidRDefault="000A611E" w:rsidP="00291A34">
      <w:pPr>
        <w:spacing w:after="0"/>
      </w:pPr>
    </w:p>
    <w:p w14:paraId="41A97EF9" w14:textId="0D371008" w:rsidR="000A611E" w:rsidRDefault="000A611E" w:rsidP="000A611E">
      <w:pPr>
        <w:pStyle w:val="ListParagraph"/>
        <w:numPr>
          <w:ilvl w:val="0"/>
          <w:numId w:val="7"/>
        </w:numPr>
        <w:spacing w:after="0"/>
      </w:pPr>
      <w:r>
        <w:t>The webpage must be able to be viewed on all browsers</w:t>
      </w:r>
    </w:p>
    <w:p w14:paraId="7DAA66CF" w14:textId="53B9444F" w:rsidR="000A611E" w:rsidRDefault="000A611E" w:rsidP="000A611E">
      <w:pPr>
        <w:pStyle w:val="ListParagraph"/>
        <w:numPr>
          <w:ilvl w:val="0"/>
          <w:numId w:val="7"/>
        </w:numPr>
        <w:spacing w:after="0"/>
      </w:pPr>
      <w:r>
        <w:t>The page must be able to sit within the current template currently used by Plastic Pipe Shop</w:t>
      </w:r>
    </w:p>
    <w:p w14:paraId="057E763A" w14:textId="37A6A86C" w:rsidR="000A611E" w:rsidRDefault="000A611E" w:rsidP="000A611E">
      <w:pPr>
        <w:pStyle w:val="ListParagraph"/>
        <w:numPr>
          <w:ilvl w:val="0"/>
          <w:numId w:val="7"/>
        </w:numPr>
        <w:spacing w:after="0"/>
      </w:pPr>
      <w:r>
        <w:t>The page must be responsive</w:t>
      </w:r>
    </w:p>
    <w:p w14:paraId="6B4334A6" w14:textId="3F44400F" w:rsidR="000A611E" w:rsidRDefault="000A611E" w:rsidP="000A611E">
      <w:pPr>
        <w:pStyle w:val="ListParagraph"/>
        <w:numPr>
          <w:ilvl w:val="0"/>
          <w:numId w:val="7"/>
        </w:numPr>
        <w:spacing w:after="0"/>
      </w:pPr>
      <w:r>
        <w:t xml:space="preserve">Staff at Plastic Pipe Shop must be able to easily adjust the carriage rates (Standing charges and Surcharges) to future proof the work against future price rises. This could be through a CSV file </w:t>
      </w:r>
      <w:proofErr w:type="spellStart"/>
      <w:r>
        <w:t>FTP’d</w:t>
      </w:r>
      <w:proofErr w:type="spellEnd"/>
      <w:r>
        <w:t xml:space="preserve"> to our server or another such method.</w:t>
      </w:r>
    </w:p>
    <w:p w14:paraId="385A643B" w14:textId="4DB601B4" w:rsidR="003C4D73" w:rsidRDefault="003C4D73" w:rsidP="000A611E">
      <w:pPr>
        <w:pStyle w:val="ListParagraph"/>
        <w:numPr>
          <w:ilvl w:val="0"/>
          <w:numId w:val="7"/>
        </w:numPr>
        <w:spacing w:after="0"/>
      </w:pPr>
      <w:r>
        <w:t xml:space="preserve">Staff at Plastic Pipe Shop must be able to change the visibility of the “Service supplements”. This could be through a CSV file </w:t>
      </w:r>
      <w:proofErr w:type="spellStart"/>
      <w:r>
        <w:t>FTP’d</w:t>
      </w:r>
      <w:proofErr w:type="spellEnd"/>
      <w:r>
        <w:t xml:space="preserve"> to our server or another such method.</w:t>
      </w:r>
    </w:p>
    <w:p w14:paraId="6F82F0C4" w14:textId="77777777" w:rsidR="000A611E" w:rsidRDefault="000A611E" w:rsidP="000A611E">
      <w:pPr>
        <w:spacing w:after="0"/>
      </w:pPr>
    </w:p>
    <w:p w14:paraId="76698538" w14:textId="40C20D3F" w:rsidR="000A611E" w:rsidRDefault="000A611E" w:rsidP="000A611E">
      <w:pPr>
        <w:spacing w:after="0"/>
      </w:pPr>
      <w:r>
        <w:t>Other comments / specifications;</w:t>
      </w:r>
    </w:p>
    <w:p w14:paraId="229B741C" w14:textId="77777777" w:rsidR="000A611E" w:rsidRDefault="000A611E" w:rsidP="000A611E">
      <w:pPr>
        <w:spacing w:after="0"/>
      </w:pPr>
    </w:p>
    <w:p w14:paraId="263BB925" w14:textId="77777777" w:rsidR="000A611E" w:rsidRDefault="000A611E" w:rsidP="000A611E">
      <w:pPr>
        <w:pStyle w:val="ListParagraph"/>
        <w:numPr>
          <w:ilvl w:val="0"/>
          <w:numId w:val="8"/>
        </w:numPr>
        <w:spacing w:after="0"/>
      </w:pPr>
      <w:r>
        <w:t>The postcode is checked against the table by removing any spaces and then removing the last three characters. For example:</w:t>
      </w:r>
    </w:p>
    <w:p w14:paraId="4617CF21" w14:textId="755195E4" w:rsidR="00D02BA9" w:rsidRPr="000A611E" w:rsidRDefault="000A611E" w:rsidP="00D02BA9">
      <w:pPr>
        <w:pStyle w:val="ListParagraph"/>
        <w:numPr>
          <w:ilvl w:val="1"/>
          <w:numId w:val="8"/>
        </w:numPr>
        <w:spacing w:after="0"/>
        <w:rPr>
          <w:sz w:val="20"/>
        </w:rPr>
      </w:pPr>
      <w:r>
        <w:t>“FK8 3PZ” becomes “FK8”</w:t>
      </w:r>
    </w:p>
    <w:p w14:paraId="55F0503A" w14:textId="6482E5FC" w:rsidR="000A611E" w:rsidRPr="000A611E" w:rsidRDefault="000A611E" w:rsidP="00D02BA9">
      <w:pPr>
        <w:pStyle w:val="ListParagraph"/>
        <w:numPr>
          <w:ilvl w:val="1"/>
          <w:numId w:val="8"/>
        </w:numPr>
        <w:spacing w:after="0"/>
        <w:rPr>
          <w:sz w:val="20"/>
        </w:rPr>
      </w:pPr>
      <w:r>
        <w:lastRenderedPageBreak/>
        <w:t>“ML23 4PP” becomes “ML23”</w:t>
      </w:r>
    </w:p>
    <w:p w14:paraId="0CBDD642" w14:textId="642F845C" w:rsidR="000A611E" w:rsidRPr="000A611E" w:rsidRDefault="000A611E" w:rsidP="00D02BA9">
      <w:pPr>
        <w:pStyle w:val="ListParagraph"/>
        <w:numPr>
          <w:ilvl w:val="1"/>
          <w:numId w:val="8"/>
        </w:numPr>
        <w:spacing w:after="0"/>
        <w:rPr>
          <w:sz w:val="20"/>
        </w:rPr>
      </w:pPr>
      <w:r>
        <w:t>“W1A 4WW” becomes “W1A”</w:t>
      </w:r>
    </w:p>
    <w:p w14:paraId="0DF5A5F3" w14:textId="73A3C9BB" w:rsidR="000A611E" w:rsidRPr="003C4D73" w:rsidRDefault="000A611E" w:rsidP="00D02BA9">
      <w:pPr>
        <w:pStyle w:val="ListParagraph"/>
        <w:numPr>
          <w:ilvl w:val="1"/>
          <w:numId w:val="8"/>
        </w:numPr>
        <w:spacing w:after="0"/>
        <w:rPr>
          <w:sz w:val="20"/>
        </w:rPr>
      </w:pPr>
      <w:r>
        <w:t>“FK83PZ” becomes “FK8”</w:t>
      </w:r>
    </w:p>
    <w:p w14:paraId="6D7EEDC3" w14:textId="37CE593C" w:rsidR="003C4D73" w:rsidRPr="003C4D73" w:rsidRDefault="003C4D73" w:rsidP="003C4D73">
      <w:pPr>
        <w:pStyle w:val="ListParagraph"/>
        <w:numPr>
          <w:ilvl w:val="0"/>
          <w:numId w:val="8"/>
        </w:numPr>
        <w:spacing w:after="0"/>
        <w:rPr>
          <w:sz w:val="20"/>
        </w:rPr>
      </w:pPr>
      <w:r>
        <w:t>The postcode match, once trimmed down, must be a full and perfect match to the values in the postcode table.</w:t>
      </w:r>
    </w:p>
    <w:p w14:paraId="024229A5" w14:textId="77777777" w:rsidR="003C4D73" w:rsidRPr="000A611E" w:rsidRDefault="003C4D73" w:rsidP="00264202">
      <w:pPr>
        <w:pStyle w:val="ListParagraph"/>
        <w:spacing w:after="0"/>
        <w:rPr>
          <w:sz w:val="20"/>
        </w:rPr>
      </w:pPr>
      <w:bookmarkStart w:id="0" w:name="_GoBack"/>
      <w:bookmarkEnd w:id="0"/>
    </w:p>
    <w:p w14:paraId="1A720413" w14:textId="77777777" w:rsidR="00D02BA9" w:rsidRDefault="00D02BA9" w:rsidP="00772C0B">
      <w:pPr>
        <w:spacing w:after="0"/>
        <w:rPr>
          <w:sz w:val="20"/>
        </w:rPr>
      </w:pPr>
    </w:p>
    <w:p w14:paraId="231313A3" w14:textId="77777777" w:rsidR="00D02BA9" w:rsidRDefault="00D02BA9" w:rsidP="00772C0B">
      <w:pPr>
        <w:spacing w:after="0"/>
        <w:rPr>
          <w:sz w:val="20"/>
        </w:rPr>
      </w:pPr>
    </w:p>
    <w:sectPr w:rsidR="00D02BA9">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2C26E" w14:textId="77777777" w:rsidR="00393322" w:rsidRDefault="00393322" w:rsidP="00E70455">
      <w:pPr>
        <w:spacing w:after="0" w:line="240" w:lineRule="auto"/>
      </w:pPr>
      <w:r>
        <w:separator/>
      </w:r>
    </w:p>
  </w:endnote>
  <w:endnote w:type="continuationSeparator" w:id="0">
    <w:p w14:paraId="60440BF1" w14:textId="77777777" w:rsidR="00393322" w:rsidRDefault="00393322" w:rsidP="00E7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B8626" w14:textId="77777777" w:rsidR="00E70455" w:rsidRDefault="00422530">
    <w:pPr>
      <w:pStyle w:val="Footer"/>
    </w:pPr>
    <w:r>
      <w:rPr>
        <w:noProof/>
      </w:rPr>
      <mc:AlternateContent>
        <mc:Choice Requires="wps">
          <w:drawing>
            <wp:anchor distT="45720" distB="45720" distL="114300" distR="114300" simplePos="0" relativeHeight="251662336" behindDoc="0" locked="0" layoutInCell="1" allowOverlap="1" wp14:anchorId="70591C9A" wp14:editId="25AB42D9">
              <wp:simplePos x="0" y="0"/>
              <wp:positionH relativeFrom="column">
                <wp:posOffset>3676650</wp:posOffset>
              </wp:positionH>
              <wp:positionV relativeFrom="paragraph">
                <wp:posOffset>215265</wp:posOffset>
              </wp:positionV>
              <wp:extent cx="1114425" cy="5429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542925"/>
                      </a:xfrm>
                      <a:prstGeom prst="rect">
                        <a:avLst/>
                      </a:prstGeom>
                      <a:solidFill>
                        <a:srgbClr val="FFFFFF"/>
                      </a:solidFill>
                      <a:ln w="9525">
                        <a:noFill/>
                        <a:miter lim="800000"/>
                        <a:headEnd/>
                        <a:tailEnd/>
                      </a:ln>
                    </wps:spPr>
                    <wps:txbx>
                      <w:txbxContent>
                        <w:p w14:paraId="1600AB7F" w14:textId="77777777" w:rsidR="00DB087F" w:rsidRDefault="00422530">
                          <w:r>
                            <w:rPr>
                              <w:noProof/>
                            </w:rPr>
                            <w:drawing>
                              <wp:inline distT="0" distB="0" distL="0" distR="0" wp14:anchorId="7796E91F" wp14:editId="737A50E8">
                                <wp:extent cx="912564" cy="3429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O-9001-2015-badge-white.jpg"/>
                                        <pic:cNvPicPr/>
                                      </pic:nvPicPr>
                                      <pic:blipFill>
                                        <a:blip r:embed="rId1">
                                          <a:extLst>
                                            <a:ext uri="{28A0092B-C50C-407E-A947-70E740481C1C}">
                                              <a14:useLocalDpi xmlns:a14="http://schemas.microsoft.com/office/drawing/2010/main" val="0"/>
                                            </a:ext>
                                          </a:extLst>
                                        </a:blip>
                                        <a:stretch>
                                          <a:fillRect/>
                                        </a:stretch>
                                      </pic:blipFill>
                                      <pic:spPr>
                                        <a:xfrm>
                                          <a:off x="0" y="0"/>
                                          <a:ext cx="927642" cy="348566"/>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591C9A" id="_x0000_t202" coordsize="21600,21600" o:spt="202" path="m,l,21600r21600,l21600,xe">
              <v:stroke joinstyle="miter"/>
              <v:path gradientshapeok="t" o:connecttype="rect"/>
            </v:shapetype>
            <v:shape id="_x0000_s1027" type="#_x0000_t202" style="position:absolute;margin-left:289.5pt;margin-top:16.95pt;width:87.75pt;height:42.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" stroked="f">
              <v:textbox>
                <w:txbxContent>
                  <w:p w14:paraId="1600AB7F" w14:textId="77777777" w:rsidR="00DB087F" w:rsidRDefault="00422530">
                    <w:r>
                      <w:rPr>
                        <w:noProof/>
                      </w:rPr>
                      <w:drawing>
                        <wp:inline distT="0" distB="0" distL="0" distR="0" wp14:anchorId="7796E91F" wp14:editId="737A50E8">
                          <wp:extent cx="912564" cy="3429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SO-9001-2015-badge-white.jpg"/>
                                  <pic:cNvPicPr/>
                                </pic:nvPicPr>
                                <pic:blipFill>
                                  <a:blip r:embed="rId1">
                                    <a:extLst>
                                      <a:ext uri="{28A0092B-C50C-407E-A947-70E740481C1C}">
                                        <a14:useLocalDpi xmlns:a14="http://schemas.microsoft.com/office/drawing/2010/main" val="0"/>
                                      </a:ext>
                                    </a:extLst>
                                  </a:blip>
                                  <a:stretch>
                                    <a:fillRect/>
                                  </a:stretch>
                                </pic:blipFill>
                                <pic:spPr>
                                  <a:xfrm>
                                    <a:off x="0" y="0"/>
                                    <a:ext cx="927642" cy="348566"/>
                                  </a:xfrm>
                                  <a:prstGeom prst="rect">
                                    <a:avLst/>
                                  </a:prstGeom>
                                </pic:spPr>
                              </pic:pic>
                            </a:graphicData>
                          </a:graphic>
                        </wp:inline>
                      </w:drawing>
                    </w:r>
                  </w:p>
                </w:txbxContent>
              </v:textbox>
              <w10:wrap type="square"/>
            </v:shape>
          </w:pict>
        </mc:Fallback>
      </mc:AlternateContent>
    </w:r>
    <w:r w:rsidR="00A20B98">
      <w:rPr>
        <w:noProof/>
        <w:lang w:eastAsia="en-GB"/>
      </w:rPr>
      <mc:AlternateContent>
        <mc:Choice Requires="wps">
          <w:drawing>
            <wp:anchor distT="0" distB="0" distL="114300" distR="114300" simplePos="0" relativeHeight="251645952" behindDoc="0" locked="0" layoutInCell="1" allowOverlap="1" wp14:anchorId="36303EE6" wp14:editId="73E9BCA4">
              <wp:simplePos x="0" y="0"/>
              <wp:positionH relativeFrom="column">
                <wp:posOffset>-886934</wp:posOffset>
              </wp:positionH>
              <wp:positionV relativeFrom="paragraph">
                <wp:posOffset>47322</wp:posOffset>
              </wp:positionV>
              <wp:extent cx="7478395" cy="0"/>
              <wp:effectExtent l="38100" t="38100" r="65405" b="95250"/>
              <wp:wrapNone/>
              <wp:docPr id="2" name="Straight Connector 2"/>
              <wp:cNvGraphicFramePr/>
              <a:graphic xmlns:a="http://schemas.openxmlformats.org/drawingml/2006/main">
                <a:graphicData uri="http://schemas.microsoft.com/office/word/2010/wordprocessingShape">
                  <wps:wsp>
                    <wps:cNvCnPr/>
                    <wps:spPr>
                      <a:xfrm>
                        <a:off x="0" y="0"/>
                        <a:ext cx="7478395"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4D10793F" id="Straight Connector 2"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69.85pt,3.75pt" to="519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" strokecolor="#9bbb59 [3206]" strokeweight="2pt">
              <v:shadow on="t" color="black" opacity="24903f" origin=",.5" offset="0,.55556mm"/>
            </v:line>
          </w:pict>
        </mc:Fallback>
      </mc:AlternateContent>
    </w:r>
    <w:r w:rsidR="00A20B98">
      <w:rPr>
        <w:noProof/>
      </w:rPr>
      <mc:AlternateContent>
        <mc:Choice Requires="wps">
          <w:drawing>
            <wp:anchor distT="45720" distB="45720" distL="114300" distR="114300" simplePos="0" relativeHeight="251676672" behindDoc="0" locked="0" layoutInCell="1" allowOverlap="1" wp14:anchorId="68F6DD88" wp14:editId="619D9148">
              <wp:simplePos x="0" y="0"/>
              <wp:positionH relativeFrom="column">
                <wp:posOffset>-800100</wp:posOffset>
              </wp:positionH>
              <wp:positionV relativeFrom="paragraph">
                <wp:posOffset>204470</wp:posOffset>
              </wp:positionV>
              <wp:extent cx="4505325" cy="477520"/>
              <wp:effectExtent l="0" t="0" r="9525"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05325" cy="477520"/>
                      </a:xfrm>
                      <a:prstGeom prst="rect">
                        <a:avLst/>
                      </a:prstGeom>
                      <a:solidFill>
                        <a:srgbClr val="FFFFFF"/>
                      </a:solidFill>
                      <a:ln w="9525">
                        <a:noFill/>
                        <a:miter lim="800000"/>
                        <a:headEnd/>
                        <a:tailEnd/>
                      </a:ln>
                    </wps:spPr>
                    <wps:txbx>
                      <w:txbxContent>
                        <w:p w14:paraId="07CA8CD6" w14:textId="77777777" w:rsidR="00A20B98" w:rsidRPr="00A20B98" w:rsidRDefault="00A20B98" w:rsidP="00A20B98">
                          <w:pPr>
                            <w:pStyle w:val="Footer"/>
                            <w:rPr>
                              <w:sz w:val="20"/>
                            </w:rPr>
                          </w:pPr>
                          <w:r w:rsidRPr="00A20B98">
                            <w:rPr>
                              <w:sz w:val="20"/>
                            </w:rPr>
                            <w:t xml:space="preserve">Unit 10, 9 Munro Road, </w:t>
                          </w:r>
                          <w:proofErr w:type="spellStart"/>
                          <w:r w:rsidRPr="00A20B98">
                            <w:rPr>
                              <w:sz w:val="20"/>
                            </w:rPr>
                            <w:t>Springkerse</w:t>
                          </w:r>
                          <w:proofErr w:type="spellEnd"/>
                          <w:r w:rsidRPr="00A20B98">
                            <w:rPr>
                              <w:sz w:val="20"/>
                            </w:rPr>
                            <w:t xml:space="preserve"> Industrial Estate, Stirling, FK7 7XQ</w:t>
                          </w:r>
                        </w:p>
                        <w:p w14:paraId="0089A7E4" w14:textId="77777777" w:rsidR="00A20B98" w:rsidRPr="00A20B98" w:rsidRDefault="00A20B98" w:rsidP="00A20B98">
                          <w:pPr>
                            <w:pStyle w:val="Footer"/>
                            <w:rPr>
                              <w:sz w:val="20"/>
                            </w:rPr>
                          </w:pPr>
                          <w:r w:rsidRPr="00A20B98">
                            <w:rPr>
                              <w:sz w:val="20"/>
                            </w:rPr>
                            <w:t xml:space="preserve">Tel: 01786 </w:t>
                          </w:r>
                          <w:proofErr w:type="gramStart"/>
                          <w:r w:rsidRPr="00A20B98">
                            <w:rPr>
                              <w:sz w:val="20"/>
                            </w:rPr>
                            <w:t>472850  Fax</w:t>
                          </w:r>
                          <w:proofErr w:type="gramEnd"/>
                          <w:r w:rsidRPr="00A20B98">
                            <w:rPr>
                              <w:sz w:val="20"/>
                            </w:rPr>
                            <w:t>: 01786 473905  Email: sales@plasticpipeshop.co.uk</w:t>
                          </w:r>
                        </w:p>
                        <w:p w14:paraId="3BFA8782" w14:textId="77777777" w:rsidR="00A20B98" w:rsidRDefault="00A20B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F6DD88" id="_x0000_s1028" type="#_x0000_t202" style="position:absolute;margin-left:-63pt;margin-top:16.1pt;width:354.75pt;height:37.6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" stroked="f">
              <v:textbox>
                <w:txbxContent>
                  <w:p w14:paraId="07CA8CD6" w14:textId="77777777" w:rsidR="00A20B98" w:rsidRPr="00A20B98" w:rsidRDefault="00A20B98" w:rsidP="00A20B98">
                    <w:pPr>
                      <w:pStyle w:val="Footer"/>
                      <w:rPr>
                        <w:sz w:val="20"/>
                      </w:rPr>
                    </w:pPr>
                    <w:r w:rsidRPr="00A20B98">
                      <w:rPr>
                        <w:sz w:val="20"/>
                      </w:rPr>
                      <w:t xml:space="preserve">Unit 10, 9 Munro Road, </w:t>
                    </w:r>
                    <w:proofErr w:type="spellStart"/>
                    <w:r w:rsidRPr="00A20B98">
                      <w:rPr>
                        <w:sz w:val="20"/>
                      </w:rPr>
                      <w:t>Springkerse</w:t>
                    </w:r>
                    <w:proofErr w:type="spellEnd"/>
                    <w:r w:rsidRPr="00A20B98">
                      <w:rPr>
                        <w:sz w:val="20"/>
                      </w:rPr>
                      <w:t xml:space="preserve"> Industrial Estate, Stirling, FK7 7XQ</w:t>
                    </w:r>
                  </w:p>
                  <w:p w14:paraId="0089A7E4" w14:textId="77777777" w:rsidR="00A20B98" w:rsidRPr="00A20B98" w:rsidRDefault="00A20B98" w:rsidP="00A20B98">
                    <w:pPr>
                      <w:pStyle w:val="Footer"/>
                      <w:rPr>
                        <w:sz w:val="20"/>
                      </w:rPr>
                    </w:pPr>
                    <w:r w:rsidRPr="00A20B98">
                      <w:rPr>
                        <w:sz w:val="20"/>
                      </w:rPr>
                      <w:t xml:space="preserve">Tel: 01786 </w:t>
                    </w:r>
                    <w:proofErr w:type="gramStart"/>
                    <w:r w:rsidRPr="00A20B98">
                      <w:rPr>
                        <w:sz w:val="20"/>
                      </w:rPr>
                      <w:t>472850  Fax</w:t>
                    </w:r>
                    <w:proofErr w:type="gramEnd"/>
                    <w:r w:rsidRPr="00A20B98">
                      <w:rPr>
                        <w:sz w:val="20"/>
                      </w:rPr>
                      <w:t>: 01786 473905  Email: sales@plasticpipeshop.co.uk</w:t>
                    </w:r>
                  </w:p>
                  <w:p w14:paraId="3BFA8782" w14:textId="77777777" w:rsidR="00A20B98" w:rsidRDefault="00A20B98"/>
                </w:txbxContent>
              </v:textbox>
              <w10:wrap type="square"/>
            </v:shape>
          </w:pict>
        </mc:Fallback>
      </mc:AlternateContent>
    </w:r>
    <w:r w:rsidR="007D5355">
      <w:rPr>
        <w:noProof/>
        <w:lang w:eastAsia="en-GB"/>
      </w:rPr>
      <w:t xml:space="preserve"> </w:t>
    </w:r>
  </w:p>
  <w:p w14:paraId="70861AB2" w14:textId="77777777" w:rsidR="00E70455" w:rsidRDefault="00A20B98">
    <w:pPr>
      <w:pStyle w:val="Footer"/>
    </w:pPr>
    <w:r w:rsidRPr="007D5355">
      <w:rPr>
        <w:noProof/>
        <w:sz w:val="20"/>
        <w:lang w:eastAsia="en-GB"/>
      </w:rPr>
      <mc:AlternateContent>
        <mc:Choice Requires="wps">
          <w:drawing>
            <wp:anchor distT="0" distB="0" distL="114300" distR="114300" simplePos="0" relativeHeight="251650048" behindDoc="0" locked="0" layoutInCell="1" allowOverlap="1" wp14:anchorId="74DB600E" wp14:editId="1F00DE51">
              <wp:simplePos x="0" y="0"/>
              <wp:positionH relativeFrom="column">
                <wp:posOffset>5836910</wp:posOffset>
              </wp:positionH>
              <wp:positionV relativeFrom="paragraph">
                <wp:posOffset>63965</wp:posOffset>
              </wp:positionV>
              <wp:extent cx="739775" cy="59817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775" cy="598170"/>
                      </a:xfrm>
                      <a:prstGeom prst="rect">
                        <a:avLst/>
                      </a:prstGeom>
                      <a:solidFill>
                        <a:srgbClr val="FFFFFF"/>
                      </a:solidFill>
                      <a:ln w="9525">
                        <a:noFill/>
                        <a:miter lim="800000"/>
                        <a:headEnd/>
                        <a:tailEnd/>
                      </a:ln>
                    </wps:spPr>
                    <wps:txbx>
                      <w:txbxContent>
                        <w:p w14:paraId="05810F35" w14:textId="77777777" w:rsidR="007D5355" w:rsidRDefault="00DB087F" w:rsidP="007D5355">
                          <w:r>
                            <w:rPr>
                              <w:noProof/>
                            </w:rPr>
                            <w:drawing>
                              <wp:inline distT="0" distB="0" distL="0" distR="0" wp14:anchorId="367EBDDB" wp14:editId="374651DA">
                                <wp:extent cx="446481" cy="352425"/>
                                <wp:effectExtent l="0" t="0" r="0" b="0"/>
                                <wp:docPr id="10" name="Picture 10" descr="Image result for living w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ving wage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7247" cy="35303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B600E" id="_x0000_s1029" type="#_x0000_t202" style="position:absolute;margin-left:459.6pt;margin-top:5.05pt;width:58.25pt;height:47.1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" stroked="f">
              <v:textbox>
                <w:txbxContent>
                  <w:p w14:paraId="05810F35" w14:textId="77777777" w:rsidR="007D5355" w:rsidRDefault="00DB087F" w:rsidP="007D5355">
                    <w:r>
                      <w:rPr>
                        <w:noProof/>
                      </w:rPr>
                      <w:drawing>
                        <wp:inline distT="0" distB="0" distL="0" distR="0" wp14:anchorId="367EBDDB" wp14:editId="374651DA">
                          <wp:extent cx="446481" cy="352425"/>
                          <wp:effectExtent l="0" t="0" r="0" b="0"/>
                          <wp:docPr id="10" name="Picture 10" descr="Image result for living wa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iving wage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47247" cy="353030"/>
                                  </a:xfrm>
                                  <a:prstGeom prst="rect">
                                    <a:avLst/>
                                  </a:prstGeom>
                                  <a:noFill/>
                                  <a:ln>
                                    <a:noFill/>
                                  </a:ln>
                                </pic:spPr>
                              </pic:pic>
                            </a:graphicData>
                          </a:graphic>
                        </wp:inline>
                      </w:drawing>
                    </w:r>
                  </w:p>
                </w:txbxContent>
              </v:textbox>
            </v:shape>
          </w:pict>
        </mc:Fallback>
      </mc:AlternateContent>
    </w:r>
    <w:r w:rsidR="00DB087F">
      <w:rPr>
        <w:noProof/>
      </w:rPr>
      <mc:AlternateContent>
        <mc:Choice Requires="wps">
          <w:drawing>
            <wp:anchor distT="45720" distB="45720" distL="114300" distR="114300" simplePos="0" relativeHeight="251671552" behindDoc="0" locked="0" layoutInCell="1" allowOverlap="1" wp14:anchorId="7F5D8C2F" wp14:editId="42D7E135">
              <wp:simplePos x="0" y="0"/>
              <wp:positionH relativeFrom="column">
                <wp:posOffset>4733925</wp:posOffset>
              </wp:positionH>
              <wp:positionV relativeFrom="paragraph">
                <wp:posOffset>58420</wp:posOffset>
              </wp:positionV>
              <wp:extent cx="1123950" cy="542925"/>
              <wp:effectExtent l="0" t="0" r="0" b="952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542925"/>
                      </a:xfrm>
                      <a:prstGeom prst="rect">
                        <a:avLst/>
                      </a:prstGeom>
                      <a:solidFill>
                        <a:srgbClr val="FFFFFF"/>
                      </a:solidFill>
                      <a:ln w="9525">
                        <a:noFill/>
                        <a:miter lim="800000"/>
                        <a:headEnd/>
                        <a:tailEnd/>
                      </a:ln>
                    </wps:spPr>
                    <wps:txbx>
                      <w:txbxContent>
                        <w:p w14:paraId="4EDDE1CB" w14:textId="77777777" w:rsidR="00DB087F" w:rsidRDefault="00DB087F" w:rsidP="00DB087F">
                          <w:r>
                            <w:rPr>
                              <w:noProof/>
                            </w:rPr>
                            <w:drawing>
                              <wp:inline distT="0" distB="0" distL="0" distR="0" wp14:anchorId="1FBEE320" wp14:editId="791C0EAD">
                                <wp:extent cx="932180" cy="3632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14001-2015-badge-white.jpg"/>
                                        <pic:cNvPicPr/>
                                      </pic:nvPicPr>
                                      <pic:blipFill>
                                        <a:blip r:embed="rId3">
                                          <a:extLst>
                                            <a:ext uri="{28A0092B-C50C-407E-A947-70E740481C1C}">
                                              <a14:useLocalDpi xmlns:a14="http://schemas.microsoft.com/office/drawing/2010/main" val="0"/>
                                            </a:ext>
                                          </a:extLst>
                                        </a:blip>
                                        <a:stretch>
                                          <a:fillRect/>
                                        </a:stretch>
                                      </pic:blipFill>
                                      <pic:spPr>
                                        <a:xfrm>
                                          <a:off x="0" y="0"/>
                                          <a:ext cx="932180" cy="36322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8C2F" id="_x0000_s1030" type="#_x0000_t202" style="position:absolute;margin-left:372.75pt;margin-top:4.6pt;width:88.5pt;height:42.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" stroked="f">
              <v:textbox>
                <w:txbxContent>
                  <w:p w14:paraId="4EDDE1CB" w14:textId="77777777" w:rsidR="00DB087F" w:rsidRDefault="00DB087F" w:rsidP="00DB087F">
                    <w:r>
                      <w:rPr>
                        <w:noProof/>
                      </w:rPr>
                      <w:drawing>
                        <wp:inline distT="0" distB="0" distL="0" distR="0" wp14:anchorId="1FBEE320" wp14:editId="791C0EAD">
                          <wp:extent cx="932180" cy="36322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14001-2015-badge-white.jpg"/>
                                  <pic:cNvPicPr/>
                                </pic:nvPicPr>
                                <pic:blipFill>
                                  <a:blip r:embed="rId3">
                                    <a:extLst>
                                      <a:ext uri="{28A0092B-C50C-407E-A947-70E740481C1C}">
                                        <a14:useLocalDpi xmlns:a14="http://schemas.microsoft.com/office/drawing/2010/main" val="0"/>
                                      </a:ext>
                                    </a:extLst>
                                  </a:blip>
                                  <a:stretch>
                                    <a:fillRect/>
                                  </a:stretch>
                                </pic:blipFill>
                                <pic:spPr>
                                  <a:xfrm>
                                    <a:off x="0" y="0"/>
                                    <a:ext cx="932180" cy="363220"/>
                                  </a:xfrm>
                                  <a:prstGeom prst="rect">
                                    <a:avLst/>
                                  </a:prstGeom>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64056" w14:textId="77777777" w:rsidR="00393322" w:rsidRDefault="00393322" w:rsidP="00E70455">
      <w:pPr>
        <w:spacing w:after="0" w:line="240" w:lineRule="auto"/>
      </w:pPr>
      <w:r>
        <w:separator/>
      </w:r>
    </w:p>
  </w:footnote>
  <w:footnote w:type="continuationSeparator" w:id="0">
    <w:p w14:paraId="7B676C32" w14:textId="77777777" w:rsidR="00393322" w:rsidRDefault="00393322" w:rsidP="00E704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326237" w14:textId="77777777" w:rsidR="00E70455" w:rsidRPr="00E70455" w:rsidRDefault="00E70455">
    <w:pPr>
      <w:pStyle w:val="Header"/>
      <w:rPr>
        <w:b/>
        <w:color w:val="008000"/>
        <w:sz w:val="52"/>
      </w:rPr>
    </w:pPr>
    <w:r w:rsidRPr="00E70455">
      <w:rPr>
        <w:b/>
        <w:noProof/>
        <w:color w:val="008000"/>
        <w:sz w:val="52"/>
        <w:lang w:eastAsia="en-GB"/>
      </w:rPr>
      <mc:AlternateContent>
        <mc:Choice Requires="wps">
          <w:drawing>
            <wp:anchor distT="0" distB="0" distL="114300" distR="114300" simplePos="0" relativeHeight="251664384" behindDoc="0" locked="0" layoutInCell="1" allowOverlap="1" wp14:anchorId="52B9BFF3" wp14:editId="3B05B7E7">
              <wp:simplePos x="0" y="0"/>
              <wp:positionH relativeFrom="column">
                <wp:posOffset>-849469</wp:posOffset>
              </wp:positionH>
              <wp:positionV relativeFrom="paragraph">
                <wp:posOffset>-94198</wp:posOffset>
              </wp:positionV>
              <wp:extent cx="818866" cy="689146"/>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866" cy="689146"/>
                      </a:xfrm>
                      <a:prstGeom prst="rect">
                        <a:avLst/>
                      </a:prstGeom>
                      <a:noFill/>
                      <a:ln w="9525">
                        <a:noFill/>
                        <a:miter lim="800000"/>
                        <a:headEnd/>
                        <a:tailEnd/>
                      </a:ln>
                    </wps:spPr>
                    <wps:txbx>
                      <w:txbxContent>
                        <w:p w14:paraId="6EE78B16" w14:textId="77777777" w:rsidR="00E70455" w:rsidRDefault="00605F83">
                          <w:r>
                            <w:rPr>
                              <w:noProof/>
                              <w:lang w:eastAsia="en-GB"/>
                            </w:rPr>
                            <w:drawing>
                              <wp:inline distT="0" distB="0" distL="0" distR="0" wp14:anchorId="76824955" wp14:editId="7F443AF6">
                                <wp:extent cx="777923" cy="5036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786086" cy="50892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B9BFF3" id="_x0000_t202" coordsize="21600,21600" o:spt="202" path="m,l,21600r21600,l21600,xe">
              <v:stroke joinstyle="miter"/>
              <v:path gradientshapeok="t" o:connecttype="rect"/>
            </v:shapetype>
            <v:shape id="Text Box 2" o:spid="_x0000_s1026" type="#_x0000_t202" style="position:absolute;margin-left:-66.9pt;margin-top:-7.4pt;width:64.5pt;height:54.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" filled="f" stroked="f">
              <v:textbox>
                <w:txbxContent>
                  <w:p w14:paraId="6EE78B16" w14:textId="77777777" w:rsidR="00E70455" w:rsidRDefault="00605F83">
                    <w:r>
                      <w:rPr>
                        <w:noProof/>
                        <w:lang w:eastAsia="en-GB"/>
                      </w:rPr>
                      <w:drawing>
                        <wp:inline distT="0" distB="0" distL="0" distR="0" wp14:anchorId="76824955" wp14:editId="7F443AF6">
                          <wp:extent cx="777923" cy="5036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786086" cy="508925"/>
                                  </a:xfrm>
                                  <a:prstGeom prst="rect">
                                    <a:avLst/>
                                  </a:prstGeom>
                                </pic:spPr>
                              </pic:pic>
                            </a:graphicData>
                          </a:graphic>
                        </wp:inline>
                      </w:drawing>
                    </w:r>
                  </w:p>
                </w:txbxContent>
              </v:textbox>
            </v:shape>
          </w:pict>
        </mc:Fallback>
      </mc:AlternateContent>
    </w:r>
    <w:r w:rsidRPr="00E70455">
      <w:rPr>
        <w:b/>
        <w:color w:val="008000"/>
        <w:sz w:val="52"/>
      </w:rPr>
      <w:t>Plastic Pipe Shop Ltd</w:t>
    </w:r>
    <w:r>
      <w:rPr>
        <w:b/>
        <w:color w:val="008000"/>
        <w:sz w:val="52"/>
      </w:rPr>
      <w:t>.</w:t>
    </w:r>
  </w:p>
  <w:p w14:paraId="33EEE034" w14:textId="77777777" w:rsidR="00E70455" w:rsidRDefault="00393322">
    <w:pPr>
      <w:pStyle w:val="Header"/>
    </w:pPr>
    <w:hyperlink r:id="rId2" w:history="1">
      <w:r w:rsidR="00E70455" w:rsidRPr="005448FA">
        <w:rPr>
          <w:rStyle w:val="Hyperlink"/>
        </w:rPr>
        <w:t>www.plasticpipeshop.co.uk</w:t>
      </w:r>
    </w:hyperlink>
  </w:p>
  <w:p w14:paraId="6E1BE70E" w14:textId="77777777" w:rsidR="00E70455" w:rsidRDefault="00E70455">
    <w:pPr>
      <w:pStyle w:val="Header"/>
    </w:pPr>
    <w:r>
      <w:rPr>
        <w:noProof/>
        <w:lang w:eastAsia="en-GB"/>
      </w:rPr>
      <mc:AlternateContent>
        <mc:Choice Requires="wps">
          <w:drawing>
            <wp:anchor distT="0" distB="0" distL="114300" distR="114300" simplePos="0" relativeHeight="251659264" behindDoc="0" locked="0" layoutInCell="1" allowOverlap="1" wp14:anchorId="656CDE99" wp14:editId="1CA490F1">
              <wp:simplePos x="0" y="0"/>
              <wp:positionH relativeFrom="column">
                <wp:posOffset>-880281</wp:posOffset>
              </wp:positionH>
              <wp:positionV relativeFrom="paragraph">
                <wp:posOffset>75660</wp:posOffset>
              </wp:positionV>
              <wp:extent cx="7478974" cy="0"/>
              <wp:effectExtent l="38100" t="38100" r="65405" b="95250"/>
              <wp:wrapNone/>
              <wp:docPr id="1" name="Straight Connector 1"/>
              <wp:cNvGraphicFramePr/>
              <a:graphic xmlns:a="http://schemas.openxmlformats.org/drawingml/2006/main">
                <a:graphicData uri="http://schemas.microsoft.com/office/word/2010/wordprocessingShape">
                  <wps:wsp>
                    <wps:cNvCnPr/>
                    <wps:spPr>
                      <a:xfrm>
                        <a:off x="0" y="0"/>
                        <a:ext cx="7478974"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6CB0DD9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9.3pt,5.95pt" to="519.6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" strokecolor="#9bbb59 [3206]" strokeweight="2pt">
              <v:shadow on="t" color="black" opacity="24903f" origin=",.5" offset="0,.55556mm"/>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52F03"/>
    <w:multiLevelType w:val="hybridMultilevel"/>
    <w:tmpl w:val="7F067E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5B0BA2"/>
    <w:multiLevelType w:val="hybridMultilevel"/>
    <w:tmpl w:val="CD140C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1056E5"/>
    <w:multiLevelType w:val="hybridMultilevel"/>
    <w:tmpl w:val="89ECA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782250"/>
    <w:multiLevelType w:val="hybridMultilevel"/>
    <w:tmpl w:val="2334E2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612DCB"/>
    <w:multiLevelType w:val="hybridMultilevel"/>
    <w:tmpl w:val="10D07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D21C34"/>
    <w:multiLevelType w:val="hybridMultilevel"/>
    <w:tmpl w:val="4B24104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70D3271D"/>
    <w:multiLevelType w:val="hybridMultilevel"/>
    <w:tmpl w:val="5D96AA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E7B0A12"/>
    <w:multiLevelType w:val="hybridMultilevel"/>
    <w:tmpl w:val="10282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4"/>
  </w:num>
  <w:num w:numId="5">
    <w:abstractNumId w:val="7"/>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69"/>
    <w:rsid w:val="00001286"/>
    <w:rsid w:val="0003754C"/>
    <w:rsid w:val="000A611E"/>
    <w:rsid w:val="00141597"/>
    <w:rsid w:val="00163719"/>
    <w:rsid w:val="00173E4C"/>
    <w:rsid w:val="001B14E8"/>
    <w:rsid w:val="001C6DEB"/>
    <w:rsid w:val="001D5AE7"/>
    <w:rsid w:val="002438A6"/>
    <w:rsid w:val="00262A7B"/>
    <w:rsid w:val="00264202"/>
    <w:rsid w:val="002760C7"/>
    <w:rsid w:val="00291A34"/>
    <w:rsid w:val="002C6F32"/>
    <w:rsid w:val="00340F00"/>
    <w:rsid w:val="00382B1A"/>
    <w:rsid w:val="00393322"/>
    <w:rsid w:val="0039555F"/>
    <w:rsid w:val="003A7FAC"/>
    <w:rsid w:val="003B56DC"/>
    <w:rsid w:val="003C4D73"/>
    <w:rsid w:val="003D13BC"/>
    <w:rsid w:val="004176C9"/>
    <w:rsid w:val="00422530"/>
    <w:rsid w:val="00434444"/>
    <w:rsid w:val="0048339A"/>
    <w:rsid w:val="00497C51"/>
    <w:rsid w:val="004C0973"/>
    <w:rsid w:val="005F07BC"/>
    <w:rsid w:val="005F262D"/>
    <w:rsid w:val="00605F83"/>
    <w:rsid w:val="00627335"/>
    <w:rsid w:val="00637691"/>
    <w:rsid w:val="00650337"/>
    <w:rsid w:val="00666167"/>
    <w:rsid w:val="006A1D94"/>
    <w:rsid w:val="006D7506"/>
    <w:rsid w:val="00772C0B"/>
    <w:rsid w:val="007D5355"/>
    <w:rsid w:val="007E6FC8"/>
    <w:rsid w:val="00841F78"/>
    <w:rsid w:val="008723B3"/>
    <w:rsid w:val="00887E6A"/>
    <w:rsid w:val="008E1539"/>
    <w:rsid w:val="00903A45"/>
    <w:rsid w:val="009210DC"/>
    <w:rsid w:val="00975C29"/>
    <w:rsid w:val="00A20B98"/>
    <w:rsid w:val="00AB13F2"/>
    <w:rsid w:val="00B12469"/>
    <w:rsid w:val="00B7598A"/>
    <w:rsid w:val="00BF0801"/>
    <w:rsid w:val="00C302D6"/>
    <w:rsid w:val="00D02BA9"/>
    <w:rsid w:val="00D31F5E"/>
    <w:rsid w:val="00DA7BEC"/>
    <w:rsid w:val="00DB087F"/>
    <w:rsid w:val="00E704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7A592"/>
  <w15:docId w15:val="{27906140-1E9D-4464-BA33-EFE997D2B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4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0455"/>
  </w:style>
  <w:style w:type="paragraph" w:styleId="Footer">
    <w:name w:val="footer"/>
    <w:basedOn w:val="Normal"/>
    <w:link w:val="FooterChar"/>
    <w:uiPriority w:val="99"/>
    <w:unhideWhenUsed/>
    <w:rsid w:val="00E704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0455"/>
  </w:style>
  <w:style w:type="character" w:styleId="Hyperlink">
    <w:name w:val="Hyperlink"/>
    <w:basedOn w:val="DefaultParagraphFont"/>
    <w:uiPriority w:val="99"/>
    <w:unhideWhenUsed/>
    <w:rsid w:val="00E70455"/>
    <w:rPr>
      <w:color w:val="0000FF" w:themeColor="hyperlink"/>
      <w:u w:val="single"/>
    </w:rPr>
  </w:style>
  <w:style w:type="paragraph" w:styleId="BalloonText">
    <w:name w:val="Balloon Text"/>
    <w:basedOn w:val="Normal"/>
    <w:link w:val="BalloonTextChar"/>
    <w:uiPriority w:val="99"/>
    <w:semiHidden/>
    <w:unhideWhenUsed/>
    <w:rsid w:val="00E704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0455"/>
    <w:rPr>
      <w:rFonts w:ascii="Tahoma" w:hAnsi="Tahoma" w:cs="Tahoma"/>
      <w:sz w:val="16"/>
      <w:szCs w:val="16"/>
    </w:rPr>
  </w:style>
  <w:style w:type="paragraph" w:styleId="ListParagraph">
    <w:name w:val="List Paragraph"/>
    <w:basedOn w:val="Normal"/>
    <w:uiPriority w:val="34"/>
    <w:qFormat/>
    <w:rsid w:val="007E6FC8"/>
    <w:pPr>
      <w:ind w:left="720"/>
      <w:contextualSpacing/>
    </w:pPr>
  </w:style>
  <w:style w:type="character" w:customStyle="1" w:styleId="apple-converted-space">
    <w:name w:val="apple-converted-space"/>
    <w:basedOn w:val="DefaultParagraphFont"/>
    <w:rsid w:val="007D5355"/>
  </w:style>
  <w:style w:type="table" w:styleId="TableGrid">
    <w:name w:val="Table Grid"/>
    <w:basedOn w:val="TableNormal"/>
    <w:uiPriority w:val="59"/>
    <w:unhideWhenUsed/>
    <w:rsid w:val="006D75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lasticpipeshop.co.uk/Delivery-Options_ep_41-1.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eg"/><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hyperlink" Target="http://www.plasticpipeshop.co.uk" TargetMode="External"/><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ropbox\misc\Office\Templates\PPS%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6700DA-0B5D-44BA-9637-698408F76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PPS word</Template>
  <TotalTime>91</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Bawden</dc:creator>
  <cp:lastModifiedBy>maevepps@gmail.com</cp:lastModifiedBy>
  <cp:revision>3</cp:revision>
  <cp:lastPrinted>2016-12-08T09:44:00Z</cp:lastPrinted>
  <dcterms:created xsi:type="dcterms:W3CDTF">2020-01-06T16:34:00Z</dcterms:created>
  <dcterms:modified xsi:type="dcterms:W3CDTF">2020-01-07T10:22:00Z</dcterms:modified>
</cp:coreProperties>
</file>