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default" w:ascii="sans-serif" w:hAnsi="sans-serif" w:eastAsia="sans-serif" w:cs="sans-serif"/>
          <w:i w:val="0"/>
          <w:caps w:val="0"/>
          <w:color w:val="333333"/>
          <w:spacing w:val="8"/>
          <w:sz w:val="33"/>
          <w:szCs w:val="33"/>
          <w:bdr w:val="none" w:color="auto" w:sz="0" w:space="0"/>
          <w:shd w:val="clear" w:fill="FFFFFF"/>
        </w:rPr>
      </w:pPr>
      <w:r>
        <w:rPr>
          <w:rFonts w:hint="default" w:ascii="sans-serif" w:hAnsi="sans-serif" w:eastAsia="sans-serif" w:cs="sans-serif"/>
          <w:i w:val="0"/>
          <w:caps w:val="0"/>
          <w:color w:val="333333"/>
          <w:spacing w:val="8"/>
          <w:sz w:val="33"/>
          <w:szCs w:val="33"/>
          <w:bdr w:val="none" w:color="auto" w:sz="0" w:space="0"/>
          <w:shd w:val="clear" w:fill="FFFFFF"/>
        </w:rPr>
        <w:t>基于尺度不变的图像匹配方法用于大尺度场景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sans-serif" w:hAnsi="sans-serif" w:eastAsia="sans-serif" w:cs="sans-serif"/>
          <w:i w:val="0"/>
          <w:caps w:val="0"/>
          <w:color w:val="807B7B"/>
          <w:spacing w:val="8"/>
          <w:sz w:val="21"/>
          <w:szCs w:val="21"/>
        </w:rPr>
      </w:pPr>
      <w:r>
        <w:rPr>
          <w:rStyle w:val="6"/>
          <w:rFonts w:hint="default" w:ascii="sans-serif" w:hAnsi="sans-serif" w:eastAsia="sans-serif" w:cs="sans-serif"/>
          <w:i/>
          <w:caps w:val="0"/>
          <w:color w:val="807B7B"/>
          <w:spacing w:val="8"/>
          <w:sz w:val="21"/>
          <w:szCs w:val="21"/>
          <w:bdr w:val="none" w:color="auto" w:sz="0" w:space="0"/>
          <w:shd w:val="clear" w:fill="FFFFFF"/>
        </w:rPr>
        <w:t>标题：Progressive Large Scale-Invariant Image Matching In Scale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807B7B"/>
          <w:spacing w:val="8"/>
          <w:sz w:val="21"/>
          <w:szCs w:val="21"/>
        </w:rPr>
      </w:pPr>
      <w:r>
        <w:rPr>
          <w:rStyle w:val="6"/>
          <w:rFonts w:hint="default" w:ascii="sans-serif" w:hAnsi="sans-serif" w:eastAsia="sans-serif" w:cs="sans-serif"/>
          <w:i/>
          <w:caps w:val="0"/>
          <w:color w:val="807B7B"/>
          <w:spacing w:val="8"/>
          <w:sz w:val="21"/>
          <w:szCs w:val="21"/>
          <w:bdr w:val="none" w:color="auto" w:sz="0" w:space="0"/>
          <w:shd w:val="clear" w:fill="FFFFFF"/>
        </w:rPr>
        <w:t>作者：</w:t>
      </w:r>
      <w:r>
        <w:rPr>
          <w:rFonts w:hint="default" w:ascii="sans-serif" w:hAnsi="sans-serif" w:eastAsia="sans-serif" w:cs="sans-serif"/>
          <w:i w:val="0"/>
          <w:caps w:val="0"/>
          <w:color w:val="807B7B"/>
          <w:spacing w:val="0"/>
          <w:sz w:val="21"/>
          <w:szCs w:val="21"/>
          <w:bdr w:val="none" w:color="auto" w:sz="0" w:space="0"/>
          <w:shd w:val="clear" w:fill="FFFFFF"/>
        </w:rPr>
        <w:t>Lei Zhou，Siyu Zhu，Tianwei Shen，Jinglu Wang，Tian Fang*，Long Quan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807B7B"/>
          <w:spacing w:val="8"/>
          <w:sz w:val="21"/>
          <w:szCs w:val="21"/>
        </w:rPr>
      </w:pPr>
      <w:r>
        <w:rPr>
          <w:rStyle w:val="6"/>
          <w:rFonts w:hint="default" w:ascii="sans-serif" w:hAnsi="sans-serif" w:eastAsia="sans-serif" w:cs="sans-serif"/>
          <w:i/>
          <w:caps w:val="0"/>
          <w:color w:val="807B7B"/>
          <w:spacing w:val="8"/>
          <w:sz w:val="21"/>
          <w:szCs w:val="21"/>
          <w:bdr w:val="none" w:color="auto" w:sz="0" w:space="0"/>
          <w:shd w:val="clear" w:fill="FFFFFF"/>
        </w:rPr>
        <w:t>来源：ICCV.2017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807B7B"/>
          <w:spacing w:val="8"/>
          <w:sz w:val="21"/>
          <w:szCs w:val="21"/>
        </w:rPr>
      </w:pPr>
      <w:r>
        <w:rPr>
          <w:rStyle w:val="6"/>
          <w:rFonts w:hint="default" w:ascii="sans-serif" w:hAnsi="sans-serif" w:eastAsia="sans-serif" w:cs="sans-serif"/>
          <w:i/>
          <w:caps w:val="0"/>
          <w:color w:val="807B7B"/>
          <w:spacing w:val="8"/>
          <w:sz w:val="21"/>
          <w:szCs w:val="21"/>
          <w:bdr w:val="none" w:color="auto" w:sz="0" w:space="0"/>
          <w:shd w:val="clear" w:fill="FFFFFF"/>
        </w:rPr>
        <w:t>编译：巩雪萍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6"/>
          <w:rFonts w:hint="default" w:ascii="sans-serif" w:hAnsi="sans-serif" w:eastAsia="sans-serif" w:cs="sans-serif"/>
          <w:i/>
          <w:caps w:val="0"/>
          <w:color w:val="807B7B"/>
          <w:spacing w:val="8"/>
          <w:sz w:val="21"/>
          <w:szCs w:val="21"/>
          <w:bdr w:val="none" w:color="auto" w:sz="0" w:space="0"/>
          <w:shd w:val="clear" w:fill="FFFFFF"/>
        </w:rPr>
      </w:pPr>
      <w:r>
        <w:rPr>
          <w:rStyle w:val="6"/>
          <w:rFonts w:hint="default" w:ascii="sans-serif" w:hAnsi="sans-serif" w:eastAsia="sans-serif" w:cs="sans-serif"/>
          <w:i/>
          <w:caps w:val="0"/>
          <w:color w:val="807B7B"/>
          <w:spacing w:val="8"/>
          <w:sz w:val="21"/>
          <w:szCs w:val="21"/>
          <w:bdr w:val="none" w:color="auto" w:sz="0" w:space="0"/>
          <w:shd w:val="clear" w:fill="FFFFFF"/>
        </w:rPr>
        <w:t>审核：徐二帅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6"/>
          <w:rFonts w:hint="default" w:ascii="sans-serif" w:hAnsi="sans-serif" w:eastAsia="sans-serif" w:cs="sans-serif"/>
          <w:i/>
          <w:caps w:val="0"/>
          <w:color w:val="807B7B"/>
          <w:spacing w:val="8"/>
          <w:sz w:val="21"/>
          <w:szCs w:val="21"/>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Style w:val="6"/>
          <w:rFonts w:hint="default" w:ascii="sans-serif" w:hAnsi="sans-serif" w:eastAsia="宋体" w:cs="sans-serif"/>
          <w:i/>
          <w:caps w:val="0"/>
          <w:color w:val="807B7B"/>
          <w:spacing w:val="8"/>
          <w:sz w:val="21"/>
          <w:szCs w:val="21"/>
          <w:bdr w:val="none" w:color="auto" w:sz="0" w:space="0"/>
          <w:shd w:val="clear" w:fill="FFFFFF"/>
          <w:lang w:val="en-US" w:eastAsia="zh-CN"/>
        </w:rPr>
      </w:pPr>
      <w:r>
        <w:rPr>
          <w:rStyle w:val="6"/>
          <w:rFonts w:hint="eastAsia" w:ascii="sans-serif" w:hAnsi="sans-serif" w:eastAsia="宋体" w:cs="sans-serif"/>
          <w:i/>
          <w:caps w:val="0"/>
          <w:color w:val="807B7B"/>
          <w:spacing w:val="8"/>
          <w:sz w:val="21"/>
          <w:szCs w:val="21"/>
          <w:bdr w:val="none" w:color="auto" w:sz="0" w:space="0"/>
          <w:shd w:val="clear" w:fill="FFFFFF"/>
          <w:lang w:val="en-US" w:eastAsia="zh-CN"/>
        </w:rPr>
        <w:t>摘要：</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ascii="sans-serif" w:hAnsi="sans-serif" w:eastAsia="sans-serif" w:cs="sans-serif"/>
          <w:i w:val="0"/>
          <w:caps w:val="0"/>
          <w:color w:val="333333"/>
          <w:spacing w:val="8"/>
          <w:kern w:val="0"/>
          <w:sz w:val="22"/>
          <w:szCs w:val="22"/>
          <w:shd w:val="clear" w:fill="FFFFFF"/>
          <w:lang w:val="en-US" w:eastAsia="zh-CN" w:bidi="ar"/>
        </w:rPr>
        <w:t>近年来常用的图像匹配方法在根本上仍然受图像尺度突然变化的影响，本文提出了一种尺度不变的图像匹配方法来处理大尺度变化的影像。从尺度空间理论中得到启发，首先将影像的尺度空间编码为一个紧凑的多尺度表示，然后并没有直接寻找匹配关系，而是分两步进行匹配。第一步基于有限尺度空间中的最优和穷举匹配来确定尺度空间中的相关尺度等级，包含内部特征对应关系；第二步是，在以稳健的方式限制相关比例等级之间的匹配后，同时产生图像相似性测量和特征对应关系。这种匹配方法在许多视觉任务上进行了深入评估，包括图像检索，特征匹配和运动恢复结构（SfM）。航空影像和尺度差别较大的地面影像之间的成功整合表明了这种匹配的方法的优越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本文贡献</w:t>
      </w:r>
    </w:p>
    <w:p>
      <w:pPr>
        <w:keepNext w:val="0"/>
        <w:keepLines w:val="0"/>
        <w:widowControl/>
        <w:suppressLineNumbers w:val="0"/>
        <w:jc w:val="left"/>
      </w:pPr>
      <w:r>
        <w:rPr>
          <w:rFonts w:ascii="sans-serif" w:hAnsi="sans-serif" w:eastAsia="sans-serif" w:cs="sans-serif"/>
          <w:i w:val="0"/>
          <w:caps w:val="0"/>
          <w:color w:val="333333"/>
          <w:spacing w:val="8"/>
          <w:kern w:val="0"/>
          <w:sz w:val="22"/>
          <w:szCs w:val="22"/>
          <w:shd w:val="clear" w:fill="FFFFFF"/>
          <w:lang w:val="en-US" w:eastAsia="zh-CN" w:bidi="ar"/>
        </w:rPr>
        <w:t>渐进式的图像匹配方法能够限制匹配必须在特定尺度空间中进行，一方面提高尺度变化剧烈的图像之间匹配的鲁棒性和精确性，另一方面减少待搜索量，提高效率。</w:t>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3981450" cy="320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81450" cy="3200400"/>
                    </a:xfrm>
                    <a:prstGeom prst="rect">
                      <a:avLst/>
                    </a:prstGeom>
                    <a:noFill/>
                    <a:ln>
                      <a:noFill/>
                    </a:ln>
                  </pic:spPr>
                </pic:pic>
              </a:graphicData>
            </a:graphic>
          </wp:inline>
        </w:drawing>
      </w:r>
    </w:p>
    <w:p>
      <w:pPr>
        <w:keepNext w:val="0"/>
        <w:keepLines w:val="0"/>
        <w:widowControl/>
        <w:suppressLineNumbers w:val="0"/>
        <w:jc w:val="left"/>
      </w:pPr>
      <w:r>
        <w:rPr>
          <w:rFonts w:ascii="sans-serif" w:hAnsi="sans-serif" w:eastAsia="sans-serif" w:cs="sans-serif"/>
          <w:i w:val="0"/>
          <w:caps w:val="0"/>
          <w:color w:val="333333"/>
          <w:spacing w:val="8"/>
          <w:kern w:val="0"/>
          <w:sz w:val="22"/>
          <w:szCs w:val="22"/>
          <w:shd w:val="clear" w:fill="FFFFFF"/>
          <w:lang w:val="en-US" w:eastAsia="zh-CN" w:bidi="ar"/>
        </w:rPr>
        <w:t>图 1 首行表示的是尺度比例在55时的匹配效果，下面一行反映了本文方法能够将匹配点对锁定在相关的尺度等级即红框内，从而减少潜在匹配（黑点）和错点（黄色）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尺度不变图像匹配步骤</w:t>
      </w:r>
    </w:p>
    <w:p>
      <w:pPr>
        <w:keepNext w:val="0"/>
        <w:keepLines w:val="0"/>
        <w:widowControl/>
        <w:suppressLineNumbers w:val="0"/>
        <w:jc w:val="left"/>
      </w:pPr>
    </w:p>
    <w:p>
      <w:pPr>
        <w:keepNext w:val="0"/>
        <w:keepLines w:val="0"/>
        <w:widowControl/>
        <w:numPr>
          <w:ilvl w:val="0"/>
          <w:numId w:val="1"/>
        </w:numPr>
        <w:suppressLineNumbers w:val="0"/>
        <w:jc w:val="left"/>
        <w:rPr>
          <w:rFonts w:hint="default" w:ascii="sans-serif" w:hAnsi="sans-serif" w:eastAsia="sans-serif" w:cs="sans-serif"/>
          <w:i w:val="0"/>
          <w:caps w:val="0"/>
          <w:color w:val="333333"/>
          <w:spacing w:val="0"/>
          <w:kern w:val="0"/>
          <w:sz w:val="22"/>
          <w:szCs w:val="22"/>
          <w:bdr w:val="none" w:color="auto" w:sz="0" w:space="0"/>
          <w:shd w:val="clear" w:fill="FFFFFF"/>
          <w:lang w:val="en-US" w:eastAsia="zh-CN" w:bidi="ar"/>
        </w:rPr>
      </w:pPr>
      <w:r>
        <w:rPr>
          <w:rFonts w:hint="default" w:ascii="sans-serif" w:hAnsi="sans-serif" w:eastAsia="sans-serif" w:cs="sans-serif"/>
          <w:i w:val="0"/>
          <w:caps w:val="0"/>
          <w:color w:val="333333"/>
          <w:spacing w:val="0"/>
          <w:kern w:val="0"/>
          <w:sz w:val="22"/>
          <w:szCs w:val="22"/>
          <w:bdr w:val="none" w:color="auto" w:sz="0" w:space="0"/>
          <w:shd w:val="clear" w:fill="FFFFFF"/>
          <w:lang w:val="en-US" w:eastAsia="zh-CN" w:bidi="ar"/>
        </w:rPr>
        <w:t>图像之间的两两匹配需要对图像进行既有区别性又有重复性的表示，现有的表示方法对于尺度差别较大的图像难以保证重复性，所以尺度差别大的两张影像无法匹配。为了获得尺度不变的可重复性，本文利用尺度空间理论和词汇树方法对图像进行编码表示，公式中表示为P。</w:t>
      </w:r>
    </w:p>
    <w:p>
      <w:pPr>
        <w:keepNext w:val="0"/>
        <w:keepLines w:val="0"/>
        <w:widowControl/>
        <w:numPr>
          <w:numId w:val="0"/>
        </w:numPr>
        <w:suppressLineNumbers w:val="0"/>
        <w:jc w:val="left"/>
      </w:pPr>
      <w:r>
        <w:drawing>
          <wp:inline distT="0" distB="0" distL="114300" distR="114300">
            <wp:extent cx="3295650" cy="542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295650" cy="542925"/>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rPr>
          <w:rFonts w:hint="default" w:ascii="sans-serif" w:hAnsi="sans-serif" w:eastAsia="sans-serif" w:cs="sans-serif"/>
          <w:i w:val="0"/>
          <w:caps w:val="0"/>
          <w:color w:val="333333"/>
          <w:spacing w:val="0"/>
          <w:kern w:val="0"/>
          <w:sz w:val="22"/>
          <w:szCs w:val="22"/>
          <w:shd w:val="clear" w:fill="FFFFFF"/>
          <w:lang w:val="en-US" w:eastAsia="zh-CN" w:bidi="ar"/>
        </w:rPr>
        <w:t>2、尺度等级匹配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rPr>
          <w:rFonts w:hint="default" w:ascii="sans-serif" w:hAnsi="sans-serif" w:eastAsia="sans-serif" w:cs="sans-serif"/>
          <w:i w:val="0"/>
          <w:caps w:val="0"/>
          <w:color w:val="333333"/>
          <w:spacing w:val="0"/>
          <w:kern w:val="0"/>
          <w:sz w:val="22"/>
          <w:szCs w:val="22"/>
          <w:shd w:val="clear" w:fill="FFFFFF"/>
          <w:lang w:val="en-US" w:eastAsia="zh-CN" w:bidi="ar"/>
        </w:rPr>
        <w:t>（1）尺度等级之间的匹配映射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rPr>
          <w:rFonts w:hint="default" w:ascii="sans-serif" w:hAnsi="sans-serif" w:eastAsia="sans-serif" w:cs="sans-serif"/>
          <w:i w:val="0"/>
          <w:caps w:val="0"/>
          <w:color w:val="333333"/>
          <w:spacing w:val="0"/>
          <w:kern w:val="0"/>
          <w:sz w:val="22"/>
          <w:szCs w:val="22"/>
          <w:shd w:val="clear" w:fill="FFFFFF"/>
          <w:lang w:val="en-US" w:eastAsia="zh-CN" w:bidi="ar"/>
        </w:rPr>
        <w:t>将两张像片不同尺度上的L2距离作为匹配相似度，匹配映射M是一个LXL的矩阵，M(i,j)表示第一张像片的i尺度与第二张像片的j尺度之间的匹配响应。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rPr>
          <w:rFonts w:hint="default" w:ascii="sans-serif" w:hAnsi="sans-serif" w:eastAsia="sans-serif" w:cs="sans-serif"/>
          <w:i w:val="0"/>
          <w:caps w:val="0"/>
          <w:color w:val="333333"/>
          <w:spacing w:val="0"/>
          <w:kern w:val="0"/>
          <w:sz w:val="22"/>
          <w:szCs w:val="22"/>
          <w:shd w:val="clear" w:fill="FFFFFF"/>
          <w:lang w:val="en-US" w:eastAsia="zh-CN" w:bidi="ar"/>
        </w:rPr>
        <w:t>（2）确定尺度比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rPr>
          <w:rFonts w:hint="default" w:ascii="sans-serif" w:hAnsi="sans-serif" w:eastAsia="sans-serif" w:cs="sans-serif"/>
          <w:i w:val="0"/>
          <w:caps w:val="0"/>
          <w:color w:val="333333"/>
          <w:spacing w:val="0"/>
          <w:kern w:val="0"/>
          <w:sz w:val="22"/>
          <w:szCs w:val="22"/>
          <w:shd w:val="clear" w:fill="FFFFFF"/>
          <w:lang w:val="en-US" w:eastAsia="zh-CN" w:bidi="ar"/>
        </w:rPr>
        <w:t>根据M矩阵计算出两张图片在不同尺度上的差异，然后根据公式5得出尺度比。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sans-serif" w:hAnsi="sans-serif" w:eastAsia="sans-serif" w:cs="sans-serif"/>
          <w:i w:val="0"/>
          <w:caps w:val="0"/>
          <w:color w:val="333333"/>
          <w:spacing w:val="8"/>
          <w:sz w:val="22"/>
          <w:szCs w:val="22"/>
        </w:rPr>
      </w:pPr>
      <w:r>
        <w:rPr>
          <w:rFonts w:hint="default" w:ascii="sans-serif" w:hAnsi="sans-serif" w:eastAsia="sans-serif" w:cs="sans-serif"/>
          <w:i w:val="0"/>
          <w:caps w:val="0"/>
          <w:color w:val="333333"/>
          <w:spacing w:val="8"/>
          <w:sz w:val="22"/>
          <w:szCs w:val="22"/>
          <w:bdr w:val="none" w:color="auto" w:sz="0" w:space="0"/>
          <w:shd w:val="clear" w:fill="FFFFFF"/>
        </w:rPr>
        <w:t>3、</w:t>
      </w:r>
      <w:r>
        <w:rPr>
          <w:rFonts w:hint="default" w:ascii="sans-serif" w:hAnsi="sans-serif" w:eastAsia="sans-serif" w:cs="sans-serif"/>
          <w:i w:val="0"/>
          <w:caps w:val="0"/>
          <w:color w:val="333333"/>
          <w:spacing w:val="0"/>
          <w:sz w:val="22"/>
          <w:szCs w:val="22"/>
          <w:bdr w:val="none" w:color="auto" w:sz="0" w:space="0"/>
          <w:shd w:val="clear" w:fill="FFFFFF"/>
        </w:rPr>
        <w:t>尺度感知图像匹配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2"/>
          <w:szCs w:val="22"/>
        </w:rPr>
      </w:pPr>
      <w:r>
        <w:rPr>
          <w:rFonts w:hint="default" w:ascii="sans-serif" w:hAnsi="sans-serif" w:eastAsia="sans-serif" w:cs="sans-serif"/>
          <w:i w:val="0"/>
          <w:caps w:val="0"/>
          <w:color w:val="333333"/>
          <w:spacing w:val="8"/>
          <w:sz w:val="22"/>
          <w:szCs w:val="22"/>
          <w:bdr w:val="none" w:color="auto" w:sz="0" w:space="0"/>
          <w:shd w:val="clear" w:fill="FFFFFF"/>
        </w:rPr>
        <w:t>将两张像片之间的对应关系简化为相关联尺度等级之间的匹配，这种做法的优点是可以缩小搜索范围，提高可靠的内点数量。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ans-serif" w:hAnsi="sans-serif" w:eastAsia="sans-serif" w:cs="sans-serif"/>
          <w:i w:val="0"/>
          <w:caps w:val="0"/>
          <w:color w:val="333333"/>
          <w:spacing w:val="0"/>
          <w:kern w:val="0"/>
          <w:sz w:val="22"/>
          <w:szCs w:val="22"/>
          <w:shd w:val="clear" w:fill="FFFFFF"/>
          <w:lang w:val="en-US" w:eastAsia="zh-CN" w:bidi="ar"/>
        </w:rPr>
      </w:pPr>
      <w:r>
        <w:drawing>
          <wp:inline distT="0" distB="0" distL="114300" distR="114300">
            <wp:extent cx="3324225" cy="504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324225" cy="50482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sans-serif" w:hAnsi="sans-serif" w:eastAsia="sans-serif" w:cs="sans-serif"/>
          <w:i w:val="0"/>
          <w:caps w:val="0"/>
          <w:color w:val="333333"/>
          <w:spacing w:val="8"/>
          <w:sz w:val="22"/>
          <w:szCs w:val="22"/>
        </w:rPr>
      </w:pPr>
      <w:r>
        <w:rPr>
          <w:rFonts w:hint="default" w:ascii="sans-serif" w:hAnsi="sans-serif" w:eastAsia="sans-serif" w:cs="sans-serif"/>
          <w:i w:val="0"/>
          <w:caps w:val="0"/>
          <w:color w:val="333333"/>
          <w:spacing w:val="8"/>
          <w:sz w:val="22"/>
          <w:szCs w:val="22"/>
          <w:bdr w:val="none" w:color="auto" w:sz="0" w:space="0"/>
          <w:shd w:val="clear" w:fill="FFFFFF"/>
        </w:rPr>
        <w:t>3、</w:t>
      </w:r>
      <w:r>
        <w:rPr>
          <w:rFonts w:hint="default" w:ascii="sans-serif" w:hAnsi="sans-serif" w:eastAsia="sans-serif" w:cs="sans-serif"/>
          <w:i w:val="0"/>
          <w:caps w:val="0"/>
          <w:color w:val="333333"/>
          <w:spacing w:val="0"/>
          <w:sz w:val="22"/>
          <w:szCs w:val="22"/>
          <w:bdr w:val="none" w:color="auto" w:sz="0" w:space="0"/>
          <w:shd w:val="clear" w:fill="FFFFFF"/>
        </w:rPr>
        <w:t>尺度感知图像匹配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2"/>
          <w:szCs w:val="22"/>
          <w:bdr w:val="none" w:color="auto" w:sz="0" w:space="0"/>
          <w:shd w:val="clear" w:fill="FFFFFF"/>
        </w:rPr>
      </w:pPr>
      <w:r>
        <w:rPr>
          <w:rFonts w:hint="default" w:ascii="sans-serif" w:hAnsi="sans-serif" w:eastAsia="sans-serif" w:cs="sans-serif"/>
          <w:i w:val="0"/>
          <w:caps w:val="0"/>
          <w:color w:val="333333"/>
          <w:spacing w:val="8"/>
          <w:sz w:val="22"/>
          <w:szCs w:val="22"/>
          <w:bdr w:val="none" w:color="auto" w:sz="0" w:space="0"/>
          <w:shd w:val="clear" w:fill="FFFFFF"/>
        </w:rPr>
        <w:t>将两张像片之间的对应关系简化为相关联尺度等级之间的匹配，这种做法的优点是可以缩小搜索范围，提高可靠的内点数量。</w:t>
      </w:r>
    </w:p>
    <w:p>
      <w:pPr>
        <w:keepNext w:val="0"/>
        <w:keepLines w:val="0"/>
        <w:widowControl/>
        <w:suppressLineNumbers w:val="0"/>
        <w:jc w:val="left"/>
      </w:pPr>
      <w:r>
        <w:rPr>
          <w:rFonts w:ascii="sans-serif" w:hAnsi="sans-serif" w:eastAsia="sans-serif" w:cs="sans-serif"/>
          <w:i w:val="0"/>
          <w:caps w:val="0"/>
          <w:color w:val="333333"/>
          <w:spacing w:val="8"/>
          <w:kern w:val="0"/>
          <w:sz w:val="24"/>
          <w:szCs w:val="24"/>
          <w:shd w:val="clear" w:fill="FFFFFF"/>
          <w:lang w:val="en-US" w:eastAsia="zh-CN" w:bidi="ar"/>
        </w:rPr>
        <w:t>4、</w:t>
      </w:r>
      <w:r>
        <w:rPr>
          <w:rFonts w:hint="default" w:ascii="sans-serif" w:hAnsi="sans-serif" w:eastAsia="sans-serif" w:cs="sans-serif"/>
          <w:i w:val="0"/>
          <w:caps w:val="0"/>
          <w:color w:val="333333"/>
          <w:spacing w:val="0"/>
          <w:kern w:val="0"/>
          <w:sz w:val="24"/>
          <w:szCs w:val="24"/>
          <w:bdr w:val="none" w:color="auto" w:sz="0" w:space="0"/>
          <w:shd w:val="clear" w:fill="FFFFFF"/>
          <w:lang w:val="en-US" w:eastAsia="zh-CN" w:bidi="ar"/>
        </w:rPr>
        <w:t>复杂度分析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2"/>
          <w:szCs w:val="22"/>
          <w:bdr w:val="none" w:color="auto" w:sz="0" w:space="0"/>
          <w:shd w:val="clear" w:fill="FFFFFF"/>
        </w:rPr>
      </w:pPr>
      <w:r>
        <w:drawing>
          <wp:inline distT="0" distB="0" distL="114300" distR="114300">
            <wp:extent cx="361950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619500" cy="1990725"/>
                    </a:xfrm>
                    <a:prstGeom prst="rect">
                      <a:avLst/>
                    </a:prstGeom>
                    <a:noFill/>
                    <a:ln>
                      <a:noFill/>
                    </a:ln>
                  </pic:spPr>
                </pic:pic>
              </a:graphicData>
            </a:graphic>
          </wp:inline>
        </w:drawing>
      </w:r>
    </w:p>
    <w:p>
      <w:pPr>
        <w:keepNext w:val="0"/>
        <w:keepLines w:val="0"/>
        <w:widowControl/>
        <w:suppressLineNumbers w:val="0"/>
        <w:jc w:val="left"/>
      </w:pPr>
      <w:r>
        <w:rPr>
          <w:rFonts w:ascii="sans-serif" w:hAnsi="sans-serif" w:eastAsia="sans-serif" w:cs="sans-serif"/>
          <w:i w:val="0"/>
          <w:caps w:val="0"/>
          <w:color w:val="333333"/>
          <w:spacing w:val="8"/>
          <w:kern w:val="0"/>
          <w:sz w:val="31"/>
          <w:szCs w:val="31"/>
          <w:shd w:val="clear" w:fill="FFFFFF"/>
          <w:lang w:val="en-US" w:eastAsia="zh-CN" w:bidi="ar"/>
        </w:rPr>
        <w:t>实验结果</w:t>
      </w:r>
    </w:p>
    <w:p>
      <w:r>
        <w:drawing>
          <wp:inline distT="0" distB="0" distL="114300" distR="114300">
            <wp:extent cx="4657725" cy="5076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657725" cy="5076825"/>
                    </a:xfrm>
                    <a:prstGeom prst="rect">
                      <a:avLst/>
                    </a:prstGeom>
                    <a:noFill/>
                    <a:ln>
                      <a:noFill/>
                    </a:ln>
                  </pic:spPr>
                </pic:pic>
              </a:graphicData>
            </a:graphic>
          </wp:inline>
        </w:drawing>
      </w:r>
    </w:p>
    <w:p>
      <w:r>
        <w:drawing>
          <wp:inline distT="0" distB="0" distL="114300" distR="114300">
            <wp:extent cx="4552950" cy="2667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552950" cy="2667000"/>
                    </a:xfrm>
                    <a:prstGeom prst="rect">
                      <a:avLst/>
                    </a:prstGeom>
                    <a:noFill/>
                    <a:ln>
                      <a:noFill/>
                    </a:ln>
                  </pic:spPr>
                </pic:pic>
              </a:graphicData>
            </a:graphic>
          </wp:inline>
        </w:drawing>
      </w:r>
    </w:p>
    <w:p>
      <w:pPr>
        <w:rPr>
          <w:rFonts w:hint="eastAsia"/>
          <w:lang w:eastAsia="zh-CN"/>
        </w:rPr>
      </w:pPr>
      <w:r>
        <w:rPr>
          <w:rFonts w:hint="eastAsia"/>
          <w:lang w:eastAsia="zh-CN"/>
        </w:rPr>
        <w:t>结论</w:t>
      </w:r>
    </w:p>
    <w:p>
      <w:pPr>
        <w:keepNext w:val="0"/>
        <w:keepLines w:val="0"/>
        <w:widowControl/>
        <w:suppressLineNumbers w:val="0"/>
        <w:jc w:val="left"/>
      </w:pPr>
      <w:r>
        <w:rPr>
          <w:rFonts w:ascii="sans-serif" w:hAnsi="sans-serif" w:eastAsia="sans-serif" w:cs="sans-serif"/>
          <w:i w:val="0"/>
          <w:caps w:val="0"/>
          <w:color w:val="333333"/>
          <w:spacing w:val="8"/>
          <w:kern w:val="0"/>
          <w:sz w:val="22"/>
          <w:szCs w:val="22"/>
          <w:shd w:val="clear" w:fill="FFFFFF"/>
          <w:lang w:val="en-US" w:eastAsia="zh-CN" w:bidi="ar"/>
        </w:rPr>
        <w:t>在本文中，我们提出了一种大尺度不变的图像匹配方法，可以有效地解决大尺度差异造成的问题。该方法由两个渐进匹配步骤组成：首先是比例等级匹配以找到具有比例一致性的相关尺度范围，然后是尺度感知匹配以计算图像相似性并找到精确的特征对应关系。通过对检索和特征匹配任务的严格评估以及极具挑战性的地面-空中融合实验，证明了其卓越的性能。如果在将来的工作中使用更有效的尺度空间图像编码方法，则可以进行改进。</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F8AD7"/>
    <w:multiLevelType w:val="singleLevel"/>
    <w:tmpl w:val="BB7F8A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9975"/>
    <w:rsid w:val="7EF79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2019-07-26T08:20:00Z</dcterms:created>
  <dc:creator>steve</dc:creator>
  <cp:lastModifiedBy>steve</cp:lastModifiedBy>
  <dcterms:modified xsi:type="dcterms:W3CDTF">2019-07-26T08:28:28Z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