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napToGrid w:val="0"/>
      </w:pPr>
      <w:r>
        <w:rPr>
          <w:rFonts w:ascii="Calibri" w:hAnsi="Calibri" w:eastAsia="微软雅黑"/>
        </w:rPr>
        <w:t>许强</w:t>
      </w:r>
    </w:p>
    <w:p>
      <w:pPr>
        <w:widowControl/>
        <w:spacing w:after="80"/>
        <w:snapToGrid w:val="0"/>
      </w:pPr>
      <w:r>
        <w:rPr>
          <w:rFonts w:ascii="Calibri" w:hAnsi="Calibri" w:eastAsia="微软雅黑"/>
          <w:b/>
          <w:sz w:val="24"/>
        </w:rPr>
        <w:t>AI 产品运营  |  大模型评测 · 用户反馈 · 应用优化</w:t>
      </w:r>
    </w:p>
    <w:p>
      <w:pPr>
        <w:widowControl/>
        <w:spacing w:after="40"/>
        <w:snapToGrid w:val="0"/>
      </w:pPr>
      <w:r>
        <w:rPr>
          <w:rFonts w:ascii="Calibri" w:hAnsi="Calibri" w:eastAsia="微软雅黑"/>
          <w:b w:val="0"/>
          <w:sz w:val="19"/>
        </w:rPr>
        <w:t>北京  |  18911485058  |  3420260662@bit.edu.cn</w:t>
      </w:r>
    </w:p>
    <w:p>
      <w:pPr>
        <w:widowControl/>
        <w:spacing w:after="60"/>
        <w:snapToGrid w:val="0"/>
      </w:pPr>
      <w:r>
        <w:rPr>
          <w:rFonts w:ascii="Calibri" w:hAnsi="Calibri" w:eastAsia="微软雅黑"/>
          <w:b/>
          <w:sz w:val="19"/>
        </w:rPr>
        <w:t>实习／初级全职均可  ·  工作日可到岗 5 天  ·  可连续实习 6 个月以上</w:t>
      </w:r>
    </w:p>
    <w:p>
      <w:pPr>
        <w:widowControl/>
        <w:spacing w:after="60"/>
        <w:snapToGrid w:val="0"/>
      </w:pPr>
      <w:r>
        <w:rPr>
          <w:rFonts w:ascii="Calibri" w:hAnsi="Calibri" w:eastAsia="微软雅黑"/>
          <w:b w:val="0"/>
        </w:rPr>
      </w:r>
      <w:hyperlink r:id="rId9">
        <w:r>
          <w:rPr>
            <w:color w:val="145C69"/>
            <w:sz w:val="19"/>
          </w:rPr>
          <w:t>作品集  steve-ron.github.io/ai-product-ops-portfolio/</w:t>
        </w:r>
      </w:hyperlink>
      <w:r>
        <w:rPr>
          <w:rFonts w:ascii="Calibri" w:hAnsi="Calibri" w:eastAsia="微软雅黑"/>
        </w:rPr>
        <w:t xml:space="preserve">   |   </w:t>
      </w:r>
      <w:hyperlink r:id="rId10">
        <w:r>
          <w:rPr>
            <w:color w:val="145C69"/>
            <w:sz w:val="19"/>
          </w:rPr>
          <w:t>GitHub 源码</w:t>
        </w:r>
      </w:hyperlink>
    </w:p>
    <w:p>
      <w:pPr>
        <w:pStyle w:val="Heading1"/>
        <w:widowControl/>
        <w:snapToGrid w:val="0"/>
      </w:pPr>
      <w:r>
        <w:rPr>
          <w:rFonts w:ascii="Calibri" w:hAnsi="Calibri" w:eastAsia="微软雅黑"/>
        </w:rPr>
        <w:t>教育背景</w:t>
      </w:r>
    </w:p>
    <w:p>
      <w:pPr>
        <w:keepNext/>
        <w:widowControl/>
        <w:tabs>
          <w:tab w:pos="10250" w:val="right"/>
        </w:tabs>
        <w:spacing w:after="50"/>
        <w:snapToGrid w:val="0"/>
      </w:pPr>
      <w:r>
        <w:rPr>
          <w:rFonts w:ascii="Calibri" w:hAnsi="Calibri" w:eastAsia="微软雅黑"/>
          <w:b/>
        </w:rPr>
        <w:t>北京理工大学  数字经济硕士在读</w:t>
      </w:r>
      <w:r>
        <w:rPr>
          <w:rFonts w:ascii="Calibri" w:hAnsi="Calibri" w:eastAsia="微软雅黑"/>
          <w:b w:val="0"/>
          <w:sz w:val="18"/>
        </w:rPr>
        <w:tab/>
        <w:t>2026.09 - 2028.06</w:t>
      </w:r>
    </w:p>
    <w:p>
      <w:pPr>
        <w:widowControl/>
        <w:spacing w:after="40"/>
        <w:snapToGrid w:val="0"/>
      </w:pPr>
      <w:r>
        <w:rPr>
          <w:rFonts w:ascii="Calibri" w:hAnsi="Calibri" w:eastAsia="微软雅黑"/>
          <w:b w:val="0"/>
          <w:sz w:val="19"/>
        </w:rPr>
        <w:t>非全日制，周末授课</w:t>
      </w:r>
    </w:p>
    <w:p>
      <w:pPr>
        <w:keepNext/>
        <w:widowControl/>
        <w:tabs>
          <w:tab w:pos="10250" w:val="right"/>
        </w:tabs>
        <w:spacing w:after="50"/>
        <w:snapToGrid w:val="0"/>
      </w:pPr>
      <w:r>
        <w:rPr>
          <w:rFonts w:ascii="Calibri" w:hAnsi="Calibri" w:eastAsia="微软雅黑"/>
          <w:b/>
        </w:rPr>
        <w:t>成都文理学院  书法学本科（全日制）</w:t>
      </w:r>
      <w:r>
        <w:rPr>
          <w:rFonts w:ascii="Calibri" w:hAnsi="Calibri" w:eastAsia="微软雅黑"/>
          <w:b w:val="0"/>
          <w:sz w:val="18"/>
        </w:rPr>
        <w:tab/>
        <w:t>2021.09 - 2025.06</w:t>
      </w:r>
    </w:p>
    <w:p>
      <w:pPr>
        <w:pStyle w:val="Heading1"/>
        <w:widowControl/>
        <w:snapToGrid w:val="0"/>
      </w:pPr>
      <w:r>
        <w:rPr>
          <w:rFonts w:ascii="Calibri" w:hAnsi="Calibri" w:eastAsia="微软雅黑"/>
        </w:rPr>
        <w:t>专业技能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AI 应用与评测</w:t>
      </w:r>
      <w:r>
        <w:rPr>
          <w:rFonts w:ascii="Calibri" w:hAnsi="Calibri" w:eastAsia="微软雅黑"/>
          <w:b w:val="0"/>
        </w:rPr>
        <w:t xml:space="preserve"> 理解 </w:t>
      </w:r>
      <w:r>
        <w:rPr>
          <w:rFonts w:ascii="Calibri" w:hAnsi="Calibri" w:eastAsia="微软雅黑"/>
          <w:b/>
        </w:rPr>
        <w:t>Prompt、RAG、Agent</w:t>
      </w:r>
      <w:r>
        <w:rPr>
          <w:rFonts w:ascii="Calibri" w:hAnsi="Calibri" w:eastAsia="微软雅黑"/>
          <w:b w:val="0"/>
        </w:rPr>
        <w:t xml:space="preserve"> 的应用流程与能力边界；具备评测维度、</w:t>
      </w:r>
      <w:r>
        <w:rPr>
          <w:rFonts w:ascii="Calibri" w:hAnsi="Calibri" w:eastAsia="微软雅黑"/>
          <w:b/>
        </w:rPr>
        <w:t>Rubric、验收标准、Bad Case</w:t>
      </w:r>
      <w:r>
        <w:rPr>
          <w:rFonts w:ascii="Calibri" w:hAnsi="Calibri" w:eastAsia="微软雅黑"/>
          <w:b w:val="0"/>
        </w:rPr>
        <w:t xml:space="preserve"> 证据整理与改进方案设计经验。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产品与运营</w:t>
      </w:r>
      <w:r>
        <w:rPr>
          <w:rFonts w:ascii="Calibri" w:hAnsi="Calibri" w:eastAsia="微软雅黑"/>
          <w:b w:val="0"/>
        </w:rPr>
        <w:t xml:space="preserve"> 用户反馈（VoC）整理、标签体系、需求初筛、</w:t>
      </w:r>
      <w:r>
        <w:rPr>
          <w:rFonts w:ascii="Calibri" w:hAnsi="Calibri" w:eastAsia="微软雅黑"/>
          <w:b/>
        </w:rPr>
        <w:t>PRD 与交互式 MVP</w:t>
      </w:r>
      <w:r>
        <w:rPr>
          <w:rFonts w:ascii="Calibri" w:hAnsi="Calibri" w:eastAsia="微软雅黑"/>
          <w:b w:val="0"/>
        </w:rPr>
        <w:t>；能将反馈转为问题清单、产品建议与后续验证指标。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数据与工具</w:t>
      </w:r>
      <w:r>
        <w:rPr>
          <w:rFonts w:ascii="Calibri" w:hAnsi="Calibri" w:eastAsia="微软雅黑"/>
          <w:b w:val="0"/>
        </w:rPr>
        <w:t xml:space="preserve"> </w:t>
      </w:r>
      <w:r>
        <w:rPr>
          <w:rFonts w:ascii="Calibri" w:hAnsi="Calibri" w:eastAsia="微软雅黑"/>
          <w:b/>
        </w:rPr>
        <w:t>SQL／Python 基础</w:t>
      </w:r>
      <w:r>
        <w:rPr>
          <w:rFonts w:ascii="Calibri" w:hAnsi="Calibri" w:eastAsia="微软雅黑"/>
          <w:b w:val="0"/>
        </w:rPr>
        <w:t>，在 AI 辅助下完成数据清洗、JOIN、GROUP BY、CASE WHEN 与统计分析；使用 Excel 基础汇总、JSON／CSV 和 SQLite 留存可复算结果。</w:t>
      </w:r>
    </w:p>
    <w:p>
      <w:pPr>
        <w:pStyle w:val="Heading1"/>
        <w:widowControl/>
        <w:snapToGrid w:val="0"/>
      </w:pPr>
      <w:r>
        <w:rPr>
          <w:rFonts w:ascii="Calibri" w:hAnsi="Calibri" w:eastAsia="微软雅黑"/>
        </w:rPr>
        <w:t>项目经历</w:t>
      </w:r>
    </w:p>
    <w:p>
      <w:pPr>
        <w:keepNext/>
        <w:widowControl/>
        <w:tabs>
          <w:tab w:pos="10250" w:val="right"/>
        </w:tabs>
        <w:spacing w:after="50"/>
        <w:snapToGrid w:val="0"/>
      </w:pPr>
      <w:r>
        <w:rPr>
          <w:rFonts w:ascii="Calibri" w:hAnsi="Calibri" w:eastAsia="微软雅黑"/>
          <w:b/>
        </w:rPr>
        <w:t>LLM Lens  大模型评测与 Bad Case 工作台</w:t>
      </w:r>
      <w:r>
        <w:rPr>
          <w:rFonts w:ascii="Calibri" w:hAnsi="Calibri" w:eastAsia="微软雅黑"/>
          <w:b w:val="0"/>
          <w:sz w:val="18"/>
        </w:rPr>
        <w:tab/>
        <w:t>2026.08 - 2026.10</w:t>
      </w:r>
    </w:p>
    <w:p>
      <w:pPr>
        <w:widowControl/>
        <w:spacing w:after="60"/>
        <w:snapToGrid w:val="0"/>
      </w:pPr>
      <w:r>
        <w:rPr>
          <w:rFonts w:ascii="Calibri" w:hAnsi="Calibri" w:eastAsia="微软雅黑"/>
          <w:b w:val="0"/>
          <w:sz w:val="18"/>
        </w:rPr>
        <w:t>个人项目  |  评测设计、样本分析与产品原型，使用 Codex 辅助实现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评测资产</w:t>
      </w:r>
      <w:r>
        <w:rPr>
          <w:rFonts w:ascii="Calibri" w:hAnsi="Calibri" w:eastAsia="微软雅黑"/>
          <w:b w:val="0"/>
        </w:rPr>
        <w:t xml:space="preserve"> 围绕指令遵循、事实时效、推理计算等 </w:t>
      </w:r>
      <w:r>
        <w:rPr>
          <w:rFonts w:ascii="Calibri" w:hAnsi="Calibri" w:eastAsia="微软雅黑"/>
          <w:b/>
        </w:rPr>
        <w:t>8 个维度设计 48 条回归用例</w:t>
      </w:r>
      <w:r>
        <w:rPr>
          <w:rFonts w:ascii="Calibri" w:hAnsi="Calibri" w:eastAsia="微软雅黑"/>
          <w:b w:val="0"/>
        </w:rPr>
        <w:t xml:space="preserve">，补齐输入材料、风险分级和验收口径；整理 </w:t>
      </w:r>
      <w:r>
        <w:rPr>
          <w:rFonts w:ascii="Calibri" w:hAnsi="Calibri" w:eastAsia="微软雅黑"/>
          <w:b/>
        </w:rPr>
        <w:t>120 组公开偏好样本、240 条历史回复</w:t>
      </w:r>
      <w:r>
        <w:rPr>
          <w:rFonts w:ascii="Calibri" w:hAnsi="Calibri" w:eastAsia="微软雅黑"/>
          <w:b w:val="0"/>
        </w:rPr>
        <w:t>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效果分析</w:t>
      </w:r>
      <w:r>
        <w:rPr>
          <w:rFonts w:ascii="Calibri" w:hAnsi="Calibri" w:eastAsia="微软雅黑"/>
          <w:b w:val="0"/>
        </w:rPr>
        <w:t xml:space="preserve"> 对目的抽样的 </w:t>
      </w:r>
      <w:r>
        <w:rPr>
          <w:rFonts w:ascii="Calibri" w:hAnsi="Calibri" w:eastAsia="微软雅黑"/>
          <w:b/>
        </w:rPr>
        <w:t>24 条历史回复开展逐条 AI 辅助评审</w:t>
      </w:r>
      <w:r>
        <w:rPr>
          <w:rFonts w:ascii="Calibri" w:hAnsi="Calibri" w:eastAsia="微软雅黑"/>
          <w:b w:val="0"/>
        </w:rPr>
        <w:t xml:space="preserve">，记录评分依据、问题标签与修改建议，定位 </w:t>
      </w:r>
      <w:r>
        <w:rPr>
          <w:rFonts w:ascii="Calibri" w:hAnsi="Calibri" w:eastAsia="微软雅黑"/>
          <w:b/>
        </w:rPr>
        <w:t>9 条候选 Bad Case</w:t>
      </w:r>
      <w:r>
        <w:rPr>
          <w:rFonts w:ascii="Calibri" w:hAnsi="Calibri" w:eastAsia="微软雅黑"/>
          <w:b w:val="0"/>
        </w:rPr>
        <w:t>；用字符枚举规则核验计数错误。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运营交付</w:t>
      </w:r>
      <w:r>
        <w:rPr>
          <w:rFonts w:ascii="Calibri" w:hAnsi="Calibri" w:eastAsia="微软雅黑"/>
          <w:b w:val="0"/>
        </w:rPr>
        <w:t xml:space="preserve"> 沉淀 </w:t>
      </w:r>
      <w:r>
        <w:rPr>
          <w:rFonts w:ascii="Calibri" w:hAnsi="Calibri" w:eastAsia="微软雅黑"/>
          <w:b/>
        </w:rPr>
        <w:t>Rubric—案例—证据—改进建议</w:t>
      </w:r>
      <w:r>
        <w:rPr>
          <w:rFonts w:ascii="Calibri" w:hAnsi="Calibri" w:eastAsia="微软雅黑"/>
          <w:b w:val="0"/>
        </w:rPr>
        <w:t xml:space="preserve"> 的复盘流程；交付 PRD、交互工作台及 JSON／CSV 资产，支持样本筛选、回复对比、复核记录和导出。</w:t>
      </w:r>
    </w:p>
    <w:p>
      <w:pPr>
        <w:keepNext/>
        <w:widowControl/>
        <w:tabs>
          <w:tab w:pos="10250" w:val="right"/>
        </w:tabs>
        <w:spacing w:after="50"/>
        <w:snapToGrid w:val="0"/>
      </w:pPr>
      <w:r>
        <w:rPr>
          <w:rFonts w:ascii="Calibri" w:hAnsi="Calibri" w:eastAsia="微软雅黑"/>
          <w:b/>
        </w:rPr>
        <w:t>Signal Desk  AI 用户反馈分析与需求初筛工作台</w:t>
      </w:r>
      <w:r>
        <w:rPr>
          <w:rFonts w:ascii="Calibri" w:hAnsi="Calibri" w:eastAsia="微软雅黑"/>
          <w:b w:val="0"/>
          <w:sz w:val="18"/>
        </w:rPr>
        <w:tab/>
        <w:t>2026.08 - 2026.10</w:t>
      </w:r>
    </w:p>
    <w:p>
      <w:pPr>
        <w:widowControl/>
        <w:spacing w:after="60"/>
        <w:snapToGrid w:val="0"/>
      </w:pPr>
      <w:r>
        <w:rPr>
          <w:rFonts w:ascii="Calibri" w:hAnsi="Calibri" w:eastAsia="微软雅黑"/>
          <w:b w:val="0"/>
          <w:sz w:val="18"/>
        </w:rPr>
        <w:t>个人项目  |  反馈口径、数据分析与需求建议，使用 AI 辅助处理与复核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数据治理</w:t>
      </w:r>
      <w:r>
        <w:rPr>
          <w:rFonts w:ascii="Calibri" w:hAnsi="Calibri" w:eastAsia="微软雅黑"/>
          <w:b w:val="0"/>
        </w:rPr>
        <w:t xml:space="preserve"> 基于 GitHub API 公开快照整理 </w:t>
      </w:r>
      <w:r>
        <w:rPr>
          <w:rFonts w:ascii="Calibri" w:hAnsi="Calibri" w:eastAsia="微软雅黑"/>
          <w:b/>
        </w:rPr>
        <w:t>156 条 Open WebUI Issues</w:t>
      </w:r>
      <w:r>
        <w:rPr>
          <w:rFonts w:ascii="Calibri" w:hAnsi="Calibri" w:eastAsia="微软雅黑"/>
          <w:b w:val="0"/>
        </w:rPr>
        <w:t xml:space="preserve">，保留原始 ID 与源链接；围绕 </w:t>
      </w:r>
      <w:r>
        <w:rPr>
          <w:rFonts w:ascii="Calibri" w:hAnsi="Calibri" w:eastAsia="微软雅黑"/>
          <w:b/>
        </w:rPr>
        <w:t>9 类主题、3 类反馈类型</w:t>
      </w:r>
      <w:r>
        <w:rPr>
          <w:rFonts w:ascii="Calibri" w:hAnsi="Calibri" w:eastAsia="微软雅黑"/>
          <w:b w:val="0"/>
        </w:rPr>
        <w:t>建立可追溯台账。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质量复核</w:t>
      </w:r>
      <w:r>
        <w:rPr>
          <w:rFonts w:ascii="Calibri" w:hAnsi="Calibri" w:eastAsia="微软雅黑"/>
          <w:b w:val="0"/>
        </w:rPr>
        <w:t xml:space="preserve"> 完成 </w:t>
      </w:r>
      <w:r>
        <w:rPr>
          <w:rFonts w:ascii="Calibri" w:hAnsi="Calibri" w:eastAsia="微软雅黑"/>
          <w:b/>
        </w:rPr>
        <w:t>156 条标题级 AI 辅助复核</w:t>
      </w:r>
      <w:r>
        <w:rPr>
          <w:rFonts w:ascii="Calibri" w:hAnsi="Calibri" w:eastAsia="微软雅黑"/>
          <w:b w:val="0"/>
        </w:rPr>
        <w:t xml:space="preserve">，保留原规则与复核标签，识别 </w:t>
      </w:r>
      <w:r>
        <w:rPr>
          <w:rFonts w:ascii="Calibri" w:hAnsi="Calibri" w:eastAsia="微软雅黑"/>
          <w:b/>
        </w:rPr>
        <w:t>74 条分类分歧</w:t>
      </w:r>
      <w:r>
        <w:rPr>
          <w:rFonts w:ascii="Calibri" w:hAnsi="Calibri" w:eastAsia="微软雅黑"/>
          <w:b w:val="0"/>
        </w:rPr>
        <w:t>并生成待确认队列；区分产品交互、接口兼容、RAG 与工具调用问题。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分析与策略</w:t>
      </w:r>
      <w:r>
        <w:rPr>
          <w:rFonts w:ascii="Calibri" w:hAnsi="Calibri" w:eastAsia="微软雅黑"/>
          <w:b w:val="0"/>
        </w:rPr>
        <w:t xml:space="preserve"> 使用 SQLite 执行 </w:t>
      </w:r>
      <w:r>
        <w:rPr>
          <w:rFonts w:ascii="Calibri" w:hAnsi="Calibri" w:eastAsia="微软雅黑"/>
          <w:b/>
        </w:rPr>
        <w:t>6 组分析查询</w:t>
      </w:r>
      <w:r>
        <w:rPr>
          <w:rFonts w:ascii="Calibri" w:hAnsi="Calibri" w:eastAsia="微软雅黑"/>
          <w:b w:val="0"/>
        </w:rPr>
        <w:t xml:space="preserve">，覆盖主题分布、状态交叉、分歧分析及分组排序；从快照 </w:t>
      </w:r>
      <w:r>
        <w:rPr>
          <w:rFonts w:ascii="Calibri" w:hAnsi="Calibri" w:eastAsia="微软雅黑"/>
          <w:b/>
        </w:rPr>
        <w:t>51 条开放记录</w:t>
      </w:r>
      <w:r>
        <w:rPr>
          <w:rFonts w:ascii="Calibri" w:hAnsi="Calibri" w:eastAsia="微软雅黑"/>
          <w:b w:val="0"/>
        </w:rPr>
        <w:t>形成复核清单，提出错误提示、连接自检等建议。</w:t>
      </w:r>
    </w:p>
    <w:p>
      <w:pPr>
        <w:pStyle w:val="Heading1"/>
        <w:widowControl/>
        <w:snapToGrid w:val="0"/>
      </w:pPr>
      <w:r>
        <w:rPr>
          <w:rFonts w:ascii="Calibri" w:hAnsi="Calibri" w:eastAsia="微软雅黑"/>
        </w:rPr>
        <w:t>作品集与补充能力</w:t>
      </w:r>
    </w:p>
    <w:p>
      <w:pPr>
        <w:keepLines/>
        <w:widowControl/>
        <w:spacing w:after="60"/>
        <w:ind w:left="130" w:hanging="130"/>
        <w:snapToGrid w:val="0"/>
      </w:pPr>
      <w:r>
        <w:rPr>
          <w:rFonts w:ascii="Calibri" w:hAnsi="Calibri" w:eastAsia="微软雅黑"/>
          <w:b w:val="0"/>
        </w:rPr>
        <w:t xml:space="preserve">• </w:t>
      </w:r>
      <w:r>
        <w:rPr>
          <w:rFonts w:ascii="Calibri" w:hAnsi="Calibri" w:eastAsia="微软雅黑"/>
          <w:b/>
        </w:rPr>
        <w:t>GitHub Pages</w:t>
      </w:r>
      <w:r>
        <w:rPr>
          <w:rFonts w:ascii="Calibri" w:hAnsi="Calibri" w:eastAsia="微软雅黑"/>
          <w:b w:val="0"/>
        </w:rPr>
        <w:t xml:space="preserve"> 搭建并发布个人作品集，展示 </w:t>
      </w:r>
      <w:r>
        <w:rPr>
          <w:rFonts w:ascii="Calibri" w:hAnsi="Calibri" w:eastAsia="微软雅黑"/>
          <w:b/>
        </w:rPr>
        <w:t>2 个交互式 MVP、2 份 PRD</w:t>
      </w:r>
      <w:r>
        <w:rPr>
          <w:rFonts w:ascii="Calibri" w:hAnsi="Calibri" w:eastAsia="微软雅黑"/>
          <w:b w:val="0"/>
        </w:rPr>
        <w:t>及数据资产；沉淀评审证据、SQL、结果导出和运行说明，支持项目演示与源记录追溯。</w:t>
      </w:r>
    </w:p>
    <w:p>
      <w:pPr>
        <w:widowControl/>
        <w:spacing w:after="0"/>
        <w:snapToGrid w:val="0"/>
      </w:pPr>
      <w:r>
        <w:rPr>
          <w:rFonts w:ascii="Calibri" w:hAnsi="Calibri" w:eastAsia="微软雅黑"/>
          <w:b w:val="0"/>
          <w:sz w:val="19"/>
        </w:rPr>
        <w:t>英语：CET-6 475 分，CET-4 516 分，可阅读英文资料。</w:t>
      </w:r>
    </w:p>
    <w:sectPr w:rsidR="00FC693F" w:rsidRPr="0006063C" w:rsidSect="00034616"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300" w:lineRule="exact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300" w:lineRule="exact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0" w:line="560" w:lineRule="exact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ve-ron.github.io/ai-product-ops-portfolio/" TargetMode="External"/><Relationship Id="rId10" Type="http://schemas.openxmlformats.org/officeDocument/2006/relationships/hyperlink" Target="https://github.com/Steve-Ron/ai-product-ops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许强 AI产品运营简历</dc:title>
  <dc:subject>大模型评测 用户反馈 应用优化 数据运营</dc:subject>
  <dc:creator>许强</dc:creator>
  <cp:keywords>AI产品运营,大模型评测,VoC,Rubric,Bad Case,SQL,数据分析,GitHub Pages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