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546C6" w:rsidRDefault="5045D07C" w14:paraId="3B8CCA14" w14:textId="1653C67D">
      <w:pPr>
        <w:pStyle w:val="Title"/>
      </w:pPr>
      <w:bookmarkStart w:name="_heading=h.1yt55anjtk2d" w:id="0"/>
      <w:bookmarkEnd w:id="0"/>
      <w:r w:rsidR="5045D07C">
        <w:rPr/>
        <w:t>Assignment</w:t>
      </w:r>
      <w:r w:rsidR="00F1023C">
        <w:rPr/>
        <w:t xml:space="preserve"> </w:t>
      </w:r>
      <w:r w:rsidR="4C1146B4">
        <w:rPr/>
        <w:t>0</w:t>
      </w:r>
      <w:r w:rsidR="50C2B154">
        <w:rPr/>
        <w:t>2</w:t>
      </w:r>
      <w:r w:rsidR="00F1023C">
        <w:rPr/>
        <w:t>: ServiceNow Basics</w:t>
      </w:r>
    </w:p>
    <w:p w:rsidR="00C546C6" w:rsidRDefault="00F1023C" w14:paraId="23313BB5" w14:textId="77777777">
      <w:pPr>
        <w:spacing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In this exercise, you will apply what you have learned from the first lesson.</w:t>
      </w:r>
    </w:p>
    <w:p w:rsidR="00C546C6" w:rsidRDefault="00F1023C" w14:paraId="32CC4B72" w14:textId="77777777">
      <w:pPr>
        <w:spacing w:after="0"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 xml:space="preserve">Using your personal instance, do the following in the 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>ServiceNow main browser</w:t>
      </w:r>
      <w:r>
        <w:rPr>
          <w:rFonts w:ascii="Source Sans Pro" w:hAnsi="Source Sans Pro" w:eastAsia="Source Sans Pro" w:cs="Source Sans Pro"/>
          <w:sz w:val="24"/>
          <w:szCs w:val="24"/>
        </w:rPr>
        <w:t>:</w:t>
      </w:r>
    </w:p>
    <w:p w:rsidR="00C546C6" w:rsidRDefault="00F1023C" w14:paraId="6277333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Create a table for organizing and managing your chores.</w:t>
      </w:r>
    </w:p>
    <w:p w:rsidR="00C546C6" w:rsidRDefault="00F1023C" w14:paraId="11F3FCC1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Title: Chore Chart</w:t>
      </w:r>
    </w:p>
    <w:p w:rsidR="00C546C6" w:rsidRDefault="00F1023C" w14:paraId="583427B1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Create table fields:</w:t>
      </w:r>
    </w:p>
    <w:p w:rsidR="00C546C6" w:rsidRDefault="00F1023C" w14:paraId="63E39840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Title (string, max char: 100, mandatory, display)</w:t>
      </w:r>
    </w:p>
    <w:p w:rsidR="00C546C6" w:rsidRDefault="00F1023C" w14:paraId="2D54BF1F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Description (string, max char: 500)</w:t>
      </w:r>
    </w:p>
    <w:p w:rsidR="00C546C6" w:rsidRDefault="00F1023C" w14:paraId="2734C302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Complete (boolean)</w:t>
      </w:r>
    </w:p>
    <w:p w:rsidR="00C546C6" w:rsidRDefault="00F1023C" w14:paraId="2E29E6CA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Chore Priority (choice, choices in this order={Low, Normal, High})</w:t>
      </w:r>
    </w:p>
    <w:p w:rsidR="00C546C6" w:rsidRDefault="00F1023C" w14:paraId="18879CA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Source Sans Pro" w:hAnsi="Source Sans Pro" w:eastAsia="Source Sans Pro" w:cs="Source Sans Pro"/>
          <w:sz w:val="24"/>
          <w:szCs w:val="24"/>
        </w:rPr>
      </w:pPr>
      <w:sdt>
        <w:sdtPr>
          <w:tag w:val="goog_rdk_0"/>
          <w:id w:val="-620067527"/>
        </w:sdtPr>
        <w:sdtEndPr/>
        <w:sdtContent>
          <w:r>
            <w:rPr>
              <w:rFonts w:ascii="Arial Unicode MS" w:hAnsi="Arial Unicode MS" w:eastAsia="Arial Unicode MS" w:cs="Arial Unicode MS"/>
              <w:sz w:val="24"/>
              <w:szCs w:val="24"/>
            </w:rPr>
            <w:t xml:space="preserve">→ Set </w:t>
          </w:r>
        </w:sdtContent>
      </w:sdt>
      <w:r>
        <w:rPr>
          <w:rFonts w:ascii="Source Sans Pro" w:hAnsi="Source Sans Pro" w:eastAsia="Source Sans Pro" w:cs="Source Sans Pro"/>
          <w:b/>
          <w:sz w:val="24"/>
          <w:szCs w:val="24"/>
        </w:rPr>
        <w:t>Low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as the default choice of the 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>Chore Priority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field.</w:t>
      </w:r>
    </w:p>
    <w:p w:rsidR="00C546C6" w:rsidRDefault="00C546C6" w14:paraId="2591F1F6" w14:textId="77777777">
      <w:pP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b/>
          <w:sz w:val="24"/>
          <w:szCs w:val="24"/>
        </w:rPr>
      </w:pPr>
    </w:p>
    <w:p w:rsidR="00C546C6" w:rsidRDefault="00F1023C" w14:paraId="6AFC39CA" w14:textId="77777777">
      <w:pP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sz w:val="24"/>
          <w:szCs w:val="24"/>
        </w:rPr>
        <w:t>*Hint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: To create a new table, search for the 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 xml:space="preserve">Tables </w:t>
      </w:r>
      <w:r>
        <w:rPr>
          <w:rFonts w:ascii="Source Sans Pro" w:hAnsi="Source Sans Pro" w:eastAsia="Source Sans Pro" w:cs="Source Sans Pro"/>
          <w:sz w:val="24"/>
          <w:szCs w:val="24"/>
        </w:rPr>
        <w:t>application module in the navigation menu (</w:t>
      </w:r>
      <w:r>
        <w:rPr>
          <w:rFonts w:ascii="Source Sans Pro" w:hAnsi="Source Sans Pro" w:eastAsia="Source Sans Pro" w:cs="Source Sans Pro"/>
          <w:i/>
          <w:sz w:val="24"/>
          <w:szCs w:val="24"/>
        </w:rPr>
        <w:t>All &gt; System Definitions &gt; Tables</w:t>
      </w:r>
      <w:r>
        <w:rPr>
          <w:rFonts w:ascii="Source Sans Pro" w:hAnsi="Source Sans Pro" w:eastAsia="Source Sans Pro" w:cs="Source Sans Pro"/>
          <w:sz w:val="24"/>
          <w:szCs w:val="24"/>
        </w:rPr>
        <w:t>).</w:t>
      </w:r>
    </w:p>
    <w:p w:rsidR="00C546C6" w:rsidRDefault="00C546C6" w14:paraId="6941E8E6" w14:textId="77777777">
      <w:pP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</w:p>
    <w:p w:rsidR="00C546C6" w:rsidRDefault="00F1023C" w14:paraId="2090BCC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Set up the default table layouts to follow the arrangements.</w:t>
      </w:r>
    </w:p>
    <w:p w:rsidR="00C546C6" w:rsidRDefault="00F1023C" w14:paraId="6BA64C52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Organize the list layout in this order:</w:t>
      </w:r>
    </w:p>
    <w:p w:rsidR="00C546C6" w:rsidRDefault="00F1023C" w14:paraId="65CACA91" w14:textId="44025C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Title</w:t>
      </w: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ab/>
      </w: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ab/>
      </w: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ab/>
      </w:r>
      <w:r w:rsidRPr="00347C42" w:rsidR="00347C42">
        <w:rPr>
          <w:rFonts w:ascii="Source Sans Pro" w:hAnsi="Source Sans Pro" w:eastAsia="MS Gothic" w:cs="MS Gothic"/>
          <w:color w:val="000000"/>
          <w:sz w:val="24"/>
          <w:szCs w:val="24"/>
        </w:rPr>
        <w:t>→</w:t>
      </w: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 xml:space="preserve"> Leftmost column</w:t>
      </w:r>
    </w:p>
    <w:p w:rsidR="00C546C6" w:rsidRDefault="00F1023C" w14:paraId="2FCA025B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Description</w:t>
      </w:r>
    </w:p>
    <w:p w:rsidR="00C546C6" w:rsidRDefault="00F1023C" w14:paraId="73C92330" w14:textId="777777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Chore Priority</w:t>
      </w:r>
    </w:p>
    <w:p w:rsidR="00C546C6" w:rsidRDefault="00F1023C" w14:paraId="0657E93E" w14:textId="03C462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Complete</w:t>
      </w: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ab/>
      </w: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ab/>
      </w:r>
      <w:r w:rsidR="00347C42">
        <w:rPr>
          <w:rFonts w:ascii="Source Sans Pro" w:hAnsi="Source Sans Pro" w:eastAsia="Source Sans Pro" w:cs="Source Sans Pro"/>
          <w:color w:val="000000"/>
          <w:sz w:val="24"/>
          <w:szCs w:val="24"/>
        </w:rPr>
        <w:t>→</w:t>
      </w: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 xml:space="preserve"> Rightmost column</w:t>
      </w:r>
    </w:p>
    <w:p w:rsidR="00C546C6" w:rsidRDefault="00F1023C" w14:paraId="759BAC4A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Organize the form layout in this order:</w:t>
      </w:r>
    </w:p>
    <w:tbl>
      <w:tblPr>
        <w:tblStyle w:val="a"/>
        <w:tblW w:w="7920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C546C6" w14:paraId="2B8C0390" w14:textId="77777777">
        <w:trPr>
          <w:trHeight w:val="390"/>
        </w:trPr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702D78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Chore priority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1B79D2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Complete</w:t>
            </w:r>
          </w:p>
        </w:tc>
      </w:tr>
      <w:tr w:rsidR="00C546C6" w14:paraId="5A8D4EB3" w14:textId="77777777">
        <w:trPr>
          <w:trHeight w:val="390"/>
        </w:trPr>
        <w:tc>
          <w:tcPr>
            <w:tcW w:w="79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357167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Title</w:t>
            </w:r>
          </w:p>
        </w:tc>
      </w:tr>
      <w:tr w:rsidR="00C546C6" w14:paraId="7A06AC0D" w14:textId="77777777">
        <w:trPr>
          <w:trHeight w:val="390"/>
        </w:trPr>
        <w:tc>
          <w:tcPr>
            <w:tcW w:w="792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7A1105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Description</w:t>
            </w:r>
          </w:p>
        </w:tc>
      </w:tr>
    </w:tbl>
    <w:p w:rsidR="00C546C6" w:rsidRDefault="00C546C6" w14:paraId="6D0359A5" w14:textId="77777777">
      <w:pP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b/>
          <w:sz w:val="24"/>
          <w:szCs w:val="24"/>
        </w:rPr>
      </w:pPr>
    </w:p>
    <w:p w:rsidR="00C546C6" w:rsidRDefault="00F1023C" w14:paraId="3492F093" w14:textId="448777CF">
      <w:pP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sz w:val="24"/>
          <w:szCs w:val="24"/>
        </w:rPr>
        <w:t>*Hint#1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: List layout can be configured by </w:t>
      </w:r>
      <w:r w:rsidR="00347C42">
        <w:rPr>
          <w:rFonts w:ascii="Source Sans Pro" w:hAnsi="Source Sans Pro" w:eastAsia="Source Sans Pro" w:cs="Source Sans Pro"/>
          <w:sz w:val="24"/>
          <w:szCs w:val="24"/>
        </w:rPr>
        <w:t>right clicking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the column header of the table list (</w:t>
      </w:r>
      <w:r>
        <w:rPr>
          <w:rFonts w:ascii="Source Sans Pro" w:hAnsi="Source Sans Pro" w:eastAsia="Source Sans Pro" w:cs="Source Sans Pro"/>
          <w:i/>
          <w:sz w:val="24"/>
          <w:szCs w:val="24"/>
        </w:rPr>
        <w:t>Configure &gt; List Layout</w:t>
      </w:r>
      <w:r>
        <w:rPr>
          <w:rFonts w:ascii="Source Sans Pro" w:hAnsi="Source Sans Pro" w:eastAsia="Source Sans Pro" w:cs="Source Sans Pro"/>
          <w:sz w:val="24"/>
          <w:szCs w:val="24"/>
        </w:rPr>
        <w:t>).</w:t>
      </w:r>
    </w:p>
    <w:p w:rsidR="00C546C6" w:rsidRDefault="00F1023C" w14:paraId="042404F5" w14:textId="6DC12A5D">
      <w:pP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sz w:val="24"/>
          <w:szCs w:val="24"/>
        </w:rPr>
        <w:t>*Hint#2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: Form layout can be configured by opening an existing record and clicking the 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>Additional Actions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icon. You can organize the form layout either through the 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 xml:space="preserve">Form Layout </w:t>
      </w:r>
      <w:r>
        <w:rPr>
          <w:rFonts w:ascii="Source Sans Pro" w:hAnsi="Source Sans Pro" w:eastAsia="Source Sans Pro" w:cs="Source Sans Pro"/>
          <w:sz w:val="24"/>
          <w:szCs w:val="24"/>
        </w:rPr>
        <w:t>(</w:t>
      </w:r>
      <w:r>
        <w:rPr>
          <w:rFonts w:ascii="Source Sans Pro" w:hAnsi="Source Sans Pro" w:eastAsia="Source Sans Pro" w:cs="Source Sans Pro"/>
          <w:i/>
          <w:sz w:val="24"/>
          <w:szCs w:val="24"/>
        </w:rPr>
        <w:t>Configure &gt; Form Layout</w:t>
      </w:r>
      <w:r>
        <w:rPr>
          <w:rFonts w:ascii="Source Sans Pro" w:hAnsi="Source Sans Pro" w:eastAsia="Source Sans Pro" w:cs="Source Sans Pro"/>
          <w:sz w:val="24"/>
          <w:szCs w:val="24"/>
        </w:rPr>
        <w:t>)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 xml:space="preserve"> </w:t>
      </w:r>
      <w:r w:rsidR="00347C42">
        <w:rPr>
          <w:rFonts w:ascii="Source Sans Pro" w:hAnsi="Source Sans Pro" w:eastAsia="Source Sans Pro" w:cs="Source Sans Pro"/>
          <w:sz w:val="24"/>
          <w:szCs w:val="24"/>
        </w:rPr>
        <w:t xml:space="preserve">or </w:t>
      </w:r>
      <w:r w:rsidRPr="00347C42" w:rsidR="00347C42">
        <w:rPr>
          <w:rFonts w:ascii="Source Sans Pro" w:hAnsi="Source Sans Pro" w:eastAsia="Source Sans Pro" w:cs="Source Sans Pro"/>
          <w:b/>
          <w:bCs/>
          <w:sz w:val="24"/>
          <w:szCs w:val="24"/>
        </w:rPr>
        <w:t>Form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 xml:space="preserve"> Design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(</w:t>
      </w:r>
      <w:r>
        <w:rPr>
          <w:rFonts w:ascii="Source Sans Pro" w:hAnsi="Source Sans Pro" w:eastAsia="Source Sans Pro" w:cs="Source Sans Pro"/>
          <w:i/>
          <w:sz w:val="24"/>
          <w:szCs w:val="24"/>
        </w:rPr>
        <w:t>Configure &gt; Form Design</w:t>
      </w:r>
      <w:r>
        <w:rPr>
          <w:rFonts w:ascii="Source Sans Pro" w:hAnsi="Source Sans Pro" w:eastAsia="Source Sans Pro" w:cs="Source Sans Pro"/>
          <w:sz w:val="24"/>
          <w:szCs w:val="24"/>
        </w:rPr>
        <w:t>) menu options.</w:t>
      </w:r>
    </w:p>
    <w:p w:rsidR="00C546C6" w:rsidRDefault="00C546C6" w14:paraId="74DEDE67" w14:textId="77777777">
      <w:pP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</w:p>
    <w:p w:rsidR="00C546C6" w:rsidRDefault="00F1023C" w14:paraId="2507067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Create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a new list view named, 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>Detailed view</w:t>
      </w:r>
      <w:r>
        <w:rPr>
          <w:rFonts w:ascii="Source Sans Pro" w:hAnsi="Source Sans Pro" w:eastAsia="Source Sans Pro" w:cs="Source Sans Pro"/>
          <w:sz w:val="24"/>
          <w:szCs w:val="24"/>
        </w:rPr>
        <w:t>.</w:t>
      </w:r>
    </w:p>
    <w:p w:rsidR="00C546C6" w:rsidRDefault="00C546C6" w14:paraId="1990A0A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</w:p>
    <w:p w:rsidR="00C546C6" w:rsidRDefault="00F1023C" w14:paraId="5C6F3BA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sz w:val="24"/>
          <w:szCs w:val="24"/>
        </w:rPr>
        <w:t>*Hint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: </w:t>
      </w:r>
    </w:p>
    <w:p w:rsidR="00C546C6" w:rsidRDefault="00F1023C" w14:paraId="325100A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noProof/>
          <w:sz w:val="24"/>
          <w:szCs w:val="24"/>
        </w:rPr>
        <w:drawing>
          <wp:inline distT="114300" distB="114300" distL="114300" distR="114300" wp14:anchorId="22BD6E14" wp14:editId="5834A78B">
            <wp:extent cx="3228975" cy="11811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6C6" w:rsidRDefault="00C546C6" w14:paraId="68924E2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</w:p>
    <w:p w:rsidR="00C546C6" w:rsidRDefault="00F1023C" w14:paraId="4FCDC97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Organize the list layout of the Detailed view in this order:</w:t>
      </w:r>
    </w:p>
    <w:p w:rsidR="00C546C6" w:rsidRDefault="00F1023C" w14:paraId="24B6F87B" w14:textId="0DF158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Title</w:t>
      </w:r>
      <w:r>
        <w:rPr>
          <w:rFonts w:ascii="Source Sans Pro" w:hAnsi="Source Sans Pro" w:eastAsia="Source Sans Pro" w:cs="Source Sans Pro"/>
          <w:sz w:val="24"/>
          <w:szCs w:val="24"/>
        </w:rPr>
        <w:tab/>
      </w:r>
      <w:r>
        <w:rPr>
          <w:rFonts w:ascii="Source Sans Pro" w:hAnsi="Source Sans Pro" w:eastAsia="Source Sans Pro" w:cs="Source Sans Pro"/>
          <w:sz w:val="24"/>
          <w:szCs w:val="24"/>
        </w:rPr>
        <w:tab/>
      </w:r>
      <w:r>
        <w:rPr>
          <w:rFonts w:ascii="Source Sans Pro" w:hAnsi="Source Sans Pro" w:eastAsia="Source Sans Pro" w:cs="Source Sans Pro"/>
          <w:sz w:val="24"/>
          <w:szCs w:val="24"/>
        </w:rPr>
        <w:tab/>
      </w:r>
      <w:r w:rsidR="00347C42">
        <w:rPr>
          <w:rFonts w:ascii="Source Sans Pro" w:hAnsi="Source Sans Pro" w:eastAsia="Source Sans Pro" w:cs="Source Sans Pro"/>
          <w:sz w:val="24"/>
          <w:szCs w:val="24"/>
        </w:rPr>
        <w:t>→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leftmost column</w:t>
      </w:r>
    </w:p>
    <w:p w:rsidR="00C546C6" w:rsidRDefault="00F1023C" w14:paraId="1A675224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Description</w:t>
      </w:r>
    </w:p>
    <w:p w:rsidR="00C546C6" w:rsidRDefault="00F1023C" w14:paraId="08C6DF30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Chore priority</w:t>
      </w:r>
    </w:p>
    <w:p w:rsidR="00C546C6" w:rsidRDefault="00F1023C" w14:paraId="506CD914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Complete</w:t>
      </w:r>
    </w:p>
    <w:p w:rsidR="00C546C6" w:rsidRDefault="00F1023C" w14:paraId="7AD0A748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 xml:space="preserve">Created </w:t>
      </w:r>
    </w:p>
    <w:p w:rsidR="00C546C6" w:rsidRDefault="00F1023C" w14:paraId="31AE7F40" w14:textId="33ADD5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Updated</w:t>
      </w:r>
      <w:r>
        <w:rPr>
          <w:rFonts w:ascii="Source Sans Pro" w:hAnsi="Source Sans Pro" w:eastAsia="Source Sans Pro" w:cs="Source Sans Pro"/>
          <w:sz w:val="24"/>
          <w:szCs w:val="24"/>
        </w:rPr>
        <w:tab/>
      </w:r>
      <w:r>
        <w:rPr>
          <w:rFonts w:ascii="Source Sans Pro" w:hAnsi="Source Sans Pro" w:eastAsia="Source Sans Pro" w:cs="Source Sans Pro"/>
          <w:sz w:val="24"/>
          <w:szCs w:val="24"/>
        </w:rPr>
        <w:tab/>
      </w:r>
      <w:r w:rsidR="00347C42">
        <w:rPr>
          <w:rFonts w:ascii="Source Sans Pro" w:hAnsi="Source Sans Pro" w:eastAsia="Source Sans Pro" w:cs="Source Sans Pro"/>
          <w:sz w:val="24"/>
          <w:szCs w:val="24"/>
        </w:rPr>
        <w:t>→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rightmost column</w:t>
      </w:r>
    </w:p>
    <w:p w:rsidRPr="00347C42" w:rsidR="00C546C6" w:rsidP="00347C42" w:rsidRDefault="00F1023C" w14:paraId="5C69178C" w14:textId="145A1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 xml:space="preserve">Create a new form view named, 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>Task view</w:t>
      </w:r>
      <w:r>
        <w:rPr>
          <w:rFonts w:ascii="Source Sans Pro" w:hAnsi="Source Sans Pro" w:eastAsia="Source Sans Pro" w:cs="Source Sans Pro"/>
          <w:sz w:val="24"/>
          <w:szCs w:val="24"/>
        </w:rPr>
        <w:t>.</w:t>
      </w:r>
    </w:p>
    <w:p w:rsidR="00C546C6" w:rsidRDefault="00F1023C" w14:paraId="46B92B0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sz w:val="24"/>
          <w:szCs w:val="24"/>
        </w:rPr>
        <w:t>*Hint</w:t>
      </w:r>
      <w:r>
        <w:rPr>
          <w:rFonts w:ascii="Source Sans Pro" w:hAnsi="Source Sans Pro" w:eastAsia="Source Sans Pro" w:cs="Source Sans Pro"/>
          <w:sz w:val="24"/>
          <w:szCs w:val="24"/>
        </w:rPr>
        <w:t>:</w:t>
      </w:r>
    </w:p>
    <w:p w:rsidR="00C546C6" w:rsidRDefault="00F1023C" w14:paraId="48B57FB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noProof/>
          <w:sz w:val="24"/>
          <w:szCs w:val="24"/>
        </w:rPr>
        <w:drawing>
          <wp:inline distT="114300" distB="114300" distL="114300" distR="114300" wp14:anchorId="770C54C3" wp14:editId="2F1CB1CE">
            <wp:extent cx="1895475" cy="1162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or </w:t>
      </w:r>
      <w:r>
        <w:rPr>
          <w:rFonts w:ascii="Source Sans Pro" w:hAnsi="Source Sans Pro" w:eastAsia="Source Sans Pro" w:cs="Source Sans Pro"/>
          <w:noProof/>
          <w:sz w:val="24"/>
          <w:szCs w:val="24"/>
        </w:rPr>
        <w:drawing>
          <wp:inline distT="114300" distB="114300" distL="114300" distR="114300" wp14:anchorId="7ADDF423" wp14:editId="2FEBEDC8">
            <wp:extent cx="2847975" cy="9334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6C6" w:rsidRDefault="00C546C6" w14:paraId="75F1823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</w:p>
    <w:p w:rsidR="00C546C6" w:rsidRDefault="00F1023C" w14:paraId="4D1C958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Organize the form layout of the Task view in this order:</w:t>
      </w:r>
    </w:p>
    <w:tbl>
      <w:tblPr>
        <w:tblStyle w:val="a0"/>
        <w:tblW w:w="864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C546C6" w14:paraId="042F6AEF" w14:textId="77777777">
        <w:trPr>
          <w:trHeight w:val="388"/>
        </w:trPr>
        <w:tc>
          <w:tcPr>
            <w:tcW w:w="4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5CA11C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Title</w:t>
            </w:r>
          </w:p>
        </w:tc>
        <w:tc>
          <w:tcPr>
            <w:tcW w:w="4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2BC01D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Created</w:t>
            </w:r>
          </w:p>
        </w:tc>
      </w:tr>
      <w:tr w:rsidR="00C546C6" w14:paraId="3A5EE76B" w14:textId="77777777">
        <w:trPr>
          <w:trHeight w:val="388"/>
        </w:trPr>
        <w:tc>
          <w:tcPr>
            <w:tcW w:w="4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2A2613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Chore priority</w:t>
            </w:r>
          </w:p>
        </w:tc>
        <w:tc>
          <w:tcPr>
            <w:tcW w:w="4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11BDD3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Updated</w:t>
            </w:r>
          </w:p>
        </w:tc>
      </w:tr>
      <w:tr w:rsidR="00C546C6" w14:paraId="11A18D1B" w14:textId="77777777">
        <w:trPr>
          <w:trHeight w:val="388"/>
        </w:trPr>
        <w:tc>
          <w:tcPr>
            <w:tcW w:w="4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65E0B6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Complete</w:t>
            </w:r>
          </w:p>
        </w:tc>
        <w:tc>
          <w:tcPr>
            <w:tcW w:w="4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C546C6" w14:paraId="78B9F9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</w:p>
        </w:tc>
      </w:tr>
      <w:tr w:rsidR="00C546C6" w14:paraId="401B304A" w14:textId="77777777">
        <w:trPr>
          <w:trHeight w:val="388"/>
        </w:trPr>
        <w:tc>
          <w:tcPr>
            <w:tcW w:w="864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6C6" w:rsidRDefault="00F1023C" w14:paraId="7DAF10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Sans Pro" w:hAnsi="Source Sans Pro" w:eastAsia="Source Sans Pro" w:cs="Source Sans Pro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sz w:val="24"/>
                <w:szCs w:val="24"/>
              </w:rPr>
              <w:t>Description</w:t>
            </w:r>
          </w:p>
        </w:tc>
      </w:tr>
    </w:tbl>
    <w:p w:rsidR="00C546C6" w:rsidRDefault="00F1023C" w14:paraId="6E1867E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Create application modules for the table in this order.</w:t>
      </w:r>
    </w:p>
    <w:p w:rsidR="00C546C6" w:rsidRDefault="00F1023C" w14:paraId="39575E77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 xml:space="preserve">Create New – </w:t>
      </w: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creates a new record to the Chore Chart table</w:t>
      </w:r>
    </w:p>
    <w:p w:rsidR="00C546C6" w:rsidRDefault="00F1023C" w14:paraId="67CFC8C7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All – displays all records of the table</w:t>
      </w:r>
    </w:p>
    <w:p w:rsidR="00C546C6" w:rsidRDefault="00F1023C" w14:paraId="29567A6C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High Priority – displays table records that are designated as uncompleted with a high priority</w:t>
      </w:r>
    </w:p>
    <w:p w:rsidR="00C546C6" w:rsidRDefault="00F1023C" w14:paraId="75A34BEF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 xml:space="preserve">Completed – displays table records that are designated as </w:t>
      </w:r>
      <w:r>
        <w:rPr>
          <w:rFonts w:ascii="Source Sans Pro" w:hAnsi="Source Sans Pro" w:eastAsia="Source Sans Pro" w:cs="Source Sans Pro"/>
          <w:color w:val="000000"/>
          <w:sz w:val="24"/>
          <w:szCs w:val="24"/>
        </w:rPr>
        <w:t>completed</w:t>
      </w:r>
    </w:p>
    <w:p w:rsidR="00C546C6" w:rsidRDefault="00F1023C" w14:paraId="14A513B3" w14:textId="77777777">
      <w:pPr>
        <w:spacing w:after="0"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b/>
          <w:sz w:val="24"/>
          <w:szCs w:val="24"/>
        </w:rPr>
        <w:t>*Hint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: To create an application menu and modules, search for the 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 xml:space="preserve">Application Menus </w:t>
      </w:r>
      <w:r>
        <w:rPr>
          <w:rFonts w:ascii="Source Sans Pro" w:hAnsi="Source Sans Pro" w:eastAsia="Source Sans Pro" w:cs="Source Sans Pro"/>
          <w:sz w:val="24"/>
          <w:szCs w:val="24"/>
        </w:rPr>
        <w:t>application module in the navigation menu (</w:t>
      </w:r>
      <w:r>
        <w:rPr>
          <w:rFonts w:ascii="Source Sans Pro" w:hAnsi="Source Sans Pro" w:eastAsia="Source Sans Pro" w:cs="Source Sans Pro"/>
          <w:i/>
          <w:sz w:val="24"/>
          <w:szCs w:val="24"/>
        </w:rPr>
        <w:t>All &gt; System Definitions &gt; Application Menus</w:t>
      </w:r>
      <w:r>
        <w:rPr>
          <w:rFonts w:ascii="Source Sans Pro" w:hAnsi="Source Sans Pro" w:eastAsia="Source Sans Pro" w:cs="Source Sans Pro"/>
          <w:sz w:val="24"/>
          <w:szCs w:val="24"/>
        </w:rPr>
        <w:t>).</w:t>
      </w:r>
    </w:p>
    <w:p w:rsidR="00C546C6" w:rsidRDefault="00C546C6" w14:paraId="1BF187E1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</w:p>
    <w:p w:rsidR="00C546C6" w:rsidRDefault="00F1023C" w14:paraId="1BF69204" w14:textId="77777777">
      <w:pPr>
        <w:spacing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Final Output:</w:t>
      </w:r>
    </w:p>
    <w:p w:rsidR="00C546C6" w:rsidRDefault="00F1023C" w14:paraId="5D4C5DA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Source Sans Pro" w:hAnsi="Source Sans Pro" w:eastAsia="Source Sans Pro" w:cs="Source Sans Pro"/>
          <w:color w:val="000000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 xml:space="preserve">Use the </w:t>
      </w:r>
      <w:r>
        <w:rPr>
          <w:rFonts w:ascii="Source Sans Pro" w:hAnsi="Source Sans Pro" w:eastAsia="Source Sans Pro" w:cs="Source Sans Pro"/>
          <w:i/>
          <w:sz w:val="24"/>
          <w:szCs w:val="24"/>
        </w:rPr>
        <w:t>Student Output Template</w:t>
      </w:r>
      <w:r>
        <w:rPr>
          <w:rFonts w:ascii="Source Sans Pro" w:hAnsi="Source Sans Pro" w:eastAsia="Source Sans Pro" w:cs="Source Sans Pro"/>
          <w:sz w:val="24"/>
          <w:szCs w:val="24"/>
        </w:rPr>
        <w:t xml:space="preserve"> excel file. Paste screenshots of your activity showing that you had successfully accomplished each task. Put captions above each screenshot.</w:t>
      </w:r>
    </w:p>
    <w:p w:rsidR="00C546C6" w:rsidRDefault="00F1023C" w14:paraId="55B26E7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Source Sans Pro" w:hAnsi="Source Sans Pro" w:eastAsia="Source Sans Pro" w:cs="Source Sans Pro"/>
          <w:b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File name:</w:t>
      </w:r>
      <w:r>
        <w:rPr>
          <w:rFonts w:ascii="Source Sans Pro" w:hAnsi="Source Sans Pro" w:eastAsia="Source Sans Pro" w:cs="Source Sans Pro"/>
          <w:b/>
          <w:sz w:val="24"/>
          <w:szCs w:val="24"/>
        </w:rPr>
        <w:t xml:space="preserve"> &lt;Block_ExerciseNo/Title_Lastname.xlsx&gt;</w:t>
      </w:r>
    </w:p>
    <w:p w:rsidR="00C546C6" w:rsidRDefault="00F1023C" w14:paraId="3945BDE7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Example:</w:t>
      </w:r>
    </w:p>
    <w:p w:rsidR="00C546C6" w:rsidRDefault="00F1023C" w14:paraId="4393107F" w14:textId="7AAAE4C9">
      <w:pPr>
        <w:spacing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noProof/>
          <w:sz w:val="24"/>
          <w:szCs w:val="24"/>
        </w:rPr>
        <w:drawing>
          <wp:inline distT="114300" distB="114300" distL="114300" distR="114300" wp14:anchorId="090DF04B" wp14:editId="76C83087">
            <wp:extent cx="5486400" cy="228740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7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919" w:rsidRDefault="00107919" w14:paraId="0917F420" w14:textId="77777777">
      <w:pPr>
        <w:spacing w:line="276" w:lineRule="auto"/>
        <w:ind w:left="720"/>
        <w:jc w:val="both"/>
        <w:rPr>
          <w:rFonts w:ascii="Source Sans Pro" w:hAnsi="Source Sans Pro" w:eastAsia="Source Sans Pro" w:cs="Source Sans Pro"/>
          <w:sz w:val="24"/>
          <w:szCs w:val="24"/>
        </w:rPr>
      </w:pPr>
    </w:p>
    <w:p w:rsidR="00C546C6" w:rsidRDefault="00F1023C" w14:paraId="7BECC035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sz w:val="24"/>
          <w:szCs w:val="24"/>
        </w:rPr>
        <w:t>Sample Output:</w:t>
      </w:r>
    </w:p>
    <w:p w:rsidR="00C546C6" w:rsidRDefault="00F1023C" w14:paraId="4496BCE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i/>
          <w:sz w:val="24"/>
          <w:szCs w:val="24"/>
        </w:rPr>
      </w:pPr>
      <w:r>
        <w:rPr>
          <w:rFonts w:ascii="Source Sans Pro" w:hAnsi="Source Sans Pro" w:eastAsia="Source Sans Pro" w:cs="Source Sans Pro"/>
          <w:i/>
          <w:sz w:val="24"/>
          <w:szCs w:val="24"/>
        </w:rPr>
        <w:t>1.a. Created table</w:t>
      </w:r>
    </w:p>
    <w:p w:rsidR="00C546C6" w:rsidRDefault="00F1023C" w14:paraId="65DA7363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noProof/>
          <w:sz w:val="24"/>
          <w:szCs w:val="24"/>
        </w:rPr>
        <w:drawing>
          <wp:inline distT="114300" distB="114300" distL="114300" distR="114300" wp14:anchorId="78FAAF97" wp14:editId="442F1A22">
            <wp:extent cx="5943600" cy="17811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666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6C6" w:rsidRDefault="00C546C6" w14:paraId="08898C0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i/>
          <w:sz w:val="24"/>
          <w:szCs w:val="24"/>
        </w:rPr>
      </w:pPr>
    </w:p>
    <w:p w:rsidR="00C546C6" w:rsidRDefault="00C546C6" w14:paraId="1FCD09E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i/>
          <w:sz w:val="24"/>
          <w:szCs w:val="24"/>
        </w:rPr>
      </w:pPr>
    </w:p>
    <w:p w:rsidR="00C546C6" w:rsidRDefault="00F1023C" w14:paraId="1801F9A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Source Sans Pro" w:hAnsi="Source Sans Pro" w:eastAsia="Source Sans Pro" w:cs="Source Sans Pro"/>
          <w:i/>
          <w:sz w:val="24"/>
          <w:szCs w:val="24"/>
        </w:rPr>
      </w:pPr>
      <w:r>
        <w:rPr>
          <w:rFonts w:ascii="Source Sans Pro" w:hAnsi="Source Sans Pro" w:eastAsia="Source Sans Pro" w:cs="Source Sans Pro"/>
          <w:i/>
          <w:sz w:val="24"/>
          <w:szCs w:val="24"/>
        </w:rPr>
        <w:t xml:space="preserve">1.b. </w:t>
      </w:r>
      <w:r>
        <w:rPr>
          <w:rFonts w:ascii="Source Sans Pro" w:hAnsi="Source Sans Pro" w:eastAsia="Source Sans Pro" w:cs="Source Sans Pro"/>
          <w:i/>
          <w:sz w:val="24"/>
          <w:szCs w:val="24"/>
        </w:rPr>
        <w:t>Table fields</w:t>
      </w:r>
    </w:p>
    <w:p w:rsidR="00C546C6" w:rsidRDefault="00F1023C" w14:paraId="1ED42702" w14:textId="77777777">
      <w:pPr>
        <w:spacing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noProof/>
          <w:sz w:val="24"/>
          <w:szCs w:val="24"/>
        </w:rPr>
        <w:drawing>
          <wp:inline distT="114300" distB="114300" distL="114300" distR="114300" wp14:anchorId="5E0A61F1" wp14:editId="4F5C415A">
            <wp:extent cx="5943600" cy="3114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t="37321" b="42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6C6" w:rsidRDefault="00F1023C" w14:paraId="4BE9444E" w14:textId="77777777">
      <w:pPr>
        <w:spacing w:after="0" w:line="276" w:lineRule="auto"/>
        <w:jc w:val="both"/>
        <w:rPr>
          <w:rFonts w:ascii="Source Sans Pro" w:hAnsi="Source Sans Pro" w:eastAsia="Source Sans Pro" w:cs="Source Sans Pro"/>
          <w:i/>
          <w:sz w:val="24"/>
          <w:szCs w:val="24"/>
        </w:rPr>
      </w:pPr>
      <w:r>
        <w:rPr>
          <w:rFonts w:ascii="Source Sans Pro" w:hAnsi="Source Sans Pro" w:eastAsia="Source Sans Pro" w:cs="Source Sans Pro"/>
          <w:i/>
          <w:sz w:val="24"/>
          <w:szCs w:val="24"/>
        </w:rPr>
        <w:t>1.c. Chore Priority choices</w:t>
      </w:r>
    </w:p>
    <w:p w:rsidR="00C546C6" w:rsidRDefault="00F1023C" w14:paraId="4EEE303D" w14:textId="77777777">
      <w:pPr>
        <w:spacing w:line="276" w:lineRule="auto"/>
        <w:jc w:val="both"/>
        <w:rPr>
          <w:rFonts w:ascii="Source Sans Pro" w:hAnsi="Source Sans Pro" w:eastAsia="Source Sans Pro" w:cs="Source Sans Pro"/>
          <w:sz w:val="24"/>
          <w:szCs w:val="24"/>
        </w:rPr>
      </w:pPr>
      <w:r>
        <w:rPr>
          <w:rFonts w:ascii="Source Sans Pro" w:hAnsi="Source Sans Pro" w:eastAsia="Source Sans Pro" w:cs="Source Sans Pro"/>
          <w:noProof/>
          <w:sz w:val="24"/>
          <w:szCs w:val="24"/>
        </w:rPr>
        <w:drawing>
          <wp:inline distT="114300" distB="114300" distL="114300" distR="114300" wp14:anchorId="2143FBA1" wp14:editId="48191279">
            <wp:extent cx="5943600" cy="2692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46C6">
      <w:pgSz w:w="12240" w:h="15840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428"/>
    <w:multiLevelType w:val="multilevel"/>
    <w:tmpl w:val="D68EA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04E18"/>
    <w:multiLevelType w:val="multilevel"/>
    <w:tmpl w:val="567C3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18821">
    <w:abstractNumId w:val="0"/>
  </w:num>
  <w:num w:numId="2" w16cid:durableId="172159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6C6"/>
    <w:rsid w:val="00107919"/>
    <w:rsid w:val="00347C42"/>
    <w:rsid w:val="00C546C6"/>
    <w:rsid w:val="00F1023C"/>
    <w:rsid w:val="1337EE1F"/>
    <w:rsid w:val="41B60945"/>
    <w:rsid w:val="4C1146B4"/>
    <w:rsid w:val="5045D07C"/>
    <w:rsid w:val="50C2B154"/>
    <w:rsid w:val="60EF9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DB2D"/>
  <w15:docId w15:val="{CC191379-78B6-4120-BBF8-9711BD5F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cs="Calibri" w:eastAsiaTheme="minorEastAsia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both"/>
    </w:pPr>
    <w:rPr>
      <w:rFonts w:ascii="Arial" w:hAnsi="Arial" w:eastAsia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683CDD"/>
    <w:pPr>
      <w:ind w:left="720"/>
      <w:contextualSpacing/>
    </w:pPr>
  </w:style>
  <w:style w:type="table" w:styleId="TableGrid">
    <w:name w:val="Table Grid"/>
    <w:basedOn w:val="TableNormal"/>
    <w:uiPriority w:val="39"/>
    <w:rsid w:val="009C12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glossaryDocument" Target="glossary/document.xml" Id="R065c94fddb8d4d2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1a9e-d1e0-4911-b368-7e51350e61cb}"/>
      </w:docPartPr>
      <w:docPartBody>
        <w:p w14:paraId="22D55E9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7BA2D6CC2014F87AB3B645D4D31B8" ma:contentTypeVersion="3" ma:contentTypeDescription="Create a new document." ma:contentTypeScope="" ma:versionID="18322c6d90d19c704a78045af44b93fa">
  <xsd:schema xmlns:xsd="http://www.w3.org/2001/XMLSchema" xmlns:xs="http://www.w3.org/2001/XMLSchema" xmlns:p="http://schemas.microsoft.com/office/2006/metadata/properties" xmlns:ns2="28813b0e-31b9-4531-812d-c3660896d2eb" targetNamespace="http://schemas.microsoft.com/office/2006/metadata/properties" ma:root="true" ma:fieldsID="7941ead2effcac527023f2711b3ebfc8" ns2:_="">
    <xsd:import namespace="28813b0e-31b9-4531-812d-c3660896d2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13b0e-31b9-4531-812d-c3660896d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aGVMWC1Wb0wFtfLJP8MJOYYEtA==">AMUW2mUstFIN6EjomOxs4c/4/wSH+8iPNFDdWec/c1MC0VgM96Gpy22lsuINrpKlf203z+B0ozJRcgIoRhSIdaxd0lxlmhD0VVv3SEIG2UnX3/KMouXJUlZf7lc1n5Yeu1s58xnPOwKW32tpD8b9NxDRCtbqNcgukOVS7OzCtwfe0dkgM6aMz19zbyEIF6Tiz11z8CSBnzV7</go:docsCustomData>
</go:gDocsCustomXmlDataStorage>
</file>

<file path=customXml/itemProps1.xml><?xml version="1.0" encoding="utf-8"?>
<ds:datastoreItem xmlns:ds="http://schemas.openxmlformats.org/officeDocument/2006/customXml" ds:itemID="{27D0A73C-0FB1-4ACD-8BAA-A3E06AF03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576914-E55A-43B6-85B9-208AAC89C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13b0e-31b9-4531-812d-c3660896d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DDCFC-D1FE-4BB4-A481-9E2579CB13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RGTC MS-Office1</dc:creator>
  <lastModifiedBy>Guest - Erika Babuyo</lastModifiedBy>
  <revision>6</revision>
  <dcterms:created xsi:type="dcterms:W3CDTF">2023-09-08T00:58:00.0000000Z</dcterms:created>
  <dcterms:modified xsi:type="dcterms:W3CDTF">2023-09-08T00:59:00.9884069Z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0x0101007757BA2D6CC2014F87AB3B645D4D31B8</vt:lpwstr>
  </property>
</Properties>
</file>