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1F1" w:rsidRDefault="00B271F1">
      <w:pPr>
        <w:widowControl/>
        <w:spacing w:after="150"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B271F1" w:rsidRDefault="000751B7">
      <w:pPr>
        <w:widowControl/>
        <w:spacing w:after="150"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 xml:space="preserve">2018-2019 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数据结构与程序设计（信息类）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期末考试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编程题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(</w:t>
      </w:r>
      <w:r>
        <w:rPr>
          <w:rFonts w:ascii="Arial" w:eastAsia="宋体" w:hAnsi="Arial" w:cs="Arial"/>
          <w:color w:val="333333"/>
          <w:kern w:val="0"/>
          <w:sz w:val="28"/>
          <w:szCs w:val="28"/>
        </w:rPr>
        <w:t>B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卷</w:t>
      </w:r>
      <w:bookmarkStart w:id="0" w:name="_GoBack"/>
      <w:bookmarkEnd w:id="0"/>
      <w:r>
        <w:rPr>
          <w:rFonts w:ascii="Arial" w:eastAsia="宋体" w:hAnsi="Arial" w:cs="Arial"/>
          <w:color w:val="333333"/>
          <w:kern w:val="0"/>
          <w:sz w:val="28"/>
          <w:szCs w:val="28"/>
        </w:rPr>
        <w:t>)</w:t>
      </w:r>
    </w:p>
    <w:tbl>
      <w:tblPr>
        <w:tblW w:w="814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0"/>
      </w:tblGrid>
      <w:tr w:rsidR="00B271F1">
        <w:trPr>
          <w:trHeight w:val="375"/>
          <w:jc w:val="center"/>
        </w:trPr>
        <w:tc>
          <w:tcPr>
            <w:tcW w:w="8140" w:type="dxa"/>
            <w:shd w:val="clear" w:color="auto" w:fill="auto"/>
          </w:tcPr>
          <w:p w:rsidR="00B271F1" w:rsidRDefault="00B271F1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编程题：</w:t>
            </w:r>
            <w:r>
              <w:rPr>
                <w:rFonts w:ascii="Arial" w:eastAsia="宋体" w:hAnsi="Arial" w:cs="Arial"/>
                <w:b/>
                <w:bCs/>
                <w:color w:val="660000"/>
                <w:kern w:val="0"/>
                <w:sz w:val="18"/>
                <w:szCs w:val="18"/>
              </w:rPr>
              <w:t>学生在线上机时间统计</w:t>
            </w:r>
          </w:p>
        </w:tc>
      </w:tr>
    </w:tbl>
    <w:p w:rsidR="00B271F1" w:rsidRDefault="00B271F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814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7540"/>
      </w:tblGrid>
      <w:tr w:rsidR="00B271F1">
        <w:trPr>
          <w:jc w:val="center"/>
        </w:trPr>
        <w:tc>
          <w:tcPr>
            <w:tcW w:w="600" w:type="dxa"/>
            <w:shd w:val="clear" w:color="auto" w:fill="auto"/>
          </w:tcPr>
          <w:p w:rsidR="00B271F1" w:rsidRDefault="000751B7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1.</w:t>
            </w:r>
          </w:p>
        </w:tc>
        <w:tc>
          <w:tcPr>
            <w:tcW w:w="7540" w:type="dxa"/>
            <w:shd w:val="clear" w:color="auto" w:fill="auto"/>
          </w:tcPr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【问题描述】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教学平台日志数据中记录了学生使用系统的情况。假设已获取了某段时间内学生使用系统的情况（包括姓名、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学号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及使用系统的时间），由于学生可以多次登陆、注销，所以有可能记录了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某位学生多次使用系统的情况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，</w:t>
            </w:r>
            <w:proofErr w:type="gram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请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统计</w:t>
            </w:r>
            <w:proofErr w:type="gramEnd"/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合并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每位学生使用系统的时间，并按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由小至大排序输出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时间相同时按学号由小到大排序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输出）。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【输入形式】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首先从控制台输入学生使用系统次数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（大于等于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并且小于等于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100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），然后分行输入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n</w:t>
            </w:r>
            <w:proofErr w:type="gram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条学生</w:t>
            </w:r>
            <w:proofErr w:type="gram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使用系统情况，每行输入信息包括学生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姓名（由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3-20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个英文字母组成，中间无空格）、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学号（由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位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0-9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的数字组成）、使用系统时间（大于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并且小于等于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86400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的整数，单位为秒），各信息由一个空格分隔，每行末尾有换行符。输入信息中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不会出现学号相同而姓名不同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的情况。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【输出形式】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按照使用系统时间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由小到大的顺序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分行输出每位学生使用系统情况，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时间相同的按照学号由小到大的顺序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输出。每行信息分别包括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学生姓名（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3-20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位英文字母）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、学生学号（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位数字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）和使用系统时间，各数据间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以一个空格分隔，每行最后一个数据后与回车间无空格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。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【样例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输入】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10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wanghai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19373001 3600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liupeng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19374521 1796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zhanghuimei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19182538 2421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lipengyou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19230908 7329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qinhong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19060211 650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zhaopin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17182785 1076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sunliang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15375026 2028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zhanghuimei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19182538 2537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lastRenderedPageBreak/>
              <w:t>jikehong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16373890 4263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wanghai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19373001 58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【样例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输出】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qinhong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 xml:space="preserve"> 19060211 650</w:t>
            </w:r>
          </w:p>
          <w:p w:rsidR="00B271F1" w:rsidRDefault="000751B7">
            <w:pPr>
              <w:widowControl/>
              <w:spacing w:before="75" w:after="75"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zhaopin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17182785 1076</w:t>
            </w:r>
          </w:p>
          <w:p w:rsidR="00B271F1" w:rsidRDefault="000751B7">
            <w:pPr>
              <w:widowControl/>
              <w:spacing w:before="75" w:after="75"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liupeng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19374521 1796</w:t>
            </w:r>
          </w:p>
          <w:p w:rsidR="00B271F1" w:rsidRDefault="000751B7">
            <w:pPr>
              <w:widowControl/>
              <w:spacing w:before="75" w:after="75"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sunliang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15375026 2028</w:t>
            </w:r>
          </w:p>
          <w:p w:rsidR="00B271F1" w:rsidRDefault="000751B7">
            <w:pPr>
              <w:widowControl/>
              <w:spacing w:before="75" w:after="75"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wanghai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19373001 3658</w:t>
            </w:r>
          </w:p>
          <w:p w:rsidR="00B271F1" w:rsidRDefault="000751B7">
            <w:pPr>
              <w:widowControl/>
              <w:spacing w:before="75" w:after="75"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jikehong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16373890 4263</w:t>
            </w:r>
          </w:p>
          <w:p w:rsidR="00B271F1" w:rsidRDefault="000751B7">
            <w:pPr>
              <w:widowControl/>
              <w:spacing w:before="75" w:after="75"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zhanghuimei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19182538 4958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lipengyou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19230908 7329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【样例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说明】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输入了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条学生使用系统情况信息，其中学号为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19373001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和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19182538 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的学生各有两条信息，合并使用时间后按照使用时间由小到大排序输出。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【样例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输入】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  <w:t>20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wanghai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19373001 3600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liupeng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19374521 1796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zhanghuimei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19182538 2421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lipengyou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19230908 7329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qinhong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19060211 650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zhaopin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17182785 1076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sunliang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15375026 2028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zhanghuimei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19182538 2537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jikehong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16373890 4263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wanghai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19373001 58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qinhong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19060211 123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zhanghuimei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19182538 3311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liuxu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19373289 1239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hongfei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19372976 900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sunliang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15375026 1000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liupeng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19374521 1862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zhanghuimei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19182538 32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sunliang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15375026 630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wanghai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19375091 902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zhanghuimei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19182538 1096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lastRenderedPageBreak/>
              <w:t>【样例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输出】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qinhong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19060211 773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hongfei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19372976 900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zhaopin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17182785 1076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liuxu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19373289 1239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sunliang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15375026 3658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wanghai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19373001 3658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liupeng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19374521 3658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jikehong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16373890 4263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lipengyou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19230908 7329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wanghai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19375091 9023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zhanghuimei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 19182538 9397</w:t>
            </w:r>
          </w:p>
          <w:p w:rsidR="00B271F1" w:rsidRDefault="000751B7">
            <w:pPr>
              <w:widowControl/>
              <w:spacing w:before="75" w:after="75"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【样例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说明】</w:t>
            </w:r>
          </w:p>
          <w:p w:rsidR="00B271F1" w:rsidRDefault="000751B7">
            <w:pPr>
              <w:widowControl/>
              <w:spacing w:before="75" w:after="75"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输入了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条学生使用系统情况信息，其中有两条是学号为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19373001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的学生使用系统情况，使用时间分别为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3600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秒和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58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秒，合并后为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3658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秒，类似的有：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19374521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有两条、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19182538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有五条、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19060211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有两条、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15375026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有三条，其他学生都只有一条，因此共记录了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11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位同学的使用系统情况信息，最后将这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11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位同学的使用系统情况信息按照使用时间由小到大的顺序输出。其中有三位同学都使用了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3658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秒，这时按照学号由小到大的顺序输出。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【评分标准】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该程序要求统计学生使用系统时间信息，提交程序文件名为</w:t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time.c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。</w:t>
            </w:r>
          </w:p>
          <w:p w:rsidR="00B271F1" w:rsidRDefault="00B271F1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B271F1" w:rsidRDefault="000751B7">
      <w:r>
        <w:rPr>
          <w:rFonts w:hint="eastAsia"/>
        </w:rPr>
        <w:lastRenderedPageBreak/>
        <w:br w:type="page"/>
      </w:r>
    </w:p>
    <w:p w:rsidR="00B271F1" w:rsidRDefault="00B271F1"/>
    <w:tbl>
      <w:tblPr>
        <w:tblW w:w="8140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0"/>
      </w:tblGrid>
      <w:tr w:rsidR="00B271F1">
        <w:trPr>
          <w:trHeight w:val="375"/>
          <w:jc w:val="center"/>
        </w:trPr>
        <w:tc>
          <w:tcPr>
            <w:tcW w:w="8140" w:type="dxa"/>
            <w:shd w:val="clear" w:color="auto" w:fill="FFFFFF"/>
          </w:tcPr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编程题：</w:t>
            </w:r>
            <w:r>
              <w:rPr>
                <w:rFonts w:ascii="Arial" w:eastAsia="宋体" w:hAnsi="Arial" w:cs="Arial"/>
                <w:b/>
                <w:bCs/>
                <w:color w:val="660000"/>
                <w:kern w:val="0"/>
                <w:sz w:val="18"/>
                <w:szCs w:val="18"/>
              </w:rPr>
              <w:t>后缀表达式计算</w:t>
            </w:r>
          </w:p>
        </w:tc>
      </w:tr>
    </w:tbl>
    <w:p w:rsidR="00B271F1" w:rsidRDefault="00B271F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8140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7540"/>
      </w:tblGrid>
      <w:tr w:rsidR="00B271F1">
        <w:trPr>
          <w:jc w:val="center"/>
        </w:trPr>
        <w:tc>
          <w:tcPr>
            <w:tcW w:w="600" w:type="dxa"/>
            <w:shd w:val="clear" w:color="auto" w:fill="FFFFFF"/>
          </w:tcPr>
          <w:p w:rsidR="00B271F1" w:rsidRDefault="000751B7">
            <w:pPr>
              <w:widowControl/>
              <w:spacing w:line="270" w:lineRule="atLeast"/>
              <w:jc w:val="center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333333"/>
                <w:kern w:val="0"/>
                <w:szCs w:val="21"/>
              </w:rPr>
              <w:t>2.</w:t>
            </w:r>
          </w:p>
        </w:tc>
        <w:tc>
          <w:tcPr>
            <w:tcW w:w="7540" w:type="dxa"/>
            <w:shd w:val="clear" w:color="auto" w:fill="FFFFFF"/>
          </w:tcPr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【问题描述】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从控制台输入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一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合法的后缀表达式，其中的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运算符只包括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+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-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*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/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，运算数都是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大于等于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0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的整数（除数不为零）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，按要求输出计算结果，或输出计算结果和相对应的中缀表达式。输出中缀表达式时只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包含最少数目的圆括号（即在生成的中缀表达式中若去掉一对括号，则其将不能</w:t>
            </w:r>
            <w:r>
              <w:rPr>
                <w:rFonts w:asciiTheme="majorEastAsia" w:eastAsiaTheme="majorEastAsia" w:hAnsiTheme="majorEastAsia" w:cstheme="majorEastAsia" w:hint="eastAsia"/>
                <w:color w:val="C0504D"/>
                <w:kern w:val="0"/>
                <w:szCs w:val="21"/>
              </w:rPr>
              <w:t>够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转换回输入的后缀表达式）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。输出计算结果时，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小数点后保留两位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，例如：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10/3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的结果为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3.33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。假如输入的后缀表达式为：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100 25 + 27 25 - / 248 + 201 -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其相对应的中缀表达式为：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(100+25)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/(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27-25)+248-201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计算结果为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109.50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。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【输入形式】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首先从控制台输入一个合法的后缀表达式（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长度不超过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200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个字符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），其中的运算符、运算数之间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都以一个空格分隔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。然后在下一行输入一个整数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表示计算要求（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表示只输出计算结果；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表示输出对应的中缀表达式和计算结果）。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【输出形式】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若输入的计算要求为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，则只将计算结果输出到控制台，小数点后保留两位；若输入的计算要求为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，则先将后缀表达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式对应的中缀表达式输出到控制台（其中添加的小括号都为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英文小括号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，表达式中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不包含任何空白符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），然后在下一行输出计算结果，小数点后保留两位。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【样例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输入】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100 25 + 27 25 - / 248 + 201 -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【样例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输出】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109.50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【样例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输入】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100 25 + 27 25 - / 248 + 201 -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【样例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输出】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(100+25)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/(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27-25)+248-201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lastRenderedPageBreak/>
              <w:t>109.50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【样例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和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说明】两样例输入了相同的后缀表达式。按计算要求，样例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只输出了计算结果；样例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输出了转换后的（包含最少括号的）中缀表达式和计算结果。按照后缀表达式的计算语义，当转换为中缀表达式时，前两个运算符连成的表达式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100+25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和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27-25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都要加上小括号。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【样例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3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输入】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100 25 + 2 58 42 + * /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【样例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3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输出】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(100+25)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/(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2*(58+42))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0.63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【样例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3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说明】按照后缀表达式的计算语义，生成中缀表达时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表达式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2*(58+42)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外应该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加上小括号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，否则两个表达式计算顺序不一致。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后缀转中缀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算法提示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：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 xml:space="preserve">   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、每步进行后缀表达式计算时，除了要保存计算结果外，还应保存对应的（以字符串形式表示的）运算符和中缀表达式。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、在进行后缀表达式计算时，</w:t>
            </w:r>
            <w:r>
              <w:rPr>
                <w:rFonts w:asciiTheme="majorEastAsia" w:eastAsiaTheme="majorEastAsia" w:hAnsiTheme="majorEastAsia" w:cstheme="majorEastAsia" w:hint="eastAsia"/>
                <w:color w:val="C0504D"/>
                <w:kern w:val="0"/>
                <w:szCs w:val="21"/>
              </w:rPr>
              <w:t>当前运算符的优先级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C0504D"/>
                <w:kern w:val="0"/>
                <w:szCs w:val="21"/>
              </w:rPr>
              <w:t>大于</w:t>
            </w:r>
            <w:r>
              <w:rPr>
                <w:rFonts w:asciiTheme="majorEastAsia" w:eastAsiaTheme="majorEastAsia" w:hAnsiTheme="majorEastAsia" w:cstheme="majorEastAsia" w:hint="eastAsia"/>
                <w:color w:val="C0504D"/>
                <w:kern w:val="0"/>
                <w:szCs w:val="21"/>
              </w:rPr>
              <w:t>左运算对象运算符优先级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，则生成对应的中缀表达式时左运算对象对应的</w:t>
            </w:r>
            <w:r>
              <w:rPr>
                <w:rFonts w:asciiTheme="majorEastAsia" w:eastAsiaTheme="majorEastAsia" w:hAnsiTheme="majorEastAsia" w:cstheme="majorEastAsia" w:hint="eastAsia"/>
                <w:color w:val="C0504D"/>
                <w:kern w:val="0"/>
                <w:szCs w:val="21"/>
              </w:rPr>
              <w:t>中缀表达式应加括号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；当前</w:t>
            </w:r>
            <w:r>
              <w:rPr>
                <w:rFonts w:asciiTheme="majorEastAsia" w:eastAsiaTheme="majorEastAsia" w:hAnsiTheme="majorEastAsia" w:cstheme="majorEastAsia" w:hint="eastAsia"/>
                <w:color w:val="C0504D"/>
                <w:kern w:val="0"/>
                <w:szCs w:val="21"/>
              </w:rPr>
              <w:t>运算符的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C0504D"/>
                <w:kern w:val="0"/>
                <w:szCs w:val="21"/>
              </w:rPr>
              <w:t>优先级大于或等于</w:t>
            </w:r>
            <w:r>
              <w:rPr>
                <w:rFonts w:asciiTheme="majorEastAsia" w:eastAsiaTheme="majorEastAsia" w:hAnsiTheme="majorEastAsia" w:cstheme="majorEastAsia" w:hint="eastAsia"/>
                <w:color w:val="C0504D"/>
                <w:kern w:val="0"/>
                <w:szCs w:val="21"/>
              </w:rPr>
              <w:t>右运算对象运算符优先级时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，则生成对应的中缀表达式时右运算对象对应的</w:t>
            </w:r>
            <w:r>
              <w:rPr>
                <w:rFonts w:asciiTheme="majorEastAsia" w:eastAsiaTheme="majorEastAsia" w:hAnsiTheme="majorEastAsia" w:cstheme="majorEastAsia" w:hint="eastAsia"/>
                <w:color w:val="C0504D"/>
                <w:kern w:val="0"/>
                <w:szCs w:val="21"/>
              </w:rPr>
              <w:t>中缀表达式应加括号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。其它情况则不用加括号。以样例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为例，在进行后缀表达式计算时：</w:t>
            </w:r>
          </w:p>
          <w:p w:rsidR="00B271F1" w:rsidRDefault="000751B7">
            <w:pPr>
              <w:widowControl/>
              <w:numPr>
                <w:ilvl w:val="0"/>
                <w:numId w:val="1"/>
              </w:numPr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第一次进行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'+'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运算时，左运算对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象为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100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，右为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25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，运算结果为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125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、运算符为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'+'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、对应中缀表达式为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100+25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；</w:t>
            </w:r>
          </w:p>
          <w:p w:rsidR="00B271F1" w:rsidRDefault="000751B7">
            <w:pPr>
              <w:widowControl/>
              <w:numPr>
                <w:ilvl w:val="0"/>
                <w:numId w:val="1"/>
              </w:numPr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第二次进行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'-'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运算时，左运算对象为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27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，右为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25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，运算结果为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、运算符为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'-'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、对应中缀表达式为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27-25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；</w:t>
            </w:r>
          </w:p>
          <w:p w:rsidR="00B271F1" w:rsidRDefault="000751B7">
            <w:pPr>
              <w:widowControl/>
              <w:numPr>
                <w:ilvl w:val="0"/>
                <w:numId w:val="1"/>
              </w:numPr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第三次进行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'/'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运算时，左运算对象为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125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、对应运算符为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'+'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、对应中缀表达式为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100+25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，由于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'/'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优先级高于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'+'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，因此生成对应中缀表达式时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100+25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应加括号；右运算对象为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、对应运算符为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'-'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、对应中缀表达式为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27-25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，由于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'/'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优先级高于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'-'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，因此生成对应中缀表达式时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27-25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也应加括号。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该步运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算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结果为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62.5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、运算符为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'/'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、对应中缀表达式为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(100+25)/(27-25)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；</w:t>
            </w:r>
          </w:p>
          <w:p w:rsidR="00B271F1" w:rsidRDefault="000751B7">
            <w:pPr>
              <w:widowControl/>
              <w:numPr>
                <w:ilvl w:val="0"/>
                <w:numId w:val="1"/>
              </w:numPr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以此类推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【评分标准】提交程序名为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infix.c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。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Theme="majorEastAsia" w:eastAsiaTheme="majorEastAsia" w:hAnsiTheme="majorEastAsia" w:cstheme="majorEastAsia"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C0504D"/>
                <w:kern w:val="0"/>
                <w:szCs w:val="21"/>
              </w:rPr>
              <w:t>建议先实现计算后缀表达式结果功能（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可得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66.7%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kern w:val="0"/>
                <w:szCs w:val="21"/>
              </w:rPr>
              <w:t>的分数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C0504D"/>
                <w:kern w:val="0"/>
                <w:szCs w:val="21"/>
              </w:rPr>
              <w:t>），然后再考虑实现后缀表达式转换为对应的中缀表达式功能（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占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33.3%</w:t>
            </w: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</w:rPr>
              <w:t>分数）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C0504D"/>
                <w:kern w:val="0"/>
                <w:szCs w:val="21"/>
              </w:rPr>
              <w:t>。</w:t>
            </w:r>
          </w:p>
        </w:tc>
      </w:tr>
    </w:tbl>
    <w:p w:rsidR="00B271F1" w:rsidRDefault="000751B7">
      <w:r>
        <w:rPr>
          <w:rFonts w:hint="eastAsia"/>
        </w:rPr>
        <w:lastRenderedPageBreak/>
        <w:br w:type="page"/>
      </w:r>
    </w:p>
    <w:p w:rsidR="00B271F1" w:rsidRDefault="00B271F1"/>
    <w:tbl>
      <w:tblPr>
        <w:tblW w:w="8140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0"/>
      </w:tblGrid>
      <w:tr w:rsidR="00B271F1">
        <w:trPr>
          <w:trHeight w:val="375"/>
          <w:jc w:val="center"/>
        </w:trPr>
        <w:tc>
          <w:tcPr>
            <w:tcW w:w="8140" w:type="dxa"/>
            <w:shd w:val="clear" w:color="auto" w:fill="FFFFFF"/>
          </w:tcPr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编程题：</w:t>
            </w:r>
            <w:r>
              <w:rPr>
                <w:rFonts w:ascii="Arial" w:eastAsia="宋体" w:hAnsi="Arial" w:cs="Arial"/>
                <w:b/>
                <w:bCs/>
                <w:color w:val="660000"/>
                <w:kern w:val="0"/>
                <w:sz w:val="18"/>
                <w:szCs w:val="18"/>
              </w:rPr>
              <w:t>网络打印机选择</w:t>
            </w:r>
          </w:p>
        </w:tc>
      </w:tr>
    </w:tbl>
    <w:p w:rsidR="00B271F1" w:rsidRDefault="00B271F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8140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7540"/>
      </w:tblGrid>
      <w:tr w:rsidR="00B271F1">
        <w:trPr>
          <w:jc w:val="center"/>
        </w:trPr>
        <w:tc>
          <w:tcPr>
            <w:tcW w:w="600" w:type="dxa"/>
            <w:shd w:val="clear" w:color="auto" w:fill="FFFFFF"/>
          </w:tcPr>
          <w:p w:rsidR="00B271F1" w:rsidRDefault="000751B7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3.</w:t>
            </w:r>
          </w:p>
        </w:tc>
        <w:tc>
          <w:tcPr>
            <w:tcW w:w="7540" w:type="dxa"/>
            <w:shd w:val="clear" w:color="auto" w:fill="FFFFFF"/>
          </w:tcPr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【问题描述】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某单位信息网络结构呈树型结构，网络中节点可为交换机、计算机和打印机三种设备，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计算机和打印机只能位于树的叶节点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上。如要从一台计算机上打印文档，请为它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选择最近（即经过交换机最少）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的打印机。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在该网络结构中，根交换机编号为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，其它设备编号可为任意有效正整数，每个交换机有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个端口（编号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0-7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。当存在多个满足条件的打印机时，选择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按树前序遍历序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排在前面的打印机。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4610100" cy="2647950"/>
                  <wp:effectExtent l="19050" t="0" r="0" b="0"/>
                  <wp:docPr id="1" name="图片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【输入形式】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首先从标准输入中输入两个整数，第一个整数表示当前网络中设备数目，第二个整数表示需要打印文档的计算机编号。两整数间以一个空格分隔。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假设设备总数目不会超过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300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。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然后从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当前目录下的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in.txt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读入相应设备配置表，该表每一行构成一个设备的属性，格式如下：</w:t>
            </w:r>
          </w:p>
          <w:p w:rsidR="00B271F1" w:rsidRDefault="000751B7">
            <w:pPr>
              <w:widowControl/>
              <w:shd w:val="clear" w:color="auto" w:fill="FFFFFF"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设备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ID&gt; &lt;</w:t>
            </w:r>
            <w:r>
              <w:rPr>
                <w:rFonts w:ascii="宋体" w:eastAsia="宋体" w:hAnsi="宋体" w:cs="Helvetica" w:hint="eastAsia"/>
                <w:color w:val="333333"/>
                <w:kern w:val="0"/>
                <w:sz w:val="24"/>
                <w:szCs w:val="24"/>
              </w:rPr>
              <w:t>设备父节点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ID&gt; &lt;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类型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&gt;  &lt;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端口号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&gt;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设备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ID&gt;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为一个非负整数，表示设备编号；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设备父结点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ID&gt;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为相应结点父结点编号，为一个有效非负整数；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类型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&gt;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分为：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表示交换机、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表示计算机、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表示打印机；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端口号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&gt;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为相应设备在父结点交换机中所处的端口编号，分别为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0-7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。由于设备配置表是按设备加入网络时的次序编排的，因此，表中第一行一定为根交换机（其属性为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0 -1 0  -1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）；其它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每个设备结点一定在其父设备结点之后输入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。每行中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设备属性间由一个空格分隔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最后一个属性后有换行符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。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lastRenderedPageBreak/>
              <w:t>【输出形式】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向控制台输出所选择的打印机编号，及所经过的交换机的编号，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顺序是从需要打印文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档的计算机开始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编号间以一个空格分隔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。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【样例输入】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37 19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in.txt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中的信息如下：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0 -1 0 -1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1 0 0 0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2 1 0 2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3 1 1 5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4 0 0 1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5 4 1 0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6 2 2 2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7 4 0 2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8 0 0 4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9 2 0 0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10 9 0 0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11 10 2 3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12 9 0 2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13 7 0 0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14 13 0 0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15 7 2 3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16 8 0 1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17 16 0 0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18 17 1 5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19 9 1 5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20 12 0 1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21 14 1 1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lastRenderedPageBreak/>
              <w:t>22 14 1 2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23 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13 1 2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24 12 1 5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25 20 0 1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26 20 1 2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27 14 0 7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28 16 0 1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29 4 1 3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30 16 0 7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31 28 0 0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32 31 2 0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33 30 1 2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34 31 1 2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35 31 0 5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36 35 1 3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【样例输出】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11 9 10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【样例说明】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样例输入中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37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表示当前网络共有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37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台设备，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表示编号为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的计算机要打印文档。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in.txt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设备表中第一行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0 -1 0 -1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表示根节点交换机设备，其设备编号为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0 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父结点设备编号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-1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表示无父设备、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设备类型为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（交换机）、端口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-1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表示无接入端口；设备表第二行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1 0 0 0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表示设备编号为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1 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父结点设备编号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（根交换机）、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设备类型为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（交换机）、端口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表示接入父结点端口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；设备表中行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5 4 1 0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表示设备编号为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5 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父结点设备编号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设备类型为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（计算机）、端口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表示接入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号交换机端口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；设备表中行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6 2 2 2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表示设备编号为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6 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父结点设备编号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设备类型为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（打印机）、端口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表示接入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号交换机端口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。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样例输出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 xml:space="preserve">11 9 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表示选择设备编号为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的打印机打印文档，打印需要经过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9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号和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号交换机（尽管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号和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号打印机离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19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号计算机距离相同，但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11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号打印机按树前序遍历时排在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号之前）。</w:t>
            </w:r>
          </w:p>
          <w:p w:rsidR="00B271F1" w:rsidRDefault="000751B7">
            <w:pPr>
              <w:widowControl/>
              <w:spacing w:after="150" w:line="27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【评分标准】</w:t>
            </w:r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  <w:shd w:val="clear" w:color="auto" w:fill="FFFFFF"/>
              </w:rPr>
              <w:t>按题目要求实现相关功能，提交程序文件名为</w:t>
            </w:r>
            <w:proofErr w:type="spellStart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  <w:shd w:val="clear" w:color="auto" w:fill="FFFFFF"/>
              </w:rPr>
              <w:t>print.c</w:t>
            </w:r>
            <w:proofErr w:type="spellEnd"/>
            <w:r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  <w:shd w:val="clear" w:color="auto" w:fill="FFFFFF"/>
              </w:rPr>
              <w:t>。</w:t>
            </w:r>
          </w:p>
        </w:tc>
      </w:tr>
    </w:tbl>
    <w:p w:rsidR="00B271F1" w:rsidRDefault="00B271F1"/>
    <w:sectPr w:rsidR="00B271F1">
      <w:pgSz w:w="10263" w:h="14515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963F8"/>
    <w:multiLevelType w:val="multilevel"/>
    <w:tmpl w:val="2CB963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685"/>
    <w:rsid w:val="000751B7"/>
    <w:rsid w:val="002D40FB"/>
    <w:rsid w:val="00B271F1"/>
    <w:rsid w:val="00CE7685"/>
    <w:rsid w:val="7BC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9336"/>
  <w15:docId w15:val="{B9F384F2-E9F0-47CE-8FF5-6086435A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756</Words>
  <Characters>4315</Characters>
  <Application>Microsoft Office Word</Application>
  <DocSecurity>0</DocSecurity>
  <Lines>35</Lines>
  <Paragraphs>10</Paragraphs>
  <ScaleCrop>false</ScaleCrop>
  <Company>Microsoft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 yixing</cp:lastModifiedBy>
  <cp:revision>3</cp:revision>
  <dcterms:created xsi:type="dcterms:W3CDTF">2019-06-16T08:51:00Z</dcterms:created>
  <dcterms:modified xsi:type="dcterms:W3CDTF">2019-06-16T15:21:00Z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