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88"/>
        </w:rPr>
        <w:t>[Logo: Hackles]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Concepts Lab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Hackles · Cybersecurity Concepts Lab for Teachers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Demo 3: Anatomy of a Phish (Annotate the Fake)</w:t>
      </w:r>
    </w:p>
    <w:p>
      <w:r>
        <w:rPr>
          <w:b/>
        </w:rPr>
        <w:t>Trust your hackles.</w:t>
      </w:r>
      <w:r>
        <w:rPr/>
        <w:t xml:space="preserve"> Pause · Check · Tell</w:t>
      </w:r>
    </w:p>
    <w:p>
      <w:r>
        <w:rPr/>
        <w:t>A free kit by Competence Collective · competencecollective.org · quillsup.org</w:t>
      </w:r>
    </w:p>
    <w:p>
      <w:r>
        <w:rPr/>
        <w:t xml:space="preserve"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 </w:t>
      </w:r>
      <w:r>
        <w:rPr>
          <w:b/>
        </w:rPr>
        <w:t>No student accounts, no student data collected, ever.</w:t>
      </w:r>
    </w:p>
    <w:p>
      <w:r>
        <w:rPr/>
        <w:t>Status: DRAFT for teacher, counselor and legal review. Items marked [VERIFY] need checking against a primary source before publication.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857"/>
        <w:gridCol w:w="7935"/>
      </w:tblGrid>
      <w:tr>
        <w:trPr>
          <w:tblHeader/>
          <w:cantSplit/>
        </w:trPr>
        <w:tc>
          <w:tcPr>
            <w:tcW w:type="dxa" w:w="185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AT A GLANCE</w:t>
            </w:r>
          </w:p>
        </w:tc>
        <w:tc>
          <w:tcPr>
            <w:tcW w:type="dxa" w:w="793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8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Big idea</w:t>
            </w:r>
          </w:p>
        </w:tc>
        <w:tc>
          <w:tcPr>
            <w:tcW w:type="dxa" w:w="79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A phish is a message built to make you act before you think. Judge the </w:t>
            </w:r>
            <w:r>
              <w:rPr>
                <w:rFonts w:ascii="Calibri" w:hAnsi="Calibri"/>
                <w:b/>
                <w:sz w:val="19"/>
              </w:rPr>
              <w:t>ask</w:t>
            </w:r>
            <w:r>
              <w:rPr>
                <w:rFonts w:ascii="Calibri" w:hAnsi="Calibri"/>
                <w:sz w:val="19"/>
              </w:rPr>
              <w:t xml:space="preserve"> and the </w:t>
            </w:r>
            <w:r>
              <w:rPr>
                <w:rFonts w:ascii="Calibri" w:hAnsi="Calibri"/>
                <w:b/>
                <w:sz w:val="19"/>
              </w:rPr>
              <w:t>path</w:t>
            </w:r>
            <w:r>
              <w:rPr>
                <w:rFonts w:ascii="Calibri" w:hAnsi="Calibri"/>
                <w:sz w:val="19"/>
              </w:rPr>
              <w:t>, not how professional it looks.</w:t>
            </w:r>
          </w:p>
        </w:tc>
      </w:tr>
      <w:tr>
        <w:trPr>
          <w:cantSplit/>
        </w:trPr>
        <w:tc>
          <w:tcPr>
            <w:tcW w:type="dxa" w:w="18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Grade bands</w:t>
            </w:r>
          </w:p>
        </w:tc>
        <w:tc>
          <w:tcPr>
            <w:tcW w:type="dxa" w:w="79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 (the "fishing lure" game), 3-5 (full), 6-8 (full + taxonomy), 9-12 (full + modern variants and reporting)</w:t>
            </w:r>
          </w:p>
        </w:tc>
      </w:tr>
      <w:tr>
        <w:trPr>
          <w:cantSplit/>
        </w:trPr>
        <w:tc>
          <w:tcPr>
            <w:tcW w:type="dxa" w:w="18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CSTA-style concepts</w:t>
            </w:r>
          </w:p>
        </w:tc>
        <w:tc>
          <w:tcPr>
            <w:tcW w:type="dxa" w:w="79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Networks and the Internet (cybersecurity), Impacts of Computing (safety, privacy) (codes: see Concepts Lab Index, Part 4 [VERIFIED 2026-10-05])</w:t>
            </w:r>
          </w:p>
        </w:tc>
      </w:tr>
      <w:tr>
        <w:trPr>
          <w:cantSplit/>
        </w:trPr>
        <w:tc>
          <w:tcPr>
            <w:tcW w:type="dxa" w:w="18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Time</w:t>
            </w:r>
          </w:p>
        </w:tc>
        <w:tc>
          <w:tcPr>
            <w:tcW w:type="dxa" w:w="79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15-minute and 45-minute versions</w:t>
            </w:r>
          </w:p>
        </w:tc>
      </w:tr>
      <w:tr>
        <w:trPr>
          <w:cantSplit/>
        </w:trPr>
        <w:tc>
          <w:tcPr>
            <w:tcW w:type="dxa" w:w="18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Cost and tech</w:t>
            </w:r>
          </w:p>
        </w:tc>
        <w:tc>
          <w:tcPr>
            <w:tcW w:type="dxa" w:w="79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Printed fake messages (provided below), highlighters, sticky notes. No devices.</w:t>
            </w:r>
          </w:p>
        </w:tc>
      </w:tr>
      <w:tr>
        <w:trPr>
          <w:cantSplit/>
        </w:trPr>
        <w:tc>
          <w:tcPr>
            <w:tcW w:type="dxa" w:w="18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Teachers do it first</w:t>
            </w:r>
          </w:p>
        </w:tc>
        <w:tc>
          <w:tcPr>
            <w:tcW w:type="dxa" w:w="793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Yes. Part A is about 20 minutes.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tbl>
      <w:tblPr>
        <w:tblW w:type="dxa" w:w="9792"/>
        <w:tblBorders>
          <w:top w:val="single" w:sz="8" w:space="0" w:color="2B2D42"/>
          <w:left w:val="single" w:sz="36" w:space="0" w:color="FF8A3D"/>
          <w:bottom w:val="single" w:sz="8" w:space="0" w:color="2B2D42"/>
          <w:right w:val="single" w:sz="8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BE7A6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alibri" w:hAnsi="Calibri"/>
                <w:b/>
                <w:color w:val="A8400A"/>
                <w:sz w:val="15"/>
              </w:rPr>
              <w:t>MAKE IT STICK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Try This Now (60 seconds, no prep):</w:t>
            </w:r>
            <w:r>
              <w:rPr>
                <w:sz w:val="19"/>
              </w:rPr>
              <w:t xml:space="preserve"> Read this fictional text aloud: "Parcel Pal: your package could not be delivered. Pay a 1.99 redelivery fee: parcelpal-fee.test/pay". In 20 seconds, find the pressure, the payload (the link) and the ask. Notice you did not need to say "it looks fake".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The big idea</w:t>
      </w:r>
    </w:p>
    <w:p>
      <w:r>
        <w:rPr/>
        <w:t>"Phishing" is a trick where someone pretends to be someone you trust, such as a bank, a school, a game, a boss or a friend, to get you to click, share a secret, send money or install something. The word is a play on "fishing": a lure (the message) is dangled, and the person who bites gets hooked.</w:t>
      </w:r>
    </w:p>
    <w:p>
      <w:r>
        <w:rPr/>
        <w:t xml:space="preserve">The most important teaching shift in this demo: </w:t>
      </w:r>
      <w:r>
        <w:rPr>
          <w:b/>
        </w:rPr>
        <w:t>stop asking "does it look fake?" and start asking "what is it asking me to do, and how did it reach me?"</w:t>
      </w:r>
      <w:r>
        <w:rPr/>
        <w:t xml:space="preserve"> Modern messages can be polished, grammatically perfect and carry real logos, especially now that AI can write fluent text. Spelling mistakes are not a reliable test. The ask is.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What a teacher should know (plain language)</w:t>
      </w:r>
    </w:p>
    <w:p>
      <w:pPr>
        <w:pStyle w:val="Heading3"/>
      </w:pPr>
      <w:r>
        <w:rPr/>
        <w:t>2.1 Why phishing works (it is not about being gullible)</w:t>
      </w:r>
    </w:p>
    <w:p>
      <w:r>
        <w:rPr/>
        <w:t xml:space="preserve">Phishers use ordinary human shortcuts. We respond fast to </w:t>
      </w:r>
      <w:r>
        <w:rPr>
          <w:b/>
        </w:rPr>
        <w:t>urgency</w:t>
      </w:r>
      <w:r>
        <w:rPr/>
        <w:t xml:space="preserve"> (your account closes today), </w:t>
      </w:r>
      <w:r>
        <w:rPr>
          <w:b/>
        </w:rPr>
        <w:t>authority</w:t>
      </w:r>
      <w:r>
        <w:rPr/>
        <w:t xml:space="preserve"> (a principal, a police officer, a boss), </w:t>
      </w:r>
      <w:r>
        <w:rPr>
          <w:b/>
        </w:rPr>
        <w:t>fear</w:t>
      </w:r>
      <w:r>
        <w:rPr/>
        <w:t xml:space="preserve"> (you are in trouble), </w:t>
      </w:r>
      <w:r>
        <w:rPr>
          <w:b/>
        </w:rPr>
        <w:t>greed or delight</w:t>
      </w:r>
      <w:r>
        <w:rPr/>
        <w:t xml:space="preserve"> (you won), </w:t>
      </w:r>
      <w:r>
        <w:rPr>
          <w:b/>
        </w:rPr>
        <w:t>helpfulness</w:t>
      </w:r>
      <w:r>
        <w:rPr/>
        <w:t xml:space="preserve"> (a friend needs a favor) and </w:t>
      </w:r>
      <w:r>
        <w:rPr>
          <w:b/>
        </w:rPr>
        <w:t>curiosity</w:t>
      </w:r>
      <w:r>
        <w:rPr/>
        <w:t xml:space="preserve"> (a photo of you?). Any of us can be hit on a tired Tuesday. The defense is a </w:t>
      </w:r>
      <w:r>
        <w:rPr>
          <w:b/>
        </w:rPr>
        <w:t>habit</w:t>
      </w:r>
      <w:r>
        <w:rPr/>
        <w:t xml:space="preserve"> (pause, check, tell), not a personality trait. If someone is tricked, it is never their fault; the quicker they tell, the more can be fixed.</w:t>
      </w:r>
    </w:p>
    <w:p>
      <w:pPr>
        <w:pStyle w:val="Heading3"/>
      </w:pPr>
      <w:r>
        <w:rPr/>
        <w:t>2.2 The red-flag taxonomy: "the Six P's"</w:t>
      </w:r>
    </w:p>
    <w:p>
      <w:r>
        <w:rPr/>
        <w:t>Use these six families on a wall poster. Every specimen below contains one or more.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93"/>
        <w:gridCol w:w="3040"/>
        <w:gridCol w:w="2052"/>
        <w:gridCol w:w="3107"/>
      </w:tblGrid>
      <w:tr>
        <w:trPr>
          <w:tblHeader/>
          <w:cantSplit/>
        </w:trPr>
        <w:tc>
          <w:tcPr>
            <w:tcW w:type="dxa" w:w="159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</w:t>
            </w:r>
          </w:p>
        </w:tc>
        <w:tc>
          <w:tcPr>
            <w:tcW w:type="dxa" w:w="304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IT LOOKS LIKE</w:t>
            </w:r>
          </w:p>
        </w:tc>
        <w:tc>
          <w:tcPr>
            <w:tcW w:type="dxa" w:w="20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EXAMPLE PHRASE</w:t>
            </w:r>
          </w:p>
        </w:tc>
        <w:tc>
          <w:tcPr>
            <w:tcW w:type="dxa" w:w="310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WHY IT IS A RED FLAG</w:t>
            </w:r>
          </w:p>
        </w:tc>
      </w:tr>
      <w:tr>
        <w:trPr>
          <w:cantSplit/>
        </w:trPr>
        <w:tc>
          <w:tcPr>
            <w:tcW w:type="dxa" w:w="15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Pressure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Urgency, countdowns, threats</w:t>
            </w:r>
          </w:p>
        </w:tc>
        <w:tc>
          <w:tcPr>
            <w:tcW w:type="dxa" w:w="2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"Act in 24 hours or your account is closed."</w:t>
            </w:r>
          </w:p>
        </w:tc>
        <w:tc>
          <w:tcPr>
            <w:tcW w:type="dxa" w:w="31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 shuts down thinking. Real organizations rarely demand instant action through a link.</w:t>
            </w:r>
          </w:p>
        </w:tc>
      </w:tr>
      <w:tr>
        <w:trPr>
          <w:cantSplit/>
        </w:trPr>
        <w:tc>
          <w:tcPr>
            <w:tcW w:type="dxa" w:w="15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Prize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Too good to be true, free stuff</w:t>
            </w:r>
          </w:p>
        </w:tc>
        <w:tc>
          <w:tcPr>
            <w:tcW w:type="dxa" w:w="2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"You were selected for a free game currency drop."</w:t>
            </w:r>
          </w:p>
        </w:tc>
        <w:tc>
          <w:tcPr>
            <w:tcW w:type="dxa" w:w="31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You can't win a contest you never entered.</w:t>
            </w:r>
          </w:p>
        </w:tc>
      </w:tr>
      <w:tr>
        <w:trPr>
          <w:cantSplit/>
        </w:trPr>
        <w:tc>
          <w:tcPr>
            <w:tcW w:type="dxa" w:w="15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Pretender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Pretends to be someone you know or an authority</w:t>
            </w:r>
          </w:p>
        </w:tc>
        <w:tc>
          <w:tcPr>
            <w:tcW w:type="dxa" w:w="2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"This is your principal. I need a favor."</w:t>
            </w:r>
          </w:p>
        </w:tc>
        <w:tc>
          <w:tcPr>
            <w:tcW w:type="dxa" w:w="31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sender name is easy to fake; trust must be checked by another route.</w:t>
            </w:r>
          </w:p>
        </w:tc>
      </w:tr>
      <w:tr>
        <w:trPr>
          <w:cantSplit/>
        </w:trPr>
        <w:tc>
          <w:tcPr>
            <w:tcW w:type="dxa" w:w="15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Path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route: new number, unusual channel, link text vs real destination mismatch, secrecy</w:t>
            </w:r>
          </w:p>
        </w:tc>
        <w:tc>
          <w:tcPr>
            <w:tcW w:type="dxa" w:w="2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"Don't tell anyone, just click."</w:t>
            </w:r>
          </w:p>
        </w:tc>
        <w:tc>
          <w:tcPr>
            <w:tcW w:type="dxa" w:w="31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Real organizations use their official route; secrecy is a hallmark of manipulation.</w:t>
            </w:r>
          </w:p>
        </w:tc>
      </w:tr>
      <w:tr>
        <w:trPr>
          <w:cantSplit/>
        </w:trPr>
        <w:tc>
          <w:tcPr>
            <w:tcW w:type="dxa" w:w="15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Payload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link, an attachment or a QR code you did not expect</w:t>
            </w:r>
          </w:p>
        </w:tc>
        <w:tc>
          <w:tcPr>
            <w:tcW w:type="dxa" w:w="2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"Open the attached invoice."</w:t>
            </w:r>
          </w:p>
        </w:tc>
        <w:tc>
          <w:tcPr>
            <w:tcW w:type="dxa" w:w="31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clickable object is where the harm is delivered.</w:t>
            </w:r>
          </w:p>
        </w:tc>
      </w:tr>
      <w:tr>
        <w:trPr>
          <w:cantSplit/>
        </w:trPr>
        <w:tc>
          <w:tcPr>
            <w:tcW w:type="dxa" w:w="159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Payment or Passcode request</w:t>
            </w:r>
          </w:p>
        </w:tc>
        <w:tc>
          <w:tcPr>
            <w:tcW w:type="dxa" w:w="304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Asks for money (especially gift cards, crypto, wire), passwords, or one-time codes</w:t>
            </w:r>
          </w:p>
        </w:tc>
        <w:tc>
          <w:tcPr>
            <w:tcW w:type="dxa" w:w="20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"Read me the code you just got."</w:t>
            </w:r>
          </w:p>
        </w:tc>
        <w:tc>
          <w:tcPr>
            <w:tcW w:type="dxa" w:w="31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Legitimate organizations do not ask you to read out a one-time code or pay by gift card.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 xml:space="preserve">A seventh quick check belongs to everyone: </w:t>
      </w:r>
      <w:r>
        <w:rPr>
          <w:b/>
        </w:rPr>
        <w:t>Unexpected?</w:t>
      </w:r>
      <w:r>
        <w:rPr/>
        <w:t xml:space="preserve"> If you were not waiting for this, treat it with extra care.</w:t>
      </w:r>
    </w:p>
    <w:p>
      <w:pPr>
        <w:pStyle w:val="Heading3"/>
      </w:pPr>
      <w:r>
        <w:rPr/>
        <w:t>2.3 What phishing looks like in 2026 (so teachers are not stuck in 2010)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04"/>
        <w:gridCol w:w="2262"/>
        <w:gridCol w:w="5525"/>
      </w:tblGrid>
      <w:tr>
        <w:trPr>
          <w:tblHeader/>
          <w:cantSplit/>
        </w:trPr>
        <w:tc>
          <w:tcPr>
            <w:tcW w:type="dxa" w:w="200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VARIANT</w:t>
            </w:r>
          </w:p>
        </w:tc>
        <w:tc>
          <w:tcPr>
            <w:tcW w:type="dxa" w:w="226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WHERE</w:t>
            </w:r>
          </w:p>
        </w:tc>
        <w:tc>
          <w:tcPr>
            <w:tcW w:type="dxa" w:w="552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Email phishing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Inbox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Still the most common. Mass versions and carefully targeted versions ("spear phishing").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Smishing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Text/SMS and messaging apps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Package-fee, bank-alert and "wrong number" texts.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Vishing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Voice calls (including AI-cloned voices, see Demo 12)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Caller ID can be faked.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Quishing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QR codes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QR code is just a link in a square; you cannot see where it goes by looking.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Account-takeover messages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real friend's hacked account sends you a link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The sender is real; the account has been taken over. Message </w:t>
            </w:r>
            <w:r>
              <w:rPr>
                <w:rFonts w:ascii="Calibri" w:hAnsi="Calibri"/>
                <w:i/>
                <w:sz w:val="19"/>
              </w:rPr>
              <w:t>content</w:t>
            </w:r>
            <w:r>
              <w:rPr>
                <w:rFonts w:ascii="Calibri" w:hAnsi="Calibri"/>
                <w:sz w:val="19"/>
              </w:rPr>
              <w:t xml:space="preserve"> is the clue.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Business email compromise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Fake boss or vendor asks for money or gift cards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 the FBI IC3 2025 report, business email compromise was the second-largest loss category ($3.05 billion), after investment fraud ($8.65 billion) [VERIFIED 2026-10-05: ic3.gov 2025 Internet Crime Report].</w:t>
            </w:r>
          </w:p>
        </w:tc>
      </w:tr>
      <w:tr>
        <w:trPr>
          <w:cantSplit/>
        </w:trPr>
        <w:tc>
          <w:tcPr>
            <w:tcW w:type="dxa" w:w="20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Consent phishing</w:t>
            </w:r>
          </w:p>
        </w:tc>
        <w:tc>
          <w:tcPr>
            <w:tcW w:type="dxa" w:w="226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fake "grant this app access" screen</w:t>
            </w:r>
          </w:p>
        </w:tc>
        <w:tc>
          <w:tcPr>
            <w:tcW w:type="dxa" w:w="552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app asks for broad permissions instead of a password.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/>
        <w:t>Do not teach students to memorize every variant. Teach the six P's and the habit.</w:t>
      </w:r>
    </w:p>
    <w:p>
      <w:pPr>
        <w:pStyle w:val="Heading3"/>
      </w:pPr>
      <w:r>
        <w:rPr/>
        <w:t>2.4 Safe checking habits (defense)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Do not use the link or number in the message.</w:t>
      </w:r>
      <w:r>
        <w:rPr/>
        <w:t xml:space="preserve"> Go to the organization by a route you already trust: your saved bookmark, the official app, the number on the back of your card, or a typed address.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 xml:space="preserve">Hover (on a computer) or press-and-hold (on a phone) to </w:t>
      </w:r>
      <w:r>
        <w:rPr>
          <w:b/>
          <w:i/>
        </w:rPr>
        <w:t>preview</w:t>
      </w:r>
      <w:r>
        <w:rPr>
          <w:b/>
        </w:rPr>
        <w:t xml:space="preserve"> a link's destination</w:t>
      </w:r>
      <w:r>
        <w:rPr/>
        <w:t xml:space="preserve"> instead of tapping. The visible text can differ from the real address. Note: this is a clue, not a guarantee.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Check the sender through a second channel</w:t>
      </w:r>
      <w:r>
        <w:rPr/>
        <w:t>, for example call your friend or ask the teacher in person.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Never share a one-time code, password or recovery code.</w:t>
      </w:r>
      <w:r>
        <w:rPr/>
        <w:t xml:space="preserve"> Whoever asks is not a legitimate helper.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If you clicked or shared something:</w:t>
      </w:r>
      <w:r>
        <w:rPr/>
        <w:t xml:space="preserve"> tell a trusted adult right away; change the password; if it was a code or payment, contact the bank or provider. Speed helps, shame does not.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6. </w:t>
      </w:r>
      <w:r>
        <w:rPr>
          <w:b/>
        </w:rPr>
        <w:t>Report it.</w:t>
      </w:r>
      <w:r>
        <w:rPr/>
        <w:t xml:space="preserve"> Use the "report phishing" button in your email app; forward text scams to 7726 (SPAM) in the US [VERIFIED 2026-10-05: consumer.ftc.gov]; in the US you can report to the FTC (ReportFraud.ftc.gov) [VERIFIED 2026-10-05: consumer.ftc.gov]; the Anti-Phishing Working Group accepts forwarded phishing emails [APWG's Q4 2024 report asks for suspicious texts at apwg.org/sms (VERIFIED 2026-10-05); the email address was not checked, so look it up on apwg.org]. At school, report to your teacher or IT per school policy.</w:t>
      </w:r>
    </w:p>
    <w:p>
      <w:pPr>
        <w:pStyle w:val="Heading3"/>
      </w:pPr>
      <w:r>
        <w:rPr/>
        <w:t>2.5 Common misconceptions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404"/>
        <w:gridCol w:w="6388"/>
      </w:tblGrid>
      <w:tr>
        <w:trPr>
          <w:tblHeader/>
          <w:cantSplit/>
        </w:trPr>
        <w:tc>
          <w:tcPr>
            <w:tcW w:type="dxa" w:w="340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MYTH</w:t>
            </w:r>
          </w:p>
        </w:tc>
        <w:tc>
          <w:tcPr>
            <w:tcW w:type="dxa" w:w="638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BETTER UNDERSTANDING</w:t>
            </w:r>
          </w:p>
        </w:tc>
      </w:tr>
      <w:tr>
        <w:trPr>
          <w:cantSplit/>
        </w:trPr>
        <w:tc>
          <w:tcPr>
            <w:tcW w:type="dxa" w:w="34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"Phishing emails are full of typos."</w:t>
            </w:r>
          </w:p>
        </w:tc>
        <w:tc>
          <w:tcPr>
            <w:tcW w:type="dxa" w:w="63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Often not. AI-written lures can be flawless.</w:t>
            </w:r>
          </w:p>
        </w:tc>
      </w:tr>
      <w:tr>
        <w:trPr>
          <w:cantSplit/>
        </w:trPr>
        <w:tc>
          <w:tcPr>
            <w:tcW w:type="dxa" w:w="34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"If it has a padlock, it's safe."</w:t>
            </w:r>
          </w:p>
        </w:tc>
        <w:tc>
          <w:tcPr>
            <w:tcW w:type="dxa" w:w="63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padlock shows the connection is encrypted, not that the site is honest (Demo 5).</w:t>
            </w:r>
          </w:p>
        </w:tc>
      </w:tr>
      <w:tr>
        <w:trPr>
          <w:cantSplit/>
        </w:trPr>
        <w:tc>
          <w:tcPr>
            <w:tcW w:type="dxa" w:w="34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"I'd never fall for it."</w:t>
            </w:r>
          </w:p>
        </w:tc>
        <w:tc>
          <w:tcPr>
            <w:tcW w:type="dxa" w:w="63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Everyone can. Experts, too, when tired or rushed. The habit is the defense.</w:t>
            </w:r>
          </w:p>
        </w:tc>
      </w:tr>
      <w:tr>
        <w:trPr>
          <w:cantSplit/>
        </w:trPr>
        <w:tc>
          <w:tcPr>
            <w:tcW w:type="dxa" w:w="34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"I should delete it and say nothing."</w:t>
            </w:r>
          </w:p>
        </w:tc>
        <w:tc>
          <w:tcPr>
            <w:tcW w:type="dxa" w:w="63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 it. Others may have received the same one.</w:t>
            </w:r>
          </w:p>
        </w:tc>
      </w:tr>
      <w:tr>
        <w:trPr>
          <w:cantSplit/>
        </w:trPr>
        <w:tc>
          <w:tcPr>
            <w:tcW w:type="dxa" w:w="340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"All unexpected messages are scams."</w:t>
            </w:r>
          </w:p>
        </w:tc>
        <w:tc>
          <w:tcPr>
            <w:tcW w:type="dxa" w:w="638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No. That is why we check through a trusted route rather than assume.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Materials (zero to low cost)</w:t>
      </w:r>
    </w:p>
    <w:p>
      <w:pPr>
        <w:pStyle w:val="ListBullet"/>
      </w:pPr>
      <w:r>
        <w:rPr/>
        <w:t xml:space="preserve">The </w:t>
      </w:r>
      <w:r>
        <w:rPr>
          <w:b/>
        </w:rPr>
        <w:t>Specimen Cards</w:t>
      </w:r>
      <w:r>
        <w:rPr/>
        <w:t xml:space="preserve"> (Section 5, printed from the student handout pages; the answer notes are on the separate teacher page). All brands and people are fictional; web addresses use the reserved ".test" ending and invented brands ("Brightway Bank", "Nimbus Games", "Parcel Pal", "Greenfield School").</w:t>
      </w:r>
    </w:p>
    <w:p>
      <w:pPr>
        <w:pStyle w:val="ListBullet"/>
      </w:pPr>
      <w:r>
        <w:rPr/>
        <w:t>Six highlighter colors (one per P) or sticky dots, a Six P's poster, index cards for the "Check Route" role-play, the handout.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Part A: Teachers do it first (about 20 minutes)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Cold read (4 min).</w:t>
      </w:r>
      <w:r>
        <w:rPr/>
        <w:t xml:space="preserve"> Without the answers, mark which of the eight specimens you think are scams and which are real. Record your gut feeling.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Annotate (8 min).</w:t>
      </w:r>
      <w:r>
        <w:rPr/>
        <w:t xml:space="preserve"> Highlight the six P's; circle the </w:t>
      </w:r>
      <w:r>
        <w:rPr>
          <w:i/>
        </w:rPr>
        <w:t>ask</w:t>
      </w:r>
      <w:r>
        <w:rPr/>
        <w:t xml:space="preserve"> in red.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Check the check (4 min).</w:t>
      </w:r>
      <w:r>
        <w:rPr/>
        <w:t xml:space="preserve"> For each, write the safe way you would verify (for example, "open my bank app directly").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Compare (4 min).</w:t>
      </w:r>
      <w:r>
        <w:rPr/>
        <w:t xml:space="preserve"> Use the teacher answer page. Specimen G (real and a little annoying) tests over-suspicion; Specimen F (a friend's hacked account) tests misplaced trust in familiar names.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Specimen Cards (fictional; for annotation only)</w:t>
      </w:r>
    </w:p>
    <w:p>
      <w:r>
        <w:rPr/>
        <w:t xml:space="preserve">The eight specimens (A to H) are printed on the student handout and are answer-free, so you can copy those pages as they are. Print one set per group. </w:t>
      </w:r>
      <w:r>
        <w:rPr>
          <w:b/>
        </w:rPr>
        <w:t>Do not ask students to write their own deceptive messages</w:t>
      </w:r>
      <w:r>
        <w:rPr/>
        <w:t xml:space="preserve"> (see Safety). Answers and safe checks are on the teacher answer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Part B: Teaching it</w:t>
      </w:r>
    </w:p>
    <w:p>
      <w:pPr>
        <w:pStyle w:val="Heading3"/>
      </w:pPr>
      <w:r>
        <w:rPr/>
        <w:t>15-minute version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48"/>
        <w:gridCol w:w="8844"/>
      </w:tblGrid>
      <w:tr>
        <w:trPr>
          <w:tblHeader/>
          <w:cantSplit/>
        </w:trPr>
        <w:tc>
          <w:tcPr>
            <w:tcW w:type="dxa" w:w="94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MINUTES</w:t>
            </w:r>
          </w:p>
        </w:tc>
        <w:tc>
          <w:tcPr>
            <w:tcW w:type="dxa" w:w="88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HAPPENS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0-2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Hook (teacher script). Show the Six P's poster.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2-4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Model: annotate Specimen A together on the board.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4-10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Stations or table groups annotate Specimens B-F with six colors. Include G as the "real" one.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10-13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Reveal: groups share one P they found and one safe check.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13-15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Pause · Check · Tell exit slip (say it aloud: "I'll check by ____ and tell ____"): "I got a weird message; the first thing I do is ____."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45-minute version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48"/>
        <w:gridCol w:w="8844"/>
      </w:tblGrid>
      <w:tr>
        <w:trPr>
          <w:tblHeader/>
          <w:cantSplit/>
        </w:trPr>
        <w:tc>
          <w:tcPr>
            <w:tcW w:type="dxa" w:w="94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MINUTES</w:t>
            </w:r>
          </w:p>
        </w:tc>
        <w:tc>
          <w:tcPr>
            <w:tcW w:type="dxa" w:w="884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HAPPENS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0-5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Cold-read warm-up: students vote real/fake by gut on three specimens, then reveal that their gut was wrong on at least one.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5-15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 the Six P's and psychology (why urgency works). Annotate A together.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15-30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 xml:space="preserve">"Phish Lab": groups annotate B-H, rank them by danger, and write the </w:t>
            </w:r>
            <w:r>
              <w:rPr>
                <w:rFonts w:ascii="Calibri" w:hAnsi="Calibri"/>
                <w:b/>
                <w:sz w:val="19"/>
              </w:rPr>
              <w:t>safe check</w:t>
            </w:r>
            <w:r>
              <w:rPr>
                <w:rFonts w:ascii="Calibri" w:hAnsi="Calibri"/>
                <w:sz w:val="19"/>
              </w:rPr>
              <w:t xml:space="preserve"> for each on sticky notes.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30-38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"Check Route" role-play: pairs practice calling a trusted number (a card with fictional number) and saying a script. One partner is "the helpful adult".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38-43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Gallery walk: groups compare rankings, discuss Specimen G (the real one) to practice calm rather than paranoia.</w:t>
            </w:r>
          </w:p>
        </w:tc>
      </w:tr>
      <w:tr>
        <w:trPr>
          <w:cantSplit/>
        </w:trPr>
        <w:tc>
          <w:tcPr>
            <w:tcW w:type="dxa" w:w="94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43-45</w:t>
            </w:r>
          </w:p>
        </w:tc>
        <w:tc>
          <w:tcPr>
            <w:tcW w:type="dxa" w:w="884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Exit ticket and handout.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Teacher script</w:t>
      </w:r>
    </w:p>
    <w:p>
      <w:r>
        <w:rPr>
          <w:b/>
        </w:rPr>
        <w:t>Hook (2 minutes).</w:t>
      </w:r>
      <w:r>
        <w:rPr/>
        <w:t xml:space="preserve"> "Raise your hand if you've ever gotten a message that gave you a funny feeling. That feeling has a name in our kit: your hackles rising. Today we're going to take apart fake messages, like a biologist dissecting a specimen. We never make real tricks and we never aim anything at real people. We just learn to see the parts. Here's the amazing secret: the best clue isn't spelling. It's what the message wants you to do."</w:t>
      </w:r>
    </w:p>
    <w:p>
      <w:r>
        <w:rPr>
          <w:b/>
        </w:rPr>
        <w:t>Model (annotate A).</w:t>
      </w:r>
      <w:r>
        <w:rPr/>
        <w:t xml:space="preserve"> "Look at this: 'within 24 hours.' That's pressure. Mark it in orange. 'Click here.' Payload. 'Reply with your password.' A bank will never ask for that. Passcode request. Notice we didn't have to say 'it looks fake.' We looked at what it wants."</w:t>
      </w:r>
    </w:p>
    <w:p>
      <w:r>
        <w:rPr>
          <w:b/>
        </w:rPr>
        <w:t>Check Route.</w:t>
      </w:r>
      <w:r>
        <w:rPr/>
        <w:t xml:space="preserve"> "When a message gets your hackles up, you pause. You check by a different road: the bank's own app, a number you already have, a grown-up. You tell. If you clicked, you tell fast. A fast tell is a brave tell."</w:t>
      </w:r>
    </w:p>
    <w:p>
      <w:r>
        <w:rPr>
          <w:b/>
        </w:rPr>
        <w:t>Close.</w:t>
      </w:r>
      <w:r>
        <w:rPr/>
        <w:t xml:space="preserve"> "If a trick ever works on you, it's never your fault. These tricks are built by professionals to work on everyone. The only losing move is hiding it."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Kid-friendly analogies by band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12"/>
        <w:gridCol w:w="9080"/>
      </w:tblGrid>
      <w:tr>
        <w:trPr>
          <w:tblHeader/>
          <w:cantSplit/>
        </w:trPr>
        <w:tc>
          <w:tcPr>
            <w:tcW w:type="dxa" w:w="712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BAND</w:t>
            </w:r>
          </w:p>
        </w:tc>
        <w:tc>
          <w:tcPr>
            <w:tcW w:type="dxa" w:w="908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ANALOGY AND ACTIVITY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K-2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lure game.</w:t>
            </w:r>
            <w:r>
              <w:rPr>
                <w:rFonts w:ascii="Calibri" w:hAnsi="Calibri"/>
                <w:sz w:val="19"/>
              </w:rPr>
              <w:t xml:space="preserve"> Pretend fishing: a toy fish with a shiny lure (a "free toy! click here!"). The class decides "bite or pause?" Practice the signal: hand up the back of the neck (Hackles Up), then Pause Palm, then Tell Wave. Use drawn cartoon messages, not real ones.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3-5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disguise party.</w:t>
            </w:r>
            <w:r>
              <w:rPr>
                <w:rFonts w:ascii="Calibri" w:hAnsi="Calibri"/>
                <w:sz w:val="19"/>
              </w:rPr>
              <w:t xml:space="preserve"> The message is wearing a costume. Look under the costume at what it asks. Annotate with colored dots. Practice a "Check Route": ask a trusted adult, use the app, not the link.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6-8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The Six P's taxonomy.</w:t>
            </w:r>
            <w:r>
              <w:rPr>
                <w:rFonts w:ascii="Calibri" w:hAnsi="Calibri"/>
                <w:sz w:val="19"/>
              </w:rPr>
              <w:t xml:space="preserve"> Annotate, rank, discuss why professionals still fall for it, practice reporting and "two-channel verification". Debate: Why is secrecy a red flag?</w:t>
            </w:r>
          </w:p>
        </w:tc>
      </w:tr>
      <w:tr>
        <w:trPr>
          <w:cantSplit/>
        </w:trPr>
        <w:tc>
          <w:tcPr>
            <w:tcW w:type="dxa" w:w="712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9-12</w:t>
            </w:r>
          </w:p>
        </w:tc>
        <w:tc>
          <w:tcPr>
            <w:tcW w:type="dxa" w:w="908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Attack surface and incentives.</w:t>
            </w:r>
            <w:r>
              <w:rPr>
                <w:rFonts w:ascii="Calibri" w:hAnsi="Calibri"/>
                <w:sz w:val="19"/>
              </w:rPr>
              <w:t xml:space="preserve"> Variants (smishing, quishing, vishing, consent phishing), how stolen data makes lures believable, MFA and passkeys as phishing defense (Demo 6), organizational reporting and incident response (Demo 13).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09  </w:t>
      </w:r>
      <w:r>
        <w:rPr/>
        <w:t>Discussion questions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Which red flag is easiest for scammers to remove? Which is hardest? (Hint: spelling vs. urgency and the ask.)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Why do scammers like gift cards and secrecy?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Why might a message from a real friend still be unsafe?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(9-12) How do AI writing tools change the red flags we can rely on?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10  </w:t>
      </w:r>
      <w:r>
        <w:rPr/>
        <w:t>Level-up challenge</w:t>
      </w:r>
    </w:p>
    <w:p>
      <w:pPr>
        <w:pStyle w:val="ListBullet"/>
      </w:pPr>
      <w:r>
        <w:rPr>
          <w:b/>
        </w:rPr>
        <w:t>Safer by design.</w:t>
      </w:r>
      <w:r>
        <w:rPr/>
        <w:t xml:space="preserve"> Rewrite Specimen A into a </w:t>
      </w:r>
      <w:r>
        <w:rPr>
          <w:i/>
        </w:rPr>
        <w:t>legitimate</w:t>
      </w:r>
      <w:r>
        <w:rPr/>
        <w:t xml:space="preserve"> security alert that has no link, says "open the app yourself" and avoids pressure.</w:t>
      </w:r>
    </w:p>
    <w:p>
      <w:pPr>
        <w:pStyle w:val="ListBullet"/>
      </w:pPr>
      <w:r>
        <w:rPr>
          <w:b/>
        </w:rPr>
        <w:t>Class "Check Route card."</w:t>
      </w:r>
      <w:r>
        <w:rPr/>
        <w:t xml:space="preserve"> A wallet card with trusted numbers, official app names and report addresses (generic info only, no personal data).</w:t>
      </w:r>
    </w:p>
    <w:p>
      <w:pPr>
        <w:pStyle w:val="ListBullet"/>
      </w:pPr>
      <w:r>
        <w:rPr>
          <w:b/>
        </w:rPr>
        <w:t>Case study (9-12).</w:t>
      </w:r>
      <w:r>
        <w:rPr/>
        <w:t xml:space="preserve"> Map a publicly documented phishing case from a government source to the six P's [VERIFY a suitable CISA or FBI public advisory].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11  </w:t>
      </w:r>
      <w:r>
        <w:rPr/>
        <w:t>Safety and ethics notes (defense only)</w:t>
      </w:r>
    </w:p>
    <w:p>
      <w:pPr>
        <w:pStyle w:val="ListBullet"/>
      </w:pPr>
      <w:r>
        <w:rPr>
          <w:b/>
        </w:rPr>
        <w:t>No attack how-to.</w:t>
      </w:r>
      <w:r>
        <w:rPr/>
        <w:t xml:space="preserve"> Do not teach students to compose realistic phishing messages, clone sites or send test messages to real people. The level-up "Safer by design" is the opposite: build the safe version.</w:t>
      </w:r>
    </w:p>
    <w:p>
      <w:pPr>
        <w:pStyle w:val="ListBullet"/>
      </w:pPr>
      <w:r>
        <w:rPr/>
        <w:t>Use only the fictional specimens or ones you have de-identified. Do not show real malicious links; never ask students to click any link in class.</w:t>
      </w:r>
    </w:p>
    <w:p>
      <w:pPr>
        <w:pStyle w:val="ListBullet"/>
      </w:pPr>
      <w:r>
        <w:rPr/>
        <w:t>Do not run "phishing simulations" on students, parents or staff without explicit policy, notice and consent.</w:t>
      </w:r>
    </w:p>
    <w:p>
      <w:pPr>
        <w:pStyle w:val="ListBullet"/>
      </w:pPr>
      <w:r>
        <w:rPr/>
        <w:t>Do not use real organization names, real principals or real students in specimens.</w:t>
      </w:r>
    </w:p>
    <w:p>
      <w:pPr>
        <w:pStyle w:val="ListBullet"/>
      </w:pPr>
      <w:r>
        <w:rPr/>
        <w:t>Reduce shame: the lesson is about a pattern, not about being tricked. If a student discloses that they have been tricked, threatened or blackmailed (for example "someone said they will share my photos"), follow the school's reporting procedure; see the box in the Index and your Teacher Guide's disclosure section. Do not ask the student to show you images.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12  </w:t>
      </w:r>
      <w:r>
        <w:rPr/>
        <w:t>Assessment idea</w:t>
      </w:r>
    </w:p>
    <w:p>
      <w:pPr>
        <w:pStyle w:val="ListBullet"/>
      </w:pPr>
      <w:r>
        <w:rPr>
          <w:b/>
        </w:rPr>
        <w:t>Specimen exit ticket.</w:t>
      </w:r>
      <w:r>
        <w:rPr/>
        <w:t xml:space="preserve"> Show a new fictional specimen. Students list the P's present and one safe check. Rubric: 3 = identifies 2+ P's and a check that avoids the message's link; 2 = identifies one flag; 1 = says "it looks fake" with no reason.</w:t>
      </w:r>
    </w:p>
    <w:p>
      <w:pPr>
        <w:pStyle w:val="ListBullet"/>
      </w:pPr>
      <w:r>
        <w:rPr>
          <w:b/>
        </w:rPr>
        <w:t>Sorting.</w:t>
      </w:r>
      <w:r>
        <w:rPr/>
        <w:t xml:space="preserve"> Four real and four fake messages; students sort and justify. At least one real message must be included to measure overcorrection (paranoia).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13  </w:t>
      </w:r>
      <w:r>
        <w:rPr/>
        <w:t>Sources and [VERIFY] list</w:t>
      </w:r>
    </w:p>
    <w:p>
      <w:pPr>
        <w:pStyle w:val="ListBullet"/>
      </w:pPr>
      <w:r>
        <w:rPr/>
        <w:t>FBI Internet Crime Complaint Center (IC3) 2025 annual report: phishing/spoofing was the most-reported crime type (191,561 complaints) and BEC the second-largest loss category [VERIFIED 2026-10-05: ic3.gov].</w:t>
      </w:r>
    </w:p>
    <w:p>
      <w:pPr>
        <w:pStyle w:val="ListBullet"/>
      </w:pPr>
      <w:r>
        <w:rPr/>
        <w:t>7726 (SPAM) text reporting in the US [VERIFIED 2026-10-05: consumer.ftc.gov].</w:t>
      </w:r>
    </w:p>
    <w:p>
      <w:pPr>
        <w:pStyle w:val="ListBullet"/>
      </w:pPr>
      <w:r>
        <w:rPr/>
        <w:t>FTC ReportFraud and consumer.ftc.gov scam guides [VERIFIED 2026-10-05].</w:t>
      </w:r>
    </w:p>
    <w:p>
      <w:pPr>
        <w:pStyle w:val="ListBullet"/>
      </w:pPr>
      <w:r>
        <w:rPr/>
        <w:t>Anti-Phishing Working Group trend reports; the exact share of phishing sites that use HTTPS was not verified and no percentage is claimed (see Demo 5).</w:t>
      </w:r>
    </w:p>
    <w:p>
      <w:pPr>
        <w:pStyle w:val="ListBullet"/>
      </w:pPr>
      <w:r>
        <w:rPr/>
        <w:t>CISA "Avoiding Social Engineering and Phishing Attacks" guidance [page exists: VERIFIED 2026-10-05: cisa.gov].</w:t>
      </w:r>
    </w:p>
    <w:p>
      <w:pPr>
        <w:pStyle w:val="ListBullet"/>
      </w:pPr>
      <w:r>
        <w:rPr/>
        <w:t>Research on the limitations of "spot the typo" training and simulated-phishing click-rate metrics [VERIFY current studies before citing].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Student Handout: Anatomy of a Phish</w:t>
      </w:r>
    </w:p>
    <w:p>
      <w:r>
        <w:rPr>
          <w:b/>
        </w:rPr>
        <w:t>Name: ______________________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big idea</w:t>
      </w:r>
    </w:p>
    <w:p>
      <w:r>
        <w:rPr/>
        <w:t xml:space="preserve">A phish tries to make you act before you think. Look at </w:t>
      </w:r>
      <w:r>
        <w:rPr>
          <w:b/>
        </w:rPr>
        <w:t>what it asks</w:t>
      </w:r>
      <w:r>
        <w:rPr/>
        <w:t xml:space="preserve"> and </w:t>
      </w:r>
      <w:r>
        <w:rPr>
          <w:b/>
        </w:rPr>
        <w:t>how it reached you</w:t>
      </w:r>
      <w:r>
        <w:rPr/>
        <w:t>, not just whether it looks fake.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The Six P's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897"/>
        <w:gridCol w:w="6895"/>
      </w:tblGrid>
      <w:tr>
        <w:trPr>
          <w:tblHeader/>
          <w:cantSplit/>
        </w:trPr>
        <w:tc>
          <w:tcPr>
            <w:tcW w:type="dxa" w:w="289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</w:t>
            </w:r>
          </w:p>
        </w:tc>
        <w:tc>
          <w:tcPr>
            <w:tcW w:type="dxa" w:w="689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WHAT IT MEANS</w:t>
            </w:r>
          </w:p>
        </w:tc>
      </w:tr>
      <w:tr>
        <w:trPr>
          <w:cantSplit/>
        </w:trPr>
        <w:tc>
          <w:tcPr>
            <w:tcW w:type="dxa" w:w="28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Pressure</w:t>
            </w:r>
          </w:p>
        </w:tc>
        <w:tc>
          <w:tcPr>
            <w:tcW w:type="dxa" w:w="68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Hurry! Act now! Or else!</w:t>
            </w:r>
          </w:p>
        </w:tc>
      </w:tr>
      <w:tr>
        <w:trPr>
          <w:cantSplit/>
        </w:trPr>
        <w:tc>
          <w:tcPr>
            <w:tcW w:type="dxa" w:w="28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Prize</w:t>
            </w:r>
          </w:p>
        </w:tc>
        <w:tc>
          <w:tcPr>
            <w:tcW w:type="dxa" w:w="68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Too good to be true, free stuff</w:t>
            </w:r>
          </w:p>
        </w:tc>
      </w:tr>
      <w:tr>
        <w:trPr>
          <w:cantSplit/>
        </w:trPr>
        <w:tc>
          <w:tcPr>
            <w:tcW w:type="dxa" w:w="28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Pretender</w:t>
            </w:r>
          </w:p>
        </w:tc>
        <w:tc>
          <w:tcPr>
            <w:tcW w:type="dxa" w:w="68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Pretends to be someone you trust</w:t>
            </w:r>
          </w:p>
        </w:tc>
      </w:tr>
      <w:tr>
        <w:trPr>
          <w:cantSplit/>
        </w:trPr>
        <w:tc>
          <w:tcPr>
            <w:tcW w:type="dxa" w:w="28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Path</w:t>
            </w:r>
          </w:p>
        </w:tc>
        <w:tc>
          <w:tcPr>
            <w:tcW w:type="dxa" w:w="68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Strange route or secrecy; link does not match</w:t>
            </w:r>
          </w:p>
        </w:tc>
      </w:tr>
      <w:tr>
        <w:trPr>
          <w:cantSplit/>
        </w:trPr>
        <w:tc>
          <w:tcPr>
            <w:tcW w:type="dxa" w:w="28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Payload</w:t>
            </w:r>
          </w:p>
        </w:tc>
        <w:tc>
          <w:tcPr>
            <w:tcW w:type="dxa" w:w="68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link, attachment or QR code you did not expect</w:t>
            </w:r>
          </w:p>
        </w:tc>
      </w:tr>
      <w:tr>
        <w:trPr>
          <w:cantSplit/>
        </w:trPr>
        <w:tc>
          <w:tcPr>
            <w:tcW w:type="dxa" w:w="289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Payment or Passcode</w:t>
            </w:r>
          </w:p>
        </w:tc>
        <w:tc>
          <w:tcPr>
            <w:tcW w:type="dxa" w:w="68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Asks for money, gift cards, passwords or one-time codes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Warm-up</w:t>
      </w:r>
    </w:p>
    <w:p>
      <w:r>
        <w:rPr/>
        <w:t>"Nimbus Games: Congratulations! You're chosen for a FREE skin pack. Log in at nimbus-skins.test in the next 10 minutes. Don't tell anyone or the offer ends!"</w:t>
      </w:r>
    </w:p>
    <w:p>
      <w:r>
        <w:rPr/>
        <w:t xml:space="preserve">Circle the </w:t>
      </w:r>
      <w:r>
        <w:rPr>
          <w:b/>
        </w:rPr>
        <w:t>ask</w:t>
      </w:r>
      <w:r>
        <w:rPr/>
        <w:t>. P's I found: ____________________   My safe check: ____________________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Specimen Cards (all made up; never click anything in real life)</w:t>
      </w:r>
    </w:p>
    <w:p>
      <w:r>
        <w:rPr/>
        <w:t xml:space="preserve">For each one: circle the </w:t>
      </w:r>
      <w:r>
        <w:rPr>
          <w:b/>
        </w:rPr>
        <w:t>ask</w:t>
      </w:r>
      <w:r>
        <w:rPr/>
        <w:t>, write the P's you find, and write your safe check in the table at the end.</w:t>
      </w:r>
    </w:p>
    <w:p>
      <w:r>
        <w:rPr>
          <w:b/>
        </w:rPr>
        <w:t>A. Email.</w:t>
      </w:r>
      <w:r>
        <w:rPr/>
        <w:t xml:space="preserve"> From: Brightway Bank Security &lt;alerts@brightway-secure.test&gt;. Subject: Final warning: your account will be suspended. "Dear Customer, we noticed unusual activity. You must verify your identity within 24 hours or your account will be closed permanently. Click here: http://brightway-login.test/verify. Please reply with your password and the code we texted you."</w:t>
      </w:r>
    </w:p>
    <w:p>
      <w:r>
        <w:rPr>
          <w:b/>
        </w:rPr>
        <w:t>B. Text message.</w:t>
      </w:r>
      <w:r>
        <w:rPr/>
        <w:t xml:space="preserve"> "Parcel Pal: your package could not be delivered. Pay a 1.99 redelivery fee: parcelpal-fee.test/pay"</w:t>
      </w:r>
    </w:p>
    <w:p>
      <w:r>
        <w:rPr>
          <w:b/>
        </w:rPr>
        <w:t>C. Game chat.</w:t>
      </w:r>
      <w:r>
        <w:rPr/>
        <w:t xml:space="preserve"> "Hey! You've been picked for a free Nimbus Games Mega Pack! To claim, log in at nimbus-megapack.test. Be quick, only 100 left. Don't tell your friends yet, they'll take them!"</w:t>
      </w:r>
    </w:p>
    <w:p>
      <w:r>
        <w:rPr>
          <w:b/>
        </w:rPr>
        <w:t>D. "The principal."</w:t>
      </w:r>
      <w:r>
        <w:rPr/>
        <w:t xml:space="preserve"> From: "Principal Dana Reyes" &lt;dreyes.greenfield@mailbox.test&gt;. "I'm in a meeting and can't talk. I need a quick favor, urgent and confidential. Please buy four 50-dollar gift cards and send me the codes. I'll pay you back."</w:t>
      </w:r>
    </w:p>
    <w:p>
      <w:r>
        <w:rPr>
          <w:b/>
        </w:rPr>
        <w:t>E. QR code poster.</w:t>
      </w:r>
      <w:r>
        <w:rPr/>
        <w:t xml:space="preserve"> A poster taped to a school bulletin board: "Scan for free pizza for your class!" with a QR code and no organization named.</w:t>
      </w:r>
    </w:p>
    <w:p>
      <w:r>
        <w:rPr>
          <w:b/>
        </w:rPr>
        <w:t>F. A friend's account.</w:t>
      </w:r>
      <w:r>
        <w:rPr/>
        <w:t xml:space="preserve"> From a friend's real chat account: "omg is this you in this video??? greenfield-clip.test/watch"</w:t>
      </w:r>
    </w:p>
    <w:p>
      <w:r>
        <w:rPr>
          <w:b/>
        </w:rPr>
        <w:t>G. Library notice.</w:t>
      </w:r>
      <w:r>
        <w:rPr/>
        <w:t xml:space="preserve"> "Greenfield School Library: Your book 'Ocean Mysteries' is due on Friday. Log in to our library catalog as you usually do to renew."</w:t>
      </w:r>
    </w:p>
    <w:p>
      <w:r>
        <w:rPr>
          <w:b/>
        </w:rPr>
        <w:t>H. Pop-up.</w:t>
      </w:r>
      <w:r>
        <w:rPr/>
        <w:t xml:space="preserve"> A window flashes: "WARNING: Your computer is infected! Call this number now: 555-0100 or all your photos will be deleted!"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064"/>
        <w:gridCol w:w="2155"/>
        <w:gridCol w:w="2797"/>
        <w:gridCol w:w="2777"/>
      </w:tblGrid>
      <w:tr>
        <w:trPr>
          <w:tblHeader/>
          <w:cantSplit/>
        </w:trPr>
        <w:tc>
          <w:tcPr>
            <w:tcW w:type="dxa" w:w="206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SPECIMEN</w:t>
            </w:r>
          </w:p>
        </w:tc>
        <w:tc>
          <w:tcPr>
            <w:tcW w:type="dxa" w:w="215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P'S I FOUND</w:t>
            </w:r>
          </w:p>
        </w:tc>
        <w:tc>
          <w:tcPr>
            <w:tcW w:type="dxa" w:w="279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REAL OR SCAM?</w:t>
            </w:r>
          </w:p>
        </w:tc>
        <w:tc>
          <w:tcPr>
            <w:tcW w:type="dxa" w:w="277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MY SAFE CHECK</w:t>
            </w: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206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</w:t>
            </w:r>
          </w:p>
        </w:tc>
        <w:tc>
          <w:tcPr>
            <w:tcW w:type="dxa" w:w="215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277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My Check Route</w:t>
      </w:r>
    </w:p>
    <w:p>
      <w:r>
        <w:rPr/>
        <w:t>If a message gives me a funny feeling, I will: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Pause</w:t>
      </w:r>
      <w:r>
        <w:rPr/>
        <w:t>: no clicking, no replying.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Check</w:t>
      </w:r>
      <w:r>
        <w:rPr/>
        <w:t>: use the real app or a number I already know; ask a trusted adult.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Tell</w:t>
      </w:r>
      <w:r>
        <w:rPr/>
        <w:t>: a trusted adult, every time.</w:t>
      </w:r>
    </w:p>
    <w:p>
      <w:r>
        <w:rPr/>
        <w:t>My trusted adults: ____________________   ____________________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Remember</w:t>
      </w:r>
    </w:p>
    <w:p>
      <w:pPr>
        <w:pStyle w:val="ListBullet"/>
      </w:pPr>
      <w:r>
        <w:rPr/>
        <w:t>Spelling mistakes are not a reliable clue. The ask is.</w:t>
      </w:r>
    </w:p>
    <w:p>
      <w:pPr>
        <w:pStyle w:val="ListBullet"/>
      </w:pPr>
      <w:r>
        <w:rPr/>
        <w:t>Never share a one-time code or password with anyone who contacts you.</w:t>
      </w:r>
    </w:p>
    <w:p>
      <w:pPr>
        <w:pStyle w:val="ListBullet"/>
      </w:pPr>
      <w:r>
        <w:rPr/>
        <w:t>A false alarm is fine and welcome.</w:t>
      </w:r>
    </w:p>
    <w:p>
      <w:pPr>
        <w:pStyle w:val="ListBullet"/>
      </w:pPr>
      <w:r>
        <w:rPr/>
        <w:t xml:space="preserve">If you clicked or shared something: </w:t>
      </w:r>
      <w:r>
        <w:rPr>
          <w:b/>
        </w:rPr>
        <w:t>it is not your fault.</w:t>
      </w:r>
      <w:r>
        <w:rPr/>
        <w:t xml:space="preserve"> Tell a trusted adult right away.</w:t>
      </w:r>
    </w:p>
    <w:p>
      <w:r>
        <w:rPr>
          <w:i/>
        </w:rPr>
        <w:t>End of student handout.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Calibri" w:hAnsi="Calibri"/>
          <w:b/>
          <w:color w:val="A8400A"/>
          <w:sz w:val="18"/>
        </w:rPr>
        <w:t>SECTION 3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TEACHER COPY ONLY: Answers for Demo 3 (do not distribute to students)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Calibri" w:hAnsi="Calibri"/>
                <w:b/>
                <w:color w:val="2F6F73"/>
                <w:sz w:val="15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19"/>
              </w:rPr>
              <w:t>WARNING: Teacher page. Remove before copying.</w:t>
            </w:r>
            <w:r>
              <w:rPr>
                <w:sz w:val="19"/>
              </w:rPr>
              <w:t xml:space="preserve"> The student handout ends on the page before this one. Print the handout pages only, or detach this page first. Do not post it, project it or send it home.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Warm-up (Nimbus skin pack):</w:t>
      </w:r>
      <w:r>
        <w:rPr/>
        <w:t xml:space="preserve"> Prize, Pressure (10 minutes), Pretender (pretends to be the game), Path (secrecy), Payload (the login link). Safe check: only claim rewards inside the real game, and ask an adult.</w:t>
      </w:r>
    </w:p>
    <w:p>
      <w:r>
        <w:rPr>
          <w:b/>
        </w:rPr>
        <w:t>Specimen answers</w:t>
      </w:r>
    </w:p>
    <w:p>
      <w:r>
        <w:rPr>
          <w:b/>
        </w:rPr>
        <w:t>A, Brightway Bank email (scam).</w:t>
      </w:r>
      <w:r>
        <w:rPr/>
        <w:t xml:space="preserve"> Pressure (24 hours, "final warning"), Pretender (looks like a bank), Path (sender and link addresses do not match the bank's known site), Payload (link), Passcode request (password and the texted code). Safe check: ignore the link; open the bank's app or call the number on the back of your card. Report it.</w:t>
      </w:r>
    </w:p>
    <w:p>
      <w:r>
        <w:rPr>
          <w:b/>
        </w:rPr>
        <w:t>B, Parcel Pal text (scam).</w:t>
      </w:r>
      <w:r>
        <w:rPr/>
        <w:t xml:space="preserve"> Pressure, Payload (link), Payment. Also Unexpected: if you are not waiting for a package, it is a flag; even if you are, use the carrier's app. Forward to 7726 [VERIFIED 2026-10-05: consumer.ftc.gov] and delete.</w:t>
      </w:r>
    </w:p>
    <w:p>
      <w:r>
        <w:rPr>
          <w:b/>
        </w:rPr>
        <w:t>C, Game chat (scam).</w:t>
      </w:r>
      <w:r>
        <w:rPr/>
        <w:t xml:space="preserve"> Prize, Pressure (only 100 left), Path (secrecy), Payload, Pretender (pretends to be the game). Safe check: only claim rewards inside the real game app; tell an adult; report the user in the game.</w:t>
      </w:r>
    </w:p>
    <w:p>
      <w:r>
        <w:rPr>
          <w:b/>
        </w:rPr>
        <w:t>D, "The principal" (scam).</w:t>
      </w:r>
      <w:r>
        <w:rPr/>
        <w:t xml:space="preserve"> Pretender (authority), Pressure, Path (personal address, secrecy, "can't talk"), Payment (gift cards are a classic scam payment because they are hard to trace). Safe check: walk to the office or call a number you already know; never buy gift cards on request. Fictional name; never use a real principal's name.</w:t>
      </w:r>
    </w:p>
    <w:p>
      <w:r>
        <w:rPr>
          <w:b/>
        </w:rPr>
        <w:t>E, QR poster (scam risk).</w:t>
      </w:r>
      <w:r>
        <w:rPr/>
        <w:t xml:space="preserve"> Prize, Path (unknown source), Payload (QR code). A QR code is just a link in a square. Safe check: ask a teacher; only scan codes from sources you can identify.</w:t>
      </w:r>
    </w:p>
    <w:p>
      <w:r>
        <w:rPr>
          <w:b/>
        </w:rPr>
        <w:t>F, Friend's account (scam: likely a taken-over account).</w:t>
      </w:r>
      <w:r>
        <w:rPr/>
        <w:t xml:space="preserve"> Payload, Pressure (curiosity), Pretender (the friend's account may be taken over), Path (odd phrasing and a link). Safe check: message your friend by another route, "Did you send that?" Do not click.</w:t>
      </w:r>
    </w:p>
    <w:p>
      <w:r>
        <w:rPr>
          <w:b/>
        </w:rPr>
        <w:t>G, Library notice (real, the control).</w:t>
      </w:r>
      <w:r>
        <w:rPr/>
        <w:t xml:space="preserve"> No ask beyond what you already do; no link; no pressure or prize; expected. Real and boring. If unsure, still use the usual route.</w:t>
      </w:r>
    </w:p>
    <w:p>
      <w:r>
        <w:rPr>
          <w:b/>
        </w:rPr>
        <w:t>H, Pop-up (scam).</w:t>
      </w:r>
      <w:r>
        <w:rPr/>
        <w:t xml:space="preserve"> Pressure and fear, Path (a pop-up, a number supplied by the pop-up), Payment risk (a "support fee"). Safe check: close the browser, do not call, tell an adult and let the adult or IT handle any scan.</w:t>
      </w:r>
    </w:p>
    <w:p>
      <w:r>
        <w:rPr>
          <w:b/>
        </w:rPr>
        <w:t>Scoring tip:</w:t>
      </w:r>
      <w:r>
        <w:rPr/>
        <w:t xml:space="preserve"> accept any reasonable P list; the goal is naming the ask and choosing a safe check that avoids the message's own link or number. Check that students did not label G a scam by reflex.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[LOGO: HACKLES]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[Logo: Hackles]</dc:title>
  <dc:subject>Concepts Lab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