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[Logo: Hackles]</w:t>
      </w:r>
    </w:p>
    <w:p>
      <w:pPr>
        <w:spacing w:before="0" w:after="40"/>
      </w:pPr>
      <w:r>
        <w:rPr>
          <w:rFonts w:ascii="Georgia" w:hAnsi="Georgia"/>
          <w:b/>
          <w:i/>
          <w:color w:val="2F6F73"/>
          <w:sz w:val="32"/>
        </w:rPr>
        <w:t>Concepts Lab</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keepNext/>
        <w:spacing w:before="360" w:after="40"/>
      </w:pPr>
      <w:r>
        <w:rPr>
          <w:rFonts w:ascii="Calibri" w:hAnsi="Calibri"/>
          <w:b/>
          <w:color w:val="A8400A"/>
          <w:sz w:val="18"/>
        </w:rPr>
        <w:t>SECTION 1</w:t>
      </w:r>
    </w:p>
    <w:p>
      <w:pPr>
        <w:pStyle w:val="Heading1"/>
        <w:pBdr>
          <w:bottom w:val="double" w:sz="6" w:space="4" w:color="2B2D42"/>
        </w:pBdr>
        <w:spacing w:before="0"/>
      </w:pPr>
      <w:r>
        <w:rPr/>
        <w:t>Hackles · Cybersecurity Concepts Lab for Teachers</w:t>
      </w:r>
    </w:p>
    <w:p>
      <w:pPr>
        <w:pStyle w:val="Heading2"/>
        <w:pBdr>
          <w:top w:val="single" w:sz="18" w:space="6" w:color="FF8A3D"/>
        </w:pBdr>
        <w:spacing w:before="320"/>
      </w:pPr>
      <w:r>
        <w:rPr/>
        <w:t>Demo 7: Updates and "Patch the Hole" (The Fence Pattern Game)</w:t>
      </w:r>
    </w:p>
    <w:p>
      <w:r>
        <w:rPr>
          <w:b/>
        </w:rPr>
        <w:t>Trust your hackles.</w:t>
      </w:r>
      <w:r>
        <w:rPr/>
        <w:t xml:space="preserve"> Pause · Check · Tell</w:t>
      </w:r>
    </w:p>
    <w:p>
      <w:r>
        <w:rPr/>
        <w:t>A free kit by Competence Collective · competencecollective.org · quillsup.org</w:t>
      </w:r>
    </w:p>
    <w:p>
      <w:r>
        <w:rPr/>
        <w:t xml:space="preserve">©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 </w:t>
      </w:r>
      <w:r>
        <w:rPr>
          <w:b/>
        </w:rPr>
        <w:t>No student accounts, no student data collected, ever.</w:t>
      </w:r>
    </w:p>
    <w:p>
      <w:r>
        <w:rPr/>
        <w:t>Status: DRAFT for teacher, counselor and legal review. Items marked [VERIFY] need checking against a primary source before publication.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40"/>
        <w:gridCol w:w="8152"/>
      </w:tblGrid>
      <w:tr>
        <w:trPr>
          <w:tblHeader/>
          <w:cantSplit/>
        </w:trPr>
        <w:tc>
          <w:tcPr>
            <w:tcW w:type="dxa" w:w="164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AT A GLANCE</w:t>
            </w:r>
          </w:p>
        </w:tc>
        <w:tc>
          <w:tcPr>
            <w:tcW w:type="dxa" w:w="8152"/>
            <w:tcBorders>
              <w:bottom w:val="single" w:sz="6" w:space="0" w:color="2B2D42"/>
            </w:tcBorders>
            <w:tcMar>
              <w:top w:w="50" w:type="dxa"/>
              <w:left w:w="90" w:type="dxa"/>
              <w:bottom w:w="60" w:type="dxa"/>
              <w:right w:w="90" w:type="dxa"/>
            </w:tcMar>
          </w:tcPr>
          <w:p>
            <w:pPr>
              <w:spacing w:before="0" w:after="0" w:line="252" w:lineRule="auto"/>
            </w:pPr>
          </w:p>
        </w:tc>
      </w:tr>
      <w:tr>
        <w:trPr>
          <w:cantSplit/>
        </w:trPr>
        <w:tc>
          <w:tcPr>
            <w:tcW w:type="dxa" w:w="1640"/>
            <w:tcMar>
              <w:top w:w="50" w:type="dxa"/>
              <w:left w:w="0" w:type="dxa"/>
              <w:bottom w:w="60" w:type="dxa"/>
              <w:right w:w="90" w:type="dxa"/>
            </w:tcMar>
          </w:tcPr>
          <w:p>
            <w:pPr>
              <w:spacing w:before="0" w:after="0" w:line="252" w:lineRule="auto"/>
            </w:pPr>
            <w:r>
              <w:rPr>
                <w:rFonts w:ascii="Calibri" w:hAnsi="Calibri"/>
                <w:sz w:val="19"/>
              </w:rPr>
              <w:t>Big idea</w:t>
            </w:r>
          </w:p>
        </w:tc>
        <w:tc>
          <w:tcPr>
            <w:tcW w:type="dxa" w:w="8152"/>
            <w:tcMar>
              <w:top w:w="50" w:type="dxa"/>
              <w:left w:w="90" w:type="dxa"/>
              <w:bottom w:w="60" w:type="dxa"/>
              <w:right w:w="90" w:type="dxa"/>
            </w:tcMar>
          </w:tcPr>
          <w:p>
            <w:pPr>
              <w:spacing w:before="0" w:after="0" w:line="252" w:lineRule="auto"/>
            </w:pPr>
            <w:r>
              <w:rPr>
                <w:rFonts w:ascii="Calibri" w:hAnsi="Calibri"/>
                <w:sz w:val="19"/>
              </w:rPr>
              <w:t>Software has mistakes. Some mistakes are holes that can be misused. An update is a fix for a known hole. The race is between the fix reaching your device and someone using the hole.</w:t>
            </w:r>
          </w:p>
        </w:tc>
      </w:tr>
      <w:tr>
        <w:trPr>
          <w:cantSplit/>
        </w:trPr>
        <w:tc>
          <w:tcPr>
            <w:tcW w:type="dxa" w:w="1640"/>
            <w:tcMar>
              <w:top w:w="50" w:type="dxa"/>
              <w:left w:w="0" w:type="dxa"/>
              <w:bottom w:w="60" w:type="dxa"/>
              <w:right w:w="90" w:type="dxa"/>
            </w:tcMar>
          </w:tcPr>
          <w:p>
            <w:pPr>
              <w:spacing w:before="0" w:after="0" w:line="252" w:lineRule="auto"/>
            </w:pPr>
            <w:r>
              <w:rPr>
                <w:rFonts w:ascii="Calibri" w:hAnsi="Calibri"/>
                <w:sz w:val="19"/>
              </w:rPr>
              <w:t>Grade bands</w:t>
            </w:r>
          </w:p>
        </w:tc>
        <w:tc>
          <w:tcPr>
            <w:tcW w:type="dxa" w:w="8152"/>
            <w:tcMar>
              <w:top w:w="50" w:type="dxa"/>
              <w:left w:w="90" w:type="dxa"/>
              <w:bottom w:w="60" w:type="dxa"/>
              <w:right w:w="90" w:type="dxa"/>
            </w:tcMar>
          </w:tcPr>
          <w:p>
            <w:pPr>
              <w:spacing w:before="0" w:after="0" w:line="252" w:lineRule="auto"/>
            </w:pPr>
            <w:r>
              <w:rPr>
                <w:rFonts w:ascii="Calibri" w:hAnsi="Calibri"/>
                <w:sz w:val="19"/>
              </w:rPr>
              <w:t>K-2 (fix the fence), 3-5 (full pattern game), 6-8 (full + spread dice), 9-12 (full + zero-day vs patched, update tradeoffs, supply chain)</w:t>
            </w:r>
          </w:p>
        </w:tc>
      </w:tr>
      <w:tr>
        <w:trPr>
          <w:cantSplit/>
        </w:trPr>
        <w:tc>
          <w:tcPr>
            <w:tcW w:type="dxa" w:w="1640"/>
            <w:tcMar>
              <w:top w:w="50" w:type="dxa"/>
              <w:left w:w="0" w:type="dxa"/>
              <w:bottom w:w="60" w:type="dxa"/>
              <w:right w:w="90" w:type="dxa"/>
            </w:tcMar>
          </w:tcPr>
          <w:p>
            <w:pPr>
              <w:spacing w:before="0" w:after="0" w:line="252" w:lineRule="auto"/>
            </w:pPr>
            <w:r>
              <w:rPr>
                <w:rFonts w:ascii="Calibri" w:hAnsi="Calibri"/>
                <w:sz w:val="19"/>
              </w:rPr>
              <w:t>CSTA-style concepts</w:t>
            </w:r>
          </w:p>
        </w:tc>
        <w:tc>
          <w:tcPr>
            <w:tcW w:type="dxa" w:w="8152"/>
            <w:tcMar>
              <w:top w:w="50" w:type="dxa"/>
              <w:left w:w="90" w:type="dxa"/>
              <w:bottom w:w="60" w:type="dxa"/>
              <w:right w:w="90" w:type="dxa"/>
            </w:tcMar>
          </w:tcPr>
          <w:p>
            <w:pPr>
              <w:spacing w:before="0" w:after="0" w:line="252" w:lineRule="auto"/>
            </w:pPr>
            <w:r>
              <w:rPr>
                <w:rFonts w:ascii="Calibri" w:hAnsi="Calibri"/>
                <w:sz w:val="19"/>
              </w:rPr>
              <w:t>Computing Systems (troubleshooting, hardware and software), Networks and the Internet (cybersecurity), Algorithms and Programming (patterns, debugging) (codes: see Concepts Lab Index, Part 4 [VERIFIED 2026-10-05])</w:t>
            </w:r>
          </w:p>
        </w:tc>
      </w:tr>
      <w:tr>
        <w:trPr>
          <w:cantSplit/>
        </w:trPr>
        <w:tc>
          <w:tcPr>
            <w:tcW w:type="dxa" w:w="1640"/>
            <w:tcMar>
              <w:top w:w="50" w:type="dxa"/>
              <w:left w:w="0" w:type="dxa"/>
              <w:bottom w:w="60" w:type="dxa"/>
              <w:right w:w="90" w:type="dxa"/>
            </w:tcMar>
          </w:tcPr>
          <w:p>
            <w:pPr>
              <w:spacing w:before="0" w:after="0" w:line="252" w:lineRule="auto"/>
            </w:pPr>
            <w:r>
              <w:rPr>
                <w:rFonts w:ascii="Calibri" w:hAnsi="Calibri"/>
                <w:sz w:val="19"/>
              </w:rPr>
              <w:t>Time</w:t>
            </w:r>
          </w:p>
        </w:tc>
        <w:tc>
          <w:tcPr>
            <w:tcW w:type="dxa" w:w="8152"/>
            <w:tcMar>
              <w:top w:w="50" w:type="dxa"/>
              <w:left w:w="90" w:type="dxa"/>
              <w:bottom w:w="60" w:type="dxa"/>
              <w:right w:w="90" w:type="dxa"/>
            </w:tcMar>
          </w:tcPr>
          <w:p>
            <w:pPr>
              <w:spacing w:before="0" w:after="0" w:line="252" w:lineRule="auto"/>
            </w:pPr>
            <w:r>
              <w:rPr>
                <w:rFonts w:ascii="Calibri" w:hAnsi="Calibri"/>
                <w:sz w:val="19"/>
              </w:rPr>
              <w:t>15-minute and 45-minute versions</w:t>
            </w:r>
          </w:p>
        </w:tc>
      </w:tr>
      <w:tr>
        <w:trPr>
          <w:cantSplit/>
        </w:trPr>
        <w:tc>
          <w:tcPr>
            <w:tcW w:type="dxa" w:w="1640"/>
            <w:tcMar>
              <w:top w:w="50" w:type="dxa"/>
              <w:left w:w="0" w:type="dxa"/>
              <w:bottom w:w="60" w:type="dxa"/>
              <w:right w:w="90" w:type="dxa"/>
            </w:tcMar>
          </w:tcPr>
          <w:p>
            <w:pPr>
              <w:spacing w:before="0" w:after="0" w:line="252" w:lineRule="auto"/>
            </w:pPr>
            <w:r>
              <w:rPr>
                <w:rFonts w:ascii="Calibri" w:hAnsi="Calibri"/>
                <w:sz w:val="19"/>
              </w:rPr>
              <w:t>Cost and tech</w:t>
            </w:r>
          </w:p>
        </w:tc>
        <w:tc>
          <w:tcPr>
            <w:tcW w:type="dxa" w:w="8152"/>
            <w:tcMar>
              <w:top w:w="50" w:type="dxa"/>
              <w:left w:w="90" w:type="dxa"/>
              <w:bottom w:w="60" w:type="dxa"/>
              <w:right w:w="90" w:type="dxa"/>
            </w:tcMar>
          </w:tcPr>
          <w:p>
            <w:pPr>
              <w:spacing w:before="0" w:after="0" w:line="252" w:lineRule="auto"/>
            </w:pPr>
            <w:r>
              <w:rPr>
                <w:rFonts w:ascii="Calibri" w:hAnsi="Calibri"/>
                <w:sz w:val="19"/>
              </w:rPr>
              <w:t>Printed fence strips, colored pencils or stickers, dice. No devices.</w:t>
            </w:r>
          </w:p>
        </w:tc>
      </w:tr>
      <w:tr>
        <w:trPr>
          <w:cantSplit/>
        </w:trPr>
        <w:tc>
          <w:tcPr>
            <w:tcW w:type="dxa" w:w="1640"/>
            <w:tcMar>
              <w:top w:w="50" w:type="dxa"/>
              <w:left w:w="0" w:type="dxa"/>
              <w:bottom w:w="60" w:type="dxa"/>
              <w:right w:w="90" w:type="dxa"/>
            </w:tcMar>
          </w:tcPr>
          <w:p>
            <w:pPr>
              <w:spacing w:before="0" w:after="0" w:line="252" w:lineRule="auto"/>
            </w:pPr>
            <w:r>
              <w:rPr>
                <w:rFonts w:ascii="Calibri" w:hAnsi="Calibri"/>
                <w:sz w:val="19"/>
              </w:rPr>
              <w:t>Teachers do it first</w:t>
            </w:r>
          </w:p>
        </w:tc>
        <w:tc>
          <w:tcPr>
            <w:tcW w:type="dxa" w:w="8152"/>
            <w:tcMar>
              <w:top w:w="50" w:type="dxa"/>
              <w:left w:w="90" w:type="dxa"/>
              <w:bottom w:w="60" w:type="dxa"/>
              <w:right w:w="90" w:type="dxa"/>
            </w:tcMar>
          </w:tcPr>
          <w:p>
            <w:pPr>
              <w:spacing w:before="0" w:after="0" w:line="252" w:lineRule="auto"/>
            </w:pPr>
            <w:r>
              <w:rPr>
                <w:rFonts w:ascii="Calibri" w:hAnsi="Calibri"/>
                <w:sz w:val="19"/>
              </w:rPr>
              <w:t>Yes. Part A about 20 minutes.</w:t>
            </w:r>
          </w:p>
        </w:tc>
      </w:tr>
    </w:tbl>
    <w:p>
      <w:pPr>
        <w:spacing w:before="0" w:after="0" w:line="160" w:lineRule="exact"/>
      </w:pPr>
      <w:r>
        <w:rPr>
          <w:sz w:val="2"/>
        </w:rPr>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Calibri" w:hAnsi="Calibri"/>
                <w:b/>
                <w:color w:val="A8400A"/>
                <w:sz w:val="15"/>
              </w:rPr>
              <w:t>MAKE IT STICK</w:t>
            </w:r>
          </w:p>
        </w:tc>
      </w:tr>
      <w:tr>
        <w:tc>
          <w:tcPr>
            <w:tcW w:type="dxa" w:w="9792"/>
            <w:tcMar>
              <w:top w:w="60" w:type="dxa"/>
              <w:left w:w="140" w:type="dxa"/>
              <w:bottom w:w="60" w:type="dxa"/>
              <w:right w:w="140" w:type="dxa"/>
            </w:tcMar>
          </w:tcPr>
          <w:p>
            <w:pPr>
              <w:spacing w:before="0" w:after="60" w:line="259" w:lineRule="auto"/>
            </w:pPr>
            <w:r>
              <w:rPr>
                <w:b/>
                <w:sz w:val="19"/>
              </w:rPr>
              <w:t>Try This Now (60 seconds, no prep):</w:t>
            </w:r>
            <w:r>
              <w:rPr>
                <w:sz w:val="19"/>
              </w:rPr>
              <w:t xml:space="preserve"> Find the hole in this fence: R B B R B B R B R R B B. Fix it and say "That is a patch." Then ask: if this fence went around a whole town, how many fences need fixing? (Every copy. That is why updates must reach every device.)</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The big idea</w:t>
      </w:r>
    </w:p>
    <w:p>
      <w:r>
        <w:rPr/>
        <w:t xml:space="preserve">Every program is written by people, and people make mistakes. Most mistakes are harmless (a button in the wrong place). A few are </w:t>
      </w:r>
      <w:r>
        <w:rPr>
          <w:b/>
        </w:rPr>
        <w:t>security holes</w:t>
      </w:r>
      <w:r>
        <w:rPr/>
        <w:t xml:space="preserve"> (called </w:t>
      </w:r>
      <w:r>
        <w:rPr>
          <w:b/>
        </w:rPr>
        <w:t>vulnerabilities</w:t>
      </w:r>
      <w:r>
        <w:rPr/>
        <w:t xml:space="preserve">): a gap that someone could misuse to get in, read things or take control. When a hole is found, the maker writes a </w:t>
      </w:r>
      <w:r>
        <w:rPr>
          <w:b/>
        </w:rPr>
        <w:t>patch</w:t>
      </w:r>
      <w:r>
        <w:rPr/>
        <w:t xml:space="preserve"> (a fix) and ships it as an </w:t>
      </w:r>
      <w:r>
        <w:rPr>
          <w:b/>
        </w:rPr>
        <w:t>update</w:t>
      </w:r>
      <w:r>
        <w:rPr/>
        <w:t>.</w:t>
      </w:r>
    </w:p>
    <w:p>
      <w:r>
        <w:rPr/>
        <w:t>The updating race has three clocks:</w:t>
      </w:r>
    </w:p>
    <w:p>
      <w:pPr>
        <w:spacing w:before="0" w:after="60"/>
        <w:ind w:left="504" w:hanging="360"/>
      </w:pPr>
      <w:r>
        <w:rPr>
          <w:b/>
          <w:color w:val="2F6F73"/>
        </w:rPr>
        <w:t xml:space="preserve">1. </w:t>
      </w:r>
      <w:r>
        <w:rPr>
          <w:b/>
        </w:rPr>
        <w:t>Discovery.</w:t>
      </w:r>
      <w:r>
        <w:rPr/>
        <w:t xml:space="preserve"> Someone finds the hole (a researcher, a user, the maker, or a wrongdoer).</w:t>
      </w:r>
    </w:p>
    <w:p>
      <w:pPr>
        <w:spacing w:before="0" w:after="60"/>
        <w:ind w:left="504" w:hanging="360"/>
      </w:pPr>
      <w:r>
        <w:rPr>
          <w:b/>
          <w:color w:val="2F6F73"/>
        </w:rPr>
        <w:t xml:space="preserve">2. </w:t>
      </w:r>
      <w:r>
        <w:rPr>
          <w:b/>
        </w:rPr>
        <w:t>Fix.</w:t>
      </w:r>
      <w:r>
        <w:rPr/>
        <w:t xml:space="preserve"> The maker writes and releases a patch.</w:t>
      </w:r>
    </w:p>
    <w:p>
      <w:pPr>
        <w:spacing w:before="0" w:after="60"/>
        <w:ind w:left="504" w:hanging="360"/>
      </w:pPr>
      <w:r>
        <w:rPr>
          <w:b/>
          <w:color w:val="2F6F73"/>
        </w:rPr>
        <w:t xml:space="preserve">3. </w:t>
      </w:r>
      <w:r>
        <w:rPr>
          <w:b/>
        </w:rPr>
        <w:t>Install.</w:t>
      </w:r>
      <w:r>
        <w:rPr/>
        <w:t xml:space="preserve"> Everyone must actually install the patch.</w:t>
      </w:r>
    </w:p>
    <w:p>
      <w:r>
        <w:rPr/>
        <w:t xml:space="preserve">Most real-world harm happens in the gap between "a fix exists" and "you installed it", because once a fix is published, wrongdoers can study it to learn what the hole was. Your job as a defender is to </w:t>
      </w:r>
      <w:r>
        <w:rPr>
          <w:b/>
        </w:rPr>
        <w:t>shrink the third clock: turn on automatic updates</w:t>
      </w:r>
      <w:r>
        <w:rPr/>
        <w:t>.</w:t>
      </w:r>
    </w:p>
    <w:p>
      <w:pPr>
        <w:pStyle w:val="Heading2"/>
        <w:pBdr>
          <w:top w:val="single" w:sz="18" w:space="6" w:color="FF8A3D"/>
        </w:pBdr>
        <w:spacing w:before="320"/>
      </w:pPr>
      <w:r>
        <w:rPr>
          <w:rFonts w:ascii="Courier New" w:hAnsi="Courier New"/>
          <w:b w:val="0"/>
          <w:color w:val="A8400A"/>
          <w:sz w:val="20"/>
        </w:rPr>
        <w:t xml:space="preserve">02  </w:t>
      </w:r>
      <w:r>
        <w:rPr/>
        <w:t>What a teacher should know (plain language)</w:t>
      </w:r>
    </w:p>
    <w:p>
      <w:pPr>
        <w:pStyle w:val="Heading3"/>
      </w:pPr>
      <w:r>
        <w:rPr/>
        <w:t>2.1 Vocabulary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472"/>
        <w:gridCol w:w="7320"/>
      </w:tblGrid>
      <w:tr>
        <w:trPr>
          <w:tblHeader/>
          <w:cantSplit/>
        </w:trPr>
        <w:tc>
          <w:tcPr>
            <w:tcW w:type="dxa" w:w="247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TERM</w:t>
            </w:r>
          </w:p>
        </w:tc>
        <w:tc>
          <w:tcPr>
            <w:tcW w:type="dxa" w:w="732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PLAIN MEANING</w:t>
            </w:r>
          </w:p>
        </w:tc>
      </w:tr>
      <w:tr>
        <w:trPr>
          <w:cantSplit/>
        </w:trPr>
        <w:tc>
          <w:tcPr>
            <w:tcW w:type="dxa" w:w="2472"/>
            <w:tcMar>
              <w:top w:w="50" w:type="dxa"/>
              <w:left w:w="0" w:type="dxa"/>
              <w:bottom w:w="60" w:type="dxa"/>
              <w:right w:w="90" w:type="dxa"/>
            </w:tcMar>
          </w:tcPr>
          <w:p>
            <w:pPr>
              <w:spacing w:before="0" w:after="0" w:line="252" w:lineRule="auto"/>
            </w:pPr>
            <w:r>
              <w:rPr>
                <w:rFonts w:ascii="Calibri" w:hAnsi="Calibri"/>
                <w:sz w:val="19"/>
              </w:rPr>
              <w:t>Bug</w:t>
            </w:r>
          </w:p>
        </w:tc>
        <w:tc>
          <w:tcPr>
            <w:tcW w:type="dxa" w:w="7320"/>
            <w:tcMar>
              <w:top w:w="50" w:type="dxa"/>
              <w:left w:w="90" w:type="dxa"/>
              <w:bottom w:w="60" w:type="dxa"/>
              <w:right w:w="90" w:type="dxa"/>
            </w:tcMar>
          </w:tcPr>
          <w:p>
            <w:pPr>
              <w:spacing w:before="0" w:after="0" w:line="252" w:lineRule="auto"/>
            </w:pPr>
            <w:r>
              <w:rPr>
                <w:rFonts w:ascii="Calibri" w:hAnsi="Calibri"/>
                <w:sz w:val="19"/>
              </w:rPr>
              <w:t>A mistake in software.</w:t>
            </w:r>
          </w:p>
        </w:tc>
      </w:tr>
      <w:tr>
        <w:trPr>
          <w:cantSplit/>
        </w:trPr>
        <w:tc>
          <w:tcPr>
            <w:tcW w:type="dxa" w:w="2472"/>
            <w:tcMar>
              <w:top w:w="50" w:type="dxa"/>
              <w:left w:w="0" w:type="dxa"/>
              <w:bottom w:w="60" w:type="dxa"/>
              <w:right w:w="90" w:type="dxa"/>
            </w:tcMar>
          </w:tcPr>
          <w:p>
            <w:pPr>
              <w:spacing w:before="0" w:after="0" w:line="252" w:lineRule="auto"/>
            </w:pPr>
            <w:r>
              <w:rPr>
                <w:rFonts w:ascii="Calibri" w:hAnsi="Calibri"/>
                <w:sz w:val="19"/>
              </w:rPr>
              <w:t>Vulnerability</w:t>
            </w:r>
          </w:p>
        </w:tc>
        <w:tc>
          <w:tcPr>
            <w:tcW w:type="dxa" w:w="7320"/>
            <w:tcMar>
              <w:top w:w="50" w:type="dxa"/>
              <w:left w:w="90" w:type="dxa"/>
              <w:bottom w:w="60" w:type="dxa"/>
              <w:right w:w="90" w:type="dxa"/>
            </w:tcMar>
          </w:tcPr>
          <w:p>
            <w:pPr>
              <w:spacing w:before="0" w:after="0" w:line="252" w:lineRule="auto"/>
            </w:pPr>
            <w:r>
              <w:rPr>
                <w:rFonts w:ascii="Calibri" w:hAnsi="Calibri"/>
                <w:sz w:val="19"/>
              </w:rPr>
              <w:t>A bug (or design weakness) that could be misused to break security.</w:t>
            </w:r>
          </w:p>
        </w:tc>
      </w:tr>
      <w:tr>
        <w:trPr>
          <w:cantSplit/>
        </w:trPr>
        <w:tc>
          <w:tcPr>
            <w:tcW w:type="dxa" w:w="2472"/>
            <w:tcMar>
              <w:top w:w="50" w:type="dxa"/>
              <w:left w:w="0" w:type="dxa"/>
              <w:bottom w:w="60" w:type="dxa"/>
              <w:right w:w="90" w:type="dxa"/>
            </w:tcMar>
          </w:tcPr>
          <w:p>
            <w:pPr>
              <w:spacing w:before="0" w:after="0" w:line="252" w:lineRule="auto"/>
            </w:pPr>
            <w:r>
              <w:rPr>
                <w:rFonts w:ascii="Calibri" w:hAnsi="Calibri"/>
                <w:sz w:val="19"/>
              </w:rPr>
              <w:t>Exploit</w:t>
            </w:r>
          </w:p>
        </w:tc>
        <w:tc>
          <w:tcPr>
            <w:tcW w:type="dxa" w:w="7320"/>
            <w:tcMar>
              <w:top w:w="50" w:type="dxa"/>
              <w:left w:w="90" w:type="dxa"/>
              <w:bottom w:w="60" w:type="dxa"/>
              <w:right w:w="90" w:type="dxa"/>
            </w:tcMar>
          </w:tcPr>
          <w:p>
            <w:pPr>
              <w:spacing w:before="0" w:after="0" w:line="252" w:lineRule="auto"/>
            </w:pPr>
            <w:r>
              <w:rPr>
                <w:rFonts w:ascii="Calibri" w:hAnsi="Calibri"/>
                <w:sz w:val="19"/>
              </w:rPr>
              <w:t>The method used to take advantage of a vulnerability. (We do not teach how to write one.)</w:t>
            </w:r>
          </w:p>
        </w:tc>
      </w:tr>
      <w:tr>
        <w:trPr>
          <w:cantSplit/>
        </w:trPr>
        <w:tc>
          <w:tcPr>
            <w:tcW w:type="dxa" w:w="2472"/>
            <w:tcMar>
              <w:top w:w="50" w:type="dxa"/>
              <w:left w:w="0" w:type="dxa"/>
              <w:bottom w:w="60" w:type="dxa"/>
              <w:right w:w="90" w:type="dxa"/>
            </w:tcMar>
          </w:tcPr>
          <w:p>
            <w:pPr>
              <w:spacing w:before="0" w:after="0" w:line="252" w:lineRule="auto"/>
            </w:pPr>
            <w:r>
              <w:rPr>
                <w:rFonts w:ascii="Calibri" w:hAnsi="Calibri"/>
                <w:sz w:val="19"/>
              </w:rPr>
              <w:t>Patch / update</w:t>
            </w:r>
          </w:p>
        </w:tc>
        <w:tc>
          <w:tcPr>
            <w:tcW w:type="dxa" w:w="7320"/>
            <w:tcMar>
              <w:top w:w="50" w:type="dxa"/>
              <w:left w:w="90" w:type="dxa"/>
              <w:bottom w:w="60" w:type="dxa"/>
              <w:right w:w="90" w:type="dxa"/>
            </w:tcMar>
          </w:tcPr>
          <w:p>
            <w:pPr>
              <w:spacing w:before="0" w:after="0" w:line="252" w:lineRule="auto"/>
            </w:pPr>
            <w:r>
              <w:rPr>
                <w:rFonts w:ascii="Calibri" w:hAnsi="Calibri"/>
                <w:sz w:val="19"/>
              </w:rPr>
              <w:t>The fix.</w:t>
            </w:r>
          </w:p>
        </w:tc>
      </w:tr>
      <w:tr>
        <w:trPr>
          <w:cantSplit/>
        </w:trPr>
        <w:tc>
          <w:tcPr>
            <w:tcW w:type="dxa" w:w="2472"/>
            <w:tcMar>
              <w:top w:w="50" w:type="dxa"/>
              <w:left w:w="0" w:type="dxa"/>
              <w:bottom w:w="60" w:type="dxa"/>
              <w:right w:w="90" w:type="dxa"/>
            </w:tcMar>
          </w:tcPr>
          <w:p>
            <w:pPr>
              <w:spacing w:before="0" w:after="0" w:line="252" w:lineRule="auto"/>
            </w:pPr>
            <w:r>
              <w:rPr>
                <w:rFonts w:ascii="Calibri" w:hAnsi="Calibri"/>
                <w:sz w:val="19"/>
              </w:rPr>
              <w:t>Zero-day</w:t>
            </w:r>
          </w:p>
        </w:tc>
        <w:tc>
          <w:tcPr>
            <w:tcW w:type="dxa" w:w="7320"/>
            <w:tcMar>
              <w:top w:w="50" w:type="dxa"/>
              <w:left w:w="90" w:type="dxa"/>
              <w:bottom w:w="60" w:type="dxa"/>
              <w:right w:w="90" w:type="dxa"/>
            </w:tcMar>
          </w:tcPr>
          <w:p>
            <w:pPr>
              <w:spacing w:before="0" w:after="0" w:line="252" w:lineRule="auto"/>
            </w:pPr>
            <w:r>
              <w:rPr>
                <w:rFonts w:ascii="Calibri" w:hAnsi="Calibri"/>
                <w:sz w:val="19"/>
              </w:rPr>
              <w:t>A hole nobody on the defense side knew about, so "zero days" to fix it before it was used. Rare and valuable.</w:t>
            </w:r>
          </w:p>
        </w:tc>
      </w:tr>
      <w:tr>
        <w:trPr>
          <w:cantSplit/>
        </w:trPr>
        <w:tc>
          <w:tcPr>
            <w:tcW w:type="dxa" w:w="2472"/>
            <w:tcMar>
              <w:top w:w="50" w:type="dxa"/>
              <w:left w:w="0" w:type="dxa"/>
              <w:bottom w:w="60" w:type="dxa"/>
              <w:right w:w="90" w:type="dxa"/>
            </w:tcMar>
          </w:tcPr>
          <w:p>
            <w:pPr>
              <w:spacing w:before="0" w:after="0" w:line="252" w:lineRule="auto"/>
            </w:pPr>
            <w:r>
              <w:rPr>
                <w:rFonts w:ascii="Calibri" w:hAnsi="Calibri"/>
                <w:sz w:val="19"/>
              </w:rPr>
              <w:t>N-day (known vulnerability)</w:t>
            </w:r>
          </w:p>
        </w:tc>
        <w:tc>
          <w:tcPr>
            <w:tcW w:type="dxa" w:w="7320"/>
            <w:tcMar>
              <w:top w:w="50" w:type="dxa"/>
              <w:left w:w="90" w:type="dxa"/>
              <w:bottom w:w="60" w:type="dxa"/>
              <w:right w:w="90" w:type="dxa"/>
            </w:tcMar>
          </w:tcPr>
          <w:p>
            <w:pPr>
              <w:spacing w:before="0" w:after="0" w:line="252" w:lineRule="auto"/>
            </w:pPr>
            <w:r>
              <w:rPr>
                <w:rFonts w:ascii="Calibri" w:hAnsi="Calibri"/>
                <w:sz w:val="19"/>
              </w:rPr>
              <w:t>A hole that has a published fix but is still unpatched on some devices. Far more common in real incidents.</w:t>
            </w:r>
          </w:p>
        </w:tc>
      </w:tr>
      <w:tr>
        <w:trPr>
          <w:cantSplit/>
        </w:trPr>
        <w:tc>
          <w:tcPr>
            <w:tcW w:type="dxa" w:w="2472"/>
            <w:tcMar>
              <w:top w:w="50" w:type="dxa"/>
              <w:left w:w="0" w:type="dxa"/>
              <w:bottom w:w="60" w:type="dxa"/>
              <w:right w:w="90" w:type="dxa"/>
            </w:tcMar>
          </w:tcPr>
          <w:p>
            <w:pPr>
              <w:spacing w:before="0" w:after="0" w:line="252" w:lineRule="auto"/>
            </w:pPr>
            <w:r>
              <w:rPr>
                <w:rFonts w:ascii="Calibri" w:hAnsi="Calibri"/>
                <w:sz w:val="19"/>
              </w:rPr>
              <w:t>End-of-life (EOL)</w:t>
            </w:r>
          </w:p>
        </w:tc>
        <w:tc>
          <w:tcPr>
            <w:tcW w:type="dxa" w:w="7320"/>
            <w:tcMar>
              <w:top w:w="50" w:type="dxa"/>
              <w:left w:w="90" w:type="dxa"/>
              <w:bottom w:w="60" w:type="dxa"/>
              <w:right w:w="90" w:type="dxa"/>
            </w:tcMar>
          </w:tcPr>
          <w:p>
            <w:pPr>
              <w:spacing w:before="0" w:after="0" w:line="252" w:lineRule="auto"/>
            </w:pPr>
            <w:r>
              <w:rPr>
                <w:rFonts w:ascii="Calibri" w:hAnsi="Calibri"/>
                <w:sz w:val="19"/>
              </w:rPr>
              <w:t>A product that no longer gets updates; its holes stay open forever.</w:t>
            </w:r>
          </w:p>
        </w:tc>
      </w:tr>
      <w:tr>
        <w:trPr>
          <w:cantSplit/>
        </w:trPr>
        <w:tc>
          <w:tcPr>
            <w:tcW w:type="dxa" w:w="2472"/>
            <w:tcMar>
              <w:top w:w="50" w:type="dxa"/>
              <w:left w:w="0" w:type="dxa"/>
              <w:bottom w:w="60" w:type="dxa"/>
              <w:right w:w="90" w:type="dxa"/>
            </w:tcMar>
          </w:tcPr>
          <w:p>
            <w:pPr>
              <w:spacing w:before="0" w:after="0" w:line="252" w:lineRule="auto"/>
            </w:pPr>
            <w:r>
              <w:rPr>
                <w:rFonts w:ascii="Calibri" w:hAnsi="Calibri"/>
                <w:sz w:val="19"/>
              </w:rPr>
              <w:t>Auto-update</w:t>
            </w:r>
          </w:p>
        </w:tc>
        <w:tc>
          <w:tcPr>
            <w:tcW w:type="dxa" w:w="7320"/>
            <w:tcMar>
              <w:top w:w="50" w:type="dxa"/>
              <w:left w:w="90" w:type="dxa"/>
              <w:bottom w:w="60" w:type="dxa"/>
              <w:right w:w="90" w:type="dxa"/>
            </w:tcMar>
          </w:tcPr>
          <w:p>
            <w:pPr>
              <w:spacing w:before="0" w:after="0" w:line="252" w:lineRule="auto"/>
            </w:pPr>
            <w:r>
              <w:rPr>
                <w:rFonts w:ascii="Calibri" w:hAnsi="Calibri"/>
                <w:sz w:val="19"/>
              </w:rPr>
              <w:t>The device installs patches by itself.</w:t>
            </w:r>
          </w:p>
        </w:tc>
      </w:tr>
    </w:tbl>
    <w:p>
      <w:pPr>
        <w:spacing w:before="0" w:after="0" w:line="160" w:lineRule="exact"/>
      </w:pPr>
      <w:r>
        <w:rPr>
          <w:sz w:val="2"/>
        </w:rPr>
      </w:r>
    </w:p>
    <w:p>
      <w:pPr>
        <w:pStyle w:val="Heading3"/>
      </w:pPr>
      <w:r>
        <w:rPr/>
        <w:t>2.2 Why updates feel annoying and why we do them anyway</w:t>
      </w:r>
    </w:p>
    <w:p>
      <w:pPr>
        <w:pStyle w:val="ListBullet"/>
      </w:pPr>
      <w:r>
        <w:rPr/>
        <w:t>They interrupt us at bad times (restarts, progress bars).</w:t>
      </w:r>
    </w:p>
    <w:p>
      <w:pPr>
        <w:pStyle w:val="ListBullet"/>
      </w:pPr>
      <w:r>
        <w:rPr/>
        <w:t xml:space="preserve">A small number of updates have caused new problems. Big organizations test before rolling out; </w:t>
      </w:r>
      <w:r>
        <w:rPr>
          <w:b/>
        </w:rPr>
        <w:t>home and school users should usually still prefer prompt automatic updates</w:t>
      </w:r>
      <w:r>
        <w:rPr/>
        <w:t>, as the risk from known holes is usually larger than the risk from a bad update [VERIFY consensus guidance from CISA / NCSC].</w:t>
      </w:r>
    </w:p>
    <w:p>
      <w:pPr>
        <w:pStyle w:val="ListBullet"/>
      </w:pPr>
      <w:r>
        <w:rPr/>
        <w:t>Updates also bring features, battery fixes and compatibility, so the "just cosmetic" myth is wrong.</w:t>
      </w:r>
    </w:p>
    <w:p>
      <w:pPr>
        <w:pStyle w:val="Heading3"/>
      </w:pPr>
      <w:r>
        <w:rPr/>
        <w:t>2.3 True stories (for teachers; keep student versions gentle)</w:t>
      </w:r>
    </w:p>
    <w:p>
      <w:pPr>
        <w:pStyle w:val="ListBullet"/>
      </w:pPr>
      <w:r>
        <w:rPr>
          <w:b/>
        </w:rPr>
        <w:t>WannaCry (2017).</w:t>
      </w:r>
      <w:r>
        <w:rPr/>
        <w:t xml:space="preserve"> A worm used a Windows hole for which Microsoft had released a patch about two months earlier; machines that were not patched (or were no longer supported) were hit, including large organizations such as parts of the UK National Health Service [VERIFIED 2026-10-05: Microsoft Security Bulletin MS17-010 was published March 14, 2017; the UK National Audit Office says the attack hit the NHS on 12 May 2017, that NHS Digital had issued critical alerts to patch in March and April 2017, and that affected organisations had unpatched or unsupported Windows systems; at least 34% of trusts in England were disrupted].</w:t>
      </w:r>
    </w:p>
    <w:p>
      <w:pPr>
        <w:pStyle w:val="ListBullet"/>
      </w:pPr>
      <w:r>
        <w:rPr>
          <w:b/>
        </w:rPr>
        <w:t>Equifax (2017).</w:t>
      </w:r>
      <w:r>
        <w:rPr/>
        <w:t xml:space="preserve"> A breach exposing the personal data of roughly 147 million people was linked to an unpatched vulnerability in a web framework (Apache Struts) for which a fix had been available [VERIFIED 2026-10-05: FTC complaint against Equifax: more than 147 million consumers; US-CERT alerted Equifax to the Apache Struts flaw on March 8, 2017 and the patch was available; Equifax failed to patch the affected portal for months].</w:t>
      </w:r>
    </w:p>
    <w:p>
      <w:pPr>
        <w:pStyle w:val="ListBullet"/>
      </w:pPr>
      <w:r>
        <w:rPr/>
        <w:t xml:space="preserve">Both illustrate the "N-day" lesson: </w:t>
      </w:r>
      <w:r>
        <w:rPr>
          <w:b/>
        </w:rPr>
        <w:t>a patch existed.</w:t>
      </w:r>
    </w:p>
    <w:p>
      <w:pPr>
        <w:pStyle w:val="Heading3"/>
      </w:pPr>
      <w:r>
        <w:rPr/>
        <w:t>2.4 What to update (the Checklist)</w:t>
      </w:r>
    </w:p>
    <w:p>
      <w:pPr>
        <w:pStyle w:val="ListBullet"/>
      </w:pPr>
      <w:r>
        <w:rPr/>
        <w:t>Phone and tablet operating system; computer operating system.</w:t>
      </w:r>
    </w:p>
    <w:p>
      <w:pPr>
        <w:pStyle w:val="ListBullet"/>
      </w:pPr>
      <w:r>
        <w:rPr/>
        <w:t>Browser (and browser extensions).</w:t>
      </w:r>
    </w:p>
    <w:p>
      <w:pPr>
        <w:pStyle w:val="ListBullet"/>
      </w:pPr>
      <w:r>
        <w:rPr/>
        <w:t>Apps and games.</w:t>
      </w:r>
    </w:p>
    <w:p>
      <w:pPr>
        <w:pStyle w:val="ListBullet"/>
      </w:pPr>
      <w:r>
        <w:rPr/>
        <w:t>Home router (the box that connects the house to the internet; many do not update themselves) [VERIFY by model].</w:t>
      </w:r>
    </w:p>
    <w:p>
      <w:pPr>
        <w:pStyle w:val="ListBullet"/>
      </w:pPr>
      <w:r>
        <w:rPr/>
        <w:t>Smart devices (TVs, cameras, toys, speakers).</w:t>
      </w:r>
    </w:p>
    <w:p>
      <w:pPr>
        <w:pStyle w:val="ListBullet"/>
      </w:pPr>
      <w:r>
        <w:rPr/>
        <w:t xml:space="preserve">Replace devices that are </w:t>
      </w:r>
      <w:r>
        <w:rPr>
          <w:b/>
        </w:rPr>
        <w:t>end-of-life</w:t>
      </w:r>
      <w:r>
        <w:rPr/>
        <w:t>, or isolate them. Do not keep using an unsupported device for sensitive things.</w:t>
      </w:r>
    </w:p>
    <w:p>
      <w:pPr>
        <w:pStyle w:val="Heading3"/>
      </w:pPr>
      <w:r>
        <w:rPr/>
        <w:t>2.5 Update scams (tie to Demo 3)</w:t>
      </w:r>
    </w:p>
    <w:p>
      <w:r>
        <w:rPr/>
        <w:t xml:space="preserve">Fake "update" pop-ups are a common trick: "Your video player is out of date, click to update" on a random website. </w:t>
      </w:r>
      <w:r>
        <w:rPr>
          <w:b/>
        </w:rPr>
        <w:t>Rule:</w:t>
      </w:r>
      <w:r>
        <w:rPr/>
        <w:t xml:space="preserve"> install updates only from the device's own settings or the official app store, never from a pop-up on a web page or a link in a message.</w:t>
      </w:r>
    </w:p>
    <w:p>
      <w:pPr>
        <w:pStyle w:val="Heading3"/>
      </w:pPr>
      <w:r>
        <w:rPr/>
        <w:t>2.6 Common misconceptions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912"/>
        <w:gridCol w:w="5880"/>
      </w:tblGrid>
      <w:tr>
        <w:trPr>
          <w:tblHeader/>
          <w:cantSplit/>
        </w:trPr>
        <w:tc>
          <w:tcPr>
            <w:tcW w:type="dxa" w:w="39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MYTH</w:t>
            </w:r>
          </w:p>
        </w:tc>
        <w:tc>
          <w:tcPr>
            <w:tcW w:type="dxa" w:w="58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BETTER UNDERSTANDING</w:t>
            </w:r>
          </w:p>
        </w:tc>
      </w:tr>
      <w:tr>
        <w:trPr>
          <w:cantSplit/>
        </w:trPr>
        <w:tc>
          <w:tcPr>
            <w:tcW w:type="dxa" w:w="3912"/>
            <w:tcMar>
              <w:top w:w="50" w:type="dxa"/>
              <w:left w:w="0" w:type="dxa"/>
              <w:bottom w:w="60" w:type="dxa"/>
              <w:right w:w="90" w:type="dxa"/>
            </w:tcMar>
          </w:tcPr>
          <w:p>
            <w:pPr>
              <w:spacing w:before="0" w:after="0" w:line="252" w:lineRule="auto"/>
            </w:pPr>
            <w:r>
              <w:rPr>
                <w:rFonts w:ascii="Calibri" w:hAnsi="Calibri"/>
                <w:sz w:val="19"/>
              </w:rPr>
              <w:t>"Updates only change the look."</w:t>
            </w:r>
          </w:p>
        </w:tc>
        <w:tc>
          <w:tcPr>
            <w:tcW w:type="dxa" w:w="5880"/>
            <w:tcMar>
              <w:top w:w="50" w:type="dxa"/>
              <w:left w:w="90" w:type="dxa"/>
              <w:bottom w:w="60" w:type="dxa"/>
              <w:right w:w="90" w:type="dxa"/>
            </w:tcMar>
          </w:tcPr>
          <w:p>
            <w:pPr>
              <w:spacing w:before="0" w:after="0" w:line="252" w:lineRule="auto"/>
            </w:pPr>
            <w:r>
              <w:rPr>
                <w:rFonts w:ascii="Calibri" w:hAnsi="Calibri"/>
                <w:sz w:val="19"/>
              </w:rPr>
              <w:t>Many are security fixes.</w:t>
            </w:r>
          </w:p>
        </w:tc>
      </w:tr>
      <w:tr>
        <w:trPr>
          <w:cantSplit/>
        </w:trPr>
        <w:tc>
          <w:tcPr>
            <w:tcW w:type="dxa" w:w="3912"/>
            <w:tcMar>
              <w:top w:w="50" w:type="dxa"/>
              <w:left w:w="0" w:type="dxa"/>
              <w:bottom w:w="60" w:type="dxa"/>
              <w:right w:w="90" w:type="dxa"/>
            </w:tcMar>
          </w:tcPr>
          <w:p>
            <w:pPr>
              <w:spacing w:before="0" w:after="0" w:line="252" w:lineRule="auto"/>
            </w:pPr>
            <w:r>
              <w:rPr>
                <w:rFonts w:ascii="Calibri" w:hAnsi="Calibri"/>
                <w:sz w:val="19"/>
              </w:rPr>
              <w:t>"My phone/Mac/Chromebook can't get hacked."</w:t>
            </w:r>
          </w:p>
        </w:tc>
        <w:tc>
          <w:tcPr>
            <w:tcW w:type="dxa" w:w="5880"/>
            <w:tcMar>
              <w:top w:w="50" w:type="dxa"/>
              <w:left w:w="90" w:type="dxa"/>
              <w:bottom w:w="60" w:type="dxa"/>
              <w:right w:w="90" w:type="dxa"/>
            </w:tcMar>
          </w:tcPr>
          <w:p>
            <w:pPr>
              <w:spacing w:before="0" w:after="0" w:line="252" w:lineRule="auto"/>
            </w:pPr>
            <w:r>
              <w:rPr>
                <w:rFonts w:ascii="Calibri" w:hAnsi="Calibri"/>
                <w:sz w:val="19"/>
              </w:rPr>
              <w:t>Less common is not never; any software has bugs.</w:t>
            </w:r>
          </w:p>
        </w:tc>
      </w:tr>
      <w:tr>
        <w:trPr>
          <w:cantSplit/>
        </w:trPr>
        <w:tc>
          <w:tcPr>
            <w:tcW w:type="dxa" w:w="3912"/>
            <w:tcMar>
              <w:top w:w="50" w:type="dxa"/>
              <w:left w:w="0" w:type="dxa"/>
              <w:bottom w:w="60" w:type="dxa"/>
              <w:right w:w="90" w:type="dxa"/>
            </w:tcMar>
          </w:tcPr>
          <w:p>
            <w:pPr>
              <w:spacing w:before="0" w:after="0" w:line="252" w:lineRule="auto"/>
            </w:pPr>
            <w:r>
              <w:rPr>
                <w:rFonts w:ascii="Calibri" w:hAnsi="Calibri"/>
                <w:sz w:val="19"/>
              </w:rPr>
              <w:t>"Wait for others to try it first."</w:t>
            </w:r>
          </w:p>
        </w:tc>
        <w:tc>
          <w:tcPr>
            <w:tcW w:type="dxa" w:w="5880"/>
            <w:tcMar>
              <w:top w:w="50" w:type="dxa"/>
              <w:left w:w="90" w:type="dxa"/>
              <w:bottom w:w="60" w:type="dxa"/>
              <w:right w:w="90" w:type="dxa"/>
            </w:tcMar>
          </w:tcPr>
          <w:p>
            <w:pPr>
              <w:spacing w:before="0" w:after="0" w:line="252" w:lineRule="auto"/>
            </w:pPr>
            <w:r>
              <w:rPr>
                <w:rFonts w:ascii="Calibri" w:hAnsi="Calibri"/>
                <w:sz w:val="19"/>
              </w:rPr>
              <w:t>OK for big organizations, not for home use for security patches.</w:t>
            </w:r>
          </w:p>
        </w:tc>
      </w:tr>
      <w:tr>
        <w:trPr>
          <w:cantSplit/>
        </w:trPr>
        <w:tc>
          <w:tcPr>
            <w:tcW w:type="dxa" w:w="3912"/>
            <w:tcMar>
              <w:top w:w="50" w:type="dxa"/>
              <w:left w:w="0" w:type="dxa"/>
              <w:bottom w:w="60" w:type="dxa"/>
              <w:right w:w="90" w:type="dxa"/>
            </w:tcMar>
          </w:tcPr>
          <w:p>
            <w:pPr>
              <w:spacing w:before="0" w:after="0" w:line="252" w:lineRule="auto"/>
            </w:pPr>
            <w:r>
              <w:rPr>
                <w:rFonts w:ascii="Calibri" w:hAnsi="Calibri"/>
                <w:sz w:val="19"/>
              </w:rPr>
              <w:t>"Antivirus replaces updates."</w:t>
            </w:r>
          </w:p>
        </w:tc>
        <w:tc>
          <w:tcPr>
            <w:tcW w:type="dxa" w:w="5880"/>
            <w:tcMar>
              <w:top w:w="50" w:type="dxa"/>
              <w:left w:w="90" w:type="dxa"/>
              <w:bottom w:w="60" w:type="dxa"/>
              <w:right w:w="90" w:type="dxa"/>
            </w:tcMar>
          </w:tcPr>
          <w:p>
            <w:pPr>
              <w:spacing w:before="0" w:after="0" w:line="252" w:lineRule="auto"/>
            </w:pPr>
            <w:r>
              <w:rPr>
                <w:rFonts w:ascii="Calibri" w:hAnsi="Calibri"/>
                <w:sz w:val="19"/>
              </w:rPr>
              <w:t>Antivirus helps; it does not close the hole.</w:t>
            </w:r>
          </w:p>
        </w:tc>
      </w:tr>
      <w:tr>
        <w:trPr>
          <w:cantSplit/>
        </w:trPr>
        <w:tc>
          <w:tcPr>
            <w:tcW w:type="dxa" w:w="3912"/>
            <w:tcMar>
              <w:top w:w="50" w:type="dxa"/>
              <w:left w:w="0" w:type="dxa"/>
              <w:bottom w:w="60" w:type="dxa"/>
              <w:right w:w="90" w:type="dxa"/>
            </w:tcMar>
          </w:tcPr>
          <w:p>
            <w:pPr>
              <w:spacing w:before="0" w:after="0" w:line="252" w:lineRule="auto"/>
            </w:pPr>
            <w:r>
              <w:rPr>
                <w:rFonts w:ascii="Calibri" w:hAnsi="Calibri"/>
                <w:sz w:val="19"/>
              </w:rPr>
              <w:t>"Updates are a way to track me."</w:t>
            </w:r>
          </w:p>
        </w:tc>
        <w:tc>
          <w:tcPr>
            <w:tcW w:type="dxa" w:w="5880"/>
            <w:tcMar>
              <w:top w:w="50" w:type="dxa"/>
              <w:left w:w="90" w:type="dxa"/>
              <w:bottom w:w="60" w:type="dxa"/>
              <w:right w:w="90" w:type="dxa"/>
            </w:tcMar>
          </w:tcPr>
          <w:p>
            <w:pPr>
              <w:spacing w:before="0" w:after="0" w:line="252" w:lineRule="auto"/>
            </w:pPr>
            <w:r>
              <w:rPr>
                <w:rFonts w:ascii="Calibri" w:hAnsi="Calibri"/>
                <w:sz w:val="19"/>
              </w:rPr>
              <w:t>Updates come from the maker; be careful only with updates from non-official sources.</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Materials (zero to low cost)</w:t>
      </w:r>
    </w:p>
    <w:p>
      <w:pPr>
        <w:pStyle w:val="ListBullet"/>
      </w:pPr>
      <w:r>
        <w:rPr>
          <w:b/>
        </w:rPr>
        <w:t>Fence Strips</w:t>
      </w:r>
      <w:r>
        <w:rPr/>
        <w:t xml:space="preserve"> (Section 4.1; 12 to 16 slats each, on grid paper with colored pencils or stickers).</w:t>
      </w:r>
    </w:p>
    <w:p>
      <w:pPr>
        <w:pStyle w:val="ListBullet"/>
      </w:pPr>
      <w:r>
        <w:rPr>
          <w:b/>
        </w:rPr>
        <w:t>Village cards:</w:t>
      </w:r>
      <w:r>
        <w:rPr/>
        <w:t xml:space="preserve"> 20 index cards, each a "house" with "v1" (unpatched) on one side and "v2" (patched) on the other. Two six-sided dice per group.</w:t>
      </w:r>
    </w:p>
    <w:p>
      <w:pPr>
        <w:pStyle w:val="ListBullet"/>
      </w:pPr>
      <w:r>
        <w:rPr/>
        <w:t>A "town crier" bell (any noise-maker).</w:t>
      </w:r>
    </w:p>
    <w:p>
      <w:pPr>
        <w:pStyle w:val="ListBullet"/>
      </w:pPr>
      <w:r>
        <w:rPr/>
        <w:t>A scoreboard on the board.</w:t>
      </w:r>
    </w:p>
    <w:p>
      <w:pPr>
        <w:pStyle w:val="ListBullet"/>
      </w:pPr>
      <w:r>
        <w:rPr/>
        <w:t>Student handout.</w:t>
      </w:r>
    </w:p>
    <w:p>
      <w:pPr>
        <w:pStyle w:val="Heading2"/>
        <w:pBdr>
          <w:top w:val="single" w:sz="18" w:space="6" w:color="FF8A3D"/>
        </w:pBdr>
        <w:spacing w:before="320"/>
      </w:pPr>
      <w:r>
        <w:rPr>
          <w:rFonts w:ascii="Courier New" w:hAnsi="Courier New"/>
          <w:b w:val="0"/>
          <w:color w:val="A8400A"/>
          <w:sz w:val="20"/>
        </w:rPr>
        <w:t xml:space="preserve">04  </w:t>
      </w:r>
      <w:r>
        <w:rPr/>
        <w:t>The Fence Pattern Game</w:t>
      </w:r>
    </w:p>
    <w:p>
      <w:pPr>
        <w:pStyle w:val="Heading3"/>
      </w:pPr>
      <w:r>
        <w:rPr/>
        <w:t>4.1 Warm-up: find the hole (pattern game)</w:t>
      </w:r>
    </w:p>
    <w:p>
      <w:r>
        <w:rPr/>
        <w:t xml:space="preserve">A fence follows a repeating pattern. A </w:t>
      </w:r>
      <w:r>
        <w:rPr>
          <w:b/>
        </w:rPr>
        <w:t>hole</w:t>
      </w:r>
      <w:r>
        <w:rPr/>
        <w:t xml:space="preserve"> is where the pattern breaks. In real software, holes are not so visible. They are discovered by testing, by researchers, by users reporting issues, and by the maker's own checks. For the game, we use pattern-breaking as a stand-in for "something is wrong here".</w:t>
      </w:r>
    </w:p>
    <w:p>
      <w:r>
        <w:rPr>
          <w:b/>
        </w:rPr>
        <w:t>Strip 1 (pattern RBB, 12 slats):</w:t>
      </w:r>
      <w:r>
        <w:rPr/>
        <w:t xml:space="preserve"> R B B R B B R B R R B B</w:t>
      </w:r>
    </w:p>
    <w:p>
      <w:r>
        <w:rPr>
          <w:b/>
        </w:rPr>
        <w:t>Strip 2 (pattern RRGB, 12 slats):</w:t>
      </w:r>
      <w:r>
        <w:rPr/>
        <w:t xml:space="preserve"> R R G B R R G B R G G B</w:t>
      </w:r>
    </w:p>
    <w:p>
      <w:r>
        <w:rPr>
          <w:b/>
        </w:rPr>
        <w:t>Strip 3 (pattern 1 2 3 3, 16 slats):</w:t>
      </w:r>
      <w:r>
        <w:rPr/>
        <w:t xml:space="preserve"> 1 2 3 3 1 2 3 3 1 2 3 3 1 2 3 1</w:t>
      </w:r>
    </w:p>
    <w:p>
      <w:r>
        <w:rPr>
          <w:b/>
        </w:rPr>
        <w:t>Strip 4 (pattern ABAB, 12 slats, two holes):</w:t>
      </w:r>
      <w:r>
        <w:rPr/>
        <w:t xml:space="preserve"> A B A B A B B B A B A A</w:t>
      </w:r>
    </w:p>
    <w:p>
      <w:r>
        <w:rPr/>
        <w:t>Answers are on the teacher answer page.</w:t>
      </w:r>
    </w:p>
    <w:p>
      <w:r>
        <w:rPr/>
        <w:t xml:space="preserve">Students fill each hole by rewriting the correct slat. Say: </w:t>
      </w:r>
      <w:r>
        <w:rPr>
          <w:b/>
        </w:rPr>
        <w:t>"That is a patch."</w:t>
      </w:r>
      <w:r>
        <w:rPr/>
        <w:t xml:space="preserve"> Then ask: "If this fence went around a whole town, how many fences need fixing?" (Every copy. That is why updates must reach every device.)</w:t>
      </w:r>
    </w:p>
    <w:p>
      <w:pPr>
        <w:pStyle w:val="Heading3"/>
      </w:pPr>
      <w:r>
        <w:rPr/>
        <w:t>4.2 Spread dice: "Gremlin Village"</w:t>
      </w:r>
    </w:p>
    <w:p>
      <w:r>
        <w:rPr/>
        <w:t xml:space="preserve">This is a model that uses a cartoon "gremlin" (a stand-in for any misuse of a known hole) and </w:t>
      </w:r>
      <w:r>
        <w:rPr>
          <w:b/>
        </w:rPr>
        <w:t>no real malware details</w:t>
      </w:r>
      <w:r>
        <w:rPr/>
        <w:t>.</w:t>
      </w:r>
    </w:p>
    <w:p>
      <w:r>
        <w:rPr/>
        <w:t>Setup: 20 house cards in a 4 by 5 grid. All start as v1 (unpatched, "holey"). One house, chosen by the teacher, starts with a gremlin token.</w:t>
      </w:r>
    </w:p>
    <w:p>
      <w:r>
        <w:rPr/>
        <w:t>Rules per round:</w:t>
      </w:r>
    </w:p>
    <w:p>
      <w:pPr>
        <w:spacing w:before="0" w:after="60"/>
        <w:ind w:left="504" w:hanging="360"/>
      </w:pPr>
      <w:r>
        <w:rPr>
          <w:b/>
          <w:color w:val="2F6F73"/>
        </w:rPr>
        <w:t xml:space="preserve">1. </w:t>
      </w:r>
      <w:r>
        <w:rPr/>
        <w:t xml:space="preserve">For each house </w:t>
      </w:r>
      <w:r>
        <w:rPr>
          <w:b/>
        </w:rPr>
        <w:t>next to</w:t>
      </w:r>
      <w:r>
        <w:rPr/>
        <w:t xml:space="preserve"> a house with a gremlin (up, down, left, right), roll one die. On </w:t>
      </w:r>
      <w:r>
        <w:rPr>
          <w:b/>
        </w:rPr>
        <w:t>1, 2 or 3</w:t>
      </w:r>
      <w:r>
        <w:rPr/>
        <w:t xml:space="preserve"> a gremlin gets in </w:t>
      </w:r>
      <w:r>
        <w:rPr>
          <w:b/>
        </w:rPr>
        <w:t>only if the house is v1</w:t>
      </w:r>
      <w:r>
        <w:rPr/>
        <w:t xml:space="preserve">. A v2 (patched) house is </w:t>
      </w:r>
      <w:r>
        <w:rPr>
          <w:b/>
        </w:rPr>
        <w:t>immune</w:t>
      </w:r>
      <w:r>
        <w:rPr/>
        <w:t xml:space="preserve">. Flipping a house to v2 does </w:t>
      </w:r>
      <w:r>
        <w:rPr>
          <w:b/>
        </w:rPr>
        <w:t>not</w:t>
      </w:r>
      <w:r>
        <w:rPr/>
        <w:t xml:space="preserve"> remove a gremlin already inside: a patch closes the hole, but cleaning up someone already in takes extra work (a real-world point worth saying aloud).</w:t>
      </w:r>
    </w:p>
    <w:p>
      <w:pPr>
        <w:spacing w:before="0" w:after="60"/>
        <w:ind w:left="504" w:hanging="360"/>
      </w:pPr>
      <w:r>
        <w:rPr>
          <w:b/>
          <w:color w:val="2F6F73"/>
        </w:rPr>
        <w:t xml:space="preserve">2. </w:t>
      </w:r>
      <w:r>
        <w:rPr/>
        <w:t>Count houses with gremlins at the end of the round.</w:t>
      </w:r>
    </w:p>
    <w:p>
      <w:pPr>
        <w:spacing w:before="0" w:after="60"/>
        <w:ind w:left="504" w:hanging="360"/>
      </w:pPr>
      <w:r>
        <w:rPr>
          <w:b/>
          <w:color w:val="2F6F73"/>
        </w:rPr>
        <w:t xml:space="preserve">3. </w:t>
      </w:r>
      <w:r>
        <w:rPr/>
        <w:t xml:space="preserve">After round 2, the Town Crier rings: </w:t>
      </w:r>
      <w:r>
        <w:rPr>
          <w:b/>
        </w:rPr>
        <w:t>"A patch is ready!"</w:t>
      </w:r>
      <w:r>
        <w:rPr/>
        <w:t xml:space="preserve"> Then the game changes depending on scenario.</w:t>
      </w:r>
    </w:p>
    <w:p>
      <w:r>
        <w:rPr/>
        <w:t>Scenarios (run in different groups, then compare):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49"/>
        <w:gridCol w:w="7743"/>
      </w:tblGrid>
      <w:tr>
        <w:trPr>
          <w:tblHeader/>
          <w:cantSplit/>
        </w:trPr>
        <w:tc>
          <w:tcPr>
            <w:tcW w:type="dxa" w:w="204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SCENARIO</w:t>
            </w:r>
          </w:p>
        </w:tc>
        <w:tc>
          <w:tcPr>
            <w:tcW w:type="dxa" w:w="774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AFTER THE BELL</w:t>
            </w:r>
          </w:p>
        </w:tc>
      </w:tr>
      <w:tr>
        <w:trPr>
          <w:cantSplit/>
        </w:trPr>
        <w:tc>
          <w:tcPr>
            <w:tcW w:type="dxa" w:w="2049"/>
            <w:tcMar>
              <w:top w:w="50" w:type="dxa"/>
              <w:left w:w="0" w:type="dxa"/>
              <w:bottom w:w="60" w:type="dxa"/>
              <w:right w:w="90" w:type="dxa"/>
            </w:tcMar>
          </w:tcPr>
          <w:p>
            <w:pPr>
              <w:spacing w:before="0" w:after="0" w:line="252" w:lineRule="auto"/>
            </w:pPr>
            <w:r>
              <w:rPr>
                <w:rFonts w:ascii="Calibri" w:hAnsi="Calibri"/>
                <w:sz w:val="19"/>
              </w:rPr>
              <w:t>A: "No one updates"</w:t>
            </w:r>
          </w:p>
        </w:tc>
        <w:tc>
          <w:tcPr>
            <w:tcW w:type="dxa" w:w="7743"/>
            <w:tcMar>
              <w:top w:w="50" w:type="dxa"/>
              <w:left w:w="90" w:type="dxa"/>
              <w:bottom w:w="60" w:type="dxa"/>
              <w:right w:w="90" w:type="dxa"/>
            </w:tcMar>
          </w:tcPr>
          <w:p>
            <w:pPr>
              <w:spacing w:before="0" w:after="0" w:line="252" w:lineRule="auto"/>
            </w:pPr>
            <w:r>
              <w:rPr>
                <w:rFonts w:ascii="Calibri" w:hAnsi="Calibri"/>
                <w:sz w:val="19"/>
              </w:rPr>
              <w:t>Nothing changes. Play four more rounds.</w:t>
            </w:r>
          </w:p>
        </w:tc>
      </w:tr>
      <w:tr>
        <w:trPr>
          <w:cantSplit/>
        </w:trPr>
        <w:tc>
          <w:tcPr>
            <w:tcW w:type="dxa" w:w="2049"/>
            <w:tcMar>
              <w:top w:w="50" w:type="dxa"/>
              <w:left w:w="0" w:type="dxa"/>
              <w:bottom w:w="60" w:type="dxa"/>
              <w:right w:w="90" w:type="dxa"/>
            </w:tcMar>
          </w:tcPr>
          <w:p>
            <w:pPr>
              <w:spacing w:before="0" w:after="0" w:line="252" w:lineRule="auto"/>
            </w:pPr>
            <w:r>
              <w:rPr>
                <w:rFonts w:ascii="Calibri" w:hAnsi="Calibri"/>
                <w:sz w:val="19"/>
              </w:rPr>
              <w:t>B: "Some update"</w:t>
            </w:r>
          </w:p>
        </w:tc>
        <w:tc>
          <w:tcPr>
            <w:tcW w:type="dxa" w:w="7743"/>
            <w:tcMar>
              <w:top w:w="50" w:type="dxa"/>
              <w:left w:w="90" w:type="dxa"/>
              <w:bottom w:w="60" w:type="dxa"/>
              <w:right w:w="90" w:type="dxa"/>
            </w:tcMar>
          </w:tcPr>
          <w:p>
            <w:pPr>
              <w:spacing w:before="0" w:after="0" w:line="252" w:lineRule="auto"/>
            </w:pPr>
            <w:r>
              <w:rPr>
                <w:rFonts w:ascii="Calibri" w:hAnsi="Calibri"/>
                <w:sz w:val="19"/>
              </w:rPr>
              <w:t>Each house rolls a die: 1-3 flip to v2 now, 4-6 stay v1.</w:t>
            </w:r>
          </w:p>
        </w:tc>
      </w:tr>
      <w:tr>
        <w:trPr>
          <w:cantSplit/>
        </w:trPr>
        <w:tc>
          <w:tcPr>
            <w:tcW w:type="dxa" w:w="2049"/>
            <w:tcMar>
              <w:top w:w="50" w:type="dxa"/>
              <w:left w:w="0" w:type="dxa"/>
              <w:bottom w:w="60" w:type="dxa"/>
              <w:right w:w="90" w:type="dxa"/>
            </w:tcMar>
          </w:tcPr>
          <w:p>
            <w:pPr>
              <w:spacing w:before="0" w:after="0" w:line="252" w:lineRule="auto"/>
            </w:pPr>
            <w:r>
              <w:rPr>
                <w:rFonts w:ascii="Calibri" w:hAnsi="Calibri"/>
                <w:sz w:val="19"/>
              </w:rPr>
              <w:t>C: "Auto-update"</w:t>
            </w:r>
          </w:p>
        </w:tc>
        <w:tc>
          <w:tcPr>
            <w:tcW w:type="dxa" w:w="7743"/>
            <w:tcMar>
              <w:top w:w="50" w:type="dxa"/>
              <w:left w:w="90" w:type="dxa"/>
              <w:bottom w:w="60" w:type="dxa"/>
              <w:right w:w="90" w:type="dxa"/>
            </w:tcMar>
          </w:tcPr>
          <w:p>
            <w:pPr>
              <w:spacing w:before="0" w:after="0" w:line="252" w:lineRule="auto"/>
            </w:pPr>
            <w:r>
              <w:rPr>
                <w:rFonts w:ascii="Calibri" w:hAnsi="Calibri"/>
                <w:sz w:val="19"/>
              </w:rPr>
              <w:t>All houses flip to v2 immediately. Gremlins stop spreading (but those already in stay).</w:t>
            </w:r>
          </w:p>
        </w:tc>
      </w:tr>
      <w:tr>
        <w:trPr>
          <w:cantSplit/>
        </w:trPr>
        <w:tc>
          <w:tcPr>
            <w:tcW w:type="dxa" w:w="2049"/>
            <w:tcMar>
              <w:top w:w="50" w:type="dxa"/>
              <w:left w:w="0" w:type="dxa"/>
              <w:bottom w:w="60" w:type="dxa"/>
              <w:right w:w="90" w:type="dxa"/>
            </w:tcMar>
          </w:tcPr>
          <w:p>
            <w:pPr>
              <w:spacing w:before="0" w:after="0" w:line="252" w:lineRule="auto"/>
            </w:pPr>
            <w:r>
              <w:rPr>
                <w:rFonts w:ascii="Calibri" w:hAnsi="Calibri"/>
                <w:sz w:val="19"/>
              </w:rPr>
              <w:t>D: "Late update"</w:t>
            </w:r>
          </w:p>
        </w:tc>
        <w:tc>
          <w:tcPr>
            <w:tcW w:type="dxa" w:w="7743"/>
            <w:tcMar>
              <w:top w:w="50" w:type="dxa"/>
              <w:left w:w="90" w:type="dxa"/>
              <w:bottom w:w="60" w:type="dxa"/>
              <w:right w:w="90" w:type="dxa"/>
            </w:tcMar>
          </w:tcPr>
          <w:p>
            <w:pPr>
              <w:spacing w:before="0" w:after="0" w:line="252" w:lineRule="auto"/>
            </w:pPr>
            <w:r>
              <w:rPr>
                <w:rFonts w:ascii="Calibri" w:hAnsi="Calibri"/>
                <w:sz w:val="19"/>
              </w:rPr>
              <w:t>Wait one full extra round before flipping all to v2.</w:t>
            </w:r>
          </w:p>
        </w:tc>
      </w:tr>
    </w:tbl>
    <w:p>
      <w:pPr>
        <w:spacing w:before="0" w:after="0" w:line="160" w:lineRule="exact"/>
      </w:pPr>
      <w:r>
        <w:rPr>
          <w:sz w:val="2"/>
        </w:rPr>
      </w:r>
    </w:p>
    <w:p>
      <w:r>
        <w:rPr/>
        <w:t xml:space="preserve">Record counts each round. Compare the graphs (draw a simple bar chart or a line). The class sees that </w:t>
      </w:r>
      <w:r>
        <w:rPr>
          <w:b/>
        </w:rPr>
        <w:t>time to patch</w:t>
      </w:r>
      <w:r>
        <w:rPr/>
        <w:t xml:space="preserve"> and </w:t>
      </w:r>
      <w:r>
        <w:rPr>
          <w:b/>
        </w:rPr>
        <w:t>how many patch</w:t>
      </w:r>
      <w:r>
        <w:rPr/>
        <w:t xml:space="preserve"> both matter, and that a patched neighbor protects you a bit by not passing the gremlin along.</w:t>
      </w:r>
    </w:p>
    <w:p>
      <w:r>
        <w:rPr/>
        <w:t>Teacher note on honesty: real spread depends on many things (networks, what the problem actually does). This is a toy that shows a pattern. Say so.</w:t>
      </w:r>
    </w:p>
    <w:p>
      <w:pPr>
        <w:pStyle w:val="Heading3"/>
      </w:pPr>
      <w:r>
        <w:rPr/>
        <w:t>4.3 Zero-day card (6-12): "The hole nobody knows"</w:t>
      </w:r>
    </w:p>
    <w:p>
      <w:r>
        <w:rPr/>
        <w:t>Give each group a hole card that says "Nobody has told the maker yet." Ask: can any house be protected by patching? (No: no patch exists.) What can defenders still do? (Limit what each house can do, watch for strange behavior, keep backups (Demo 10), stay alert to phishing (Demo 3), report problems quickly.) Defense in depth: no single layer is perfect.</w:t>
      </w:r>
    </w:p>
    <w:p>
      <w:pPr>
        <w:pStyle w:val="Heading2"/>
        <w:pBdr>
          <w:top w:val="single" w:sz="18" w:space="6" w:color="FF8A3D"/>
        </w:pBdr>
        <w:spacing w:before="320"/>
      </w:pPr>
      <w:r>
        <w:rPr>
          <w:rFonts w:ascii="Courier New" w:hAnsi="Courier New"/>
          <w:b w:val="0"/>
          <w:color w:val="A8400A"/>
          <w:sz w:val="20"/>
        </w:rPr>
        <w:t xml:space="preserve">05  </w:t>
      </w:r>
      <w:r>
        <w:rPr/>
        <w:t>Part A: Teachers do it first (about 20 minutes)</w:t>
      </w:r>
    </w:p>
    <w:p>
      <w:pPr>
        <w:spacing w:before="0" w:after="60"/>
        <w:ind w:left="504" w:hanging="360"/>
      </w:pPr>
      <w:r>
        <w:rPr>
          <w:b/>
          <w:color w:val="2F6F73"/>
        </w:rPr>
        <w:t xml:space="preserve">1. </w:t>
      </w:r>
      <w:r>
        <w:rPr>
          <w:b/>
        </w:rPr>
        <w:t>Pattern warm-up (5 min).</w:t>
      </w:r>
      <w:r>
        <w:rPr/>
        <w:t xml:space="preserve"> Solve Strips 1-4. The brain is good at spotting patterns and bad at spotting small errors in long ones.</w:t>
      </w:r>
    </w:p>
    <w:p>
      <w:pPr>
        <w:spacing w:before="0" w:after="60"/>
        <w:ind w:left="504" w:hanging="360"/>
      </w:pPr>
      <w:r>
        <w:rPr>
          <w:b/>
          <w:color w:val="2F6F73"/>
        </w:rPr>
        <w:t xml:space="preserve">2. </w:t>
      </w:r>
      <w:r>
        <w:rPr>
          <w:b/>
        </w:rPr>
        <w:t>Gremlin Village (10 min).</w:t>
      </w:r>
      <w:r>
        <w:rPr/>
        <w:t xml:space="preserve"> Play Scenarios A and C, rolling honestly and recording totals. Predict B and D before rolling.</w:t>
      </w:r>
    </w:p>
    <w:p>
      <w:pPr>
        <w:spacing w:before="0" w:after="60"/>
        <w:ind w:left="504" w:hanging="360"/>
      </w:pPr>
      <w:r>
        <w:rPr>
          <w:b/>
          <w:color w:val="2F6F73"/>
        </w:rPr>
        <w:t xml:space="preserve">3. </w:t>
      </w:r>
      <w:r>
        <w:rPr>
          <w:b/>
        </w:rPr>
        <w:t>Reflect (5 min).</w:t>
      </w:r>
      <w:r>
        <w:rPr/>
        <w:t xml:space="preserve"> Which scenario did best, and which is most like your own devices? Check which of your devices are on </w:t>
      </w:r>
      <w:r>
        <w:rPr>
          <w:b/>
        </w:rPr>
        <w:t>auto-update</w:t>
      </w:r>
      <w:r>
        <w:rPr/>
        <w:t xml:space="preserve"> and which are end-of-life.</w:t>
      </w:r>
    </w:p>
    <w:p>
      <w:pPr>
        <w:pStyle w:val="Heading2"/>
        <w:pBdr>
          <w:top w:val="single" w:sz="18" w:space="6" w:color="FF8A3D"/>
        </w:pBdr>
        <w:spacing w:before="320"/>
      </w:pPr>
      <w:r>
        <w:rPr>
          <w:rFonts w:ascii="Courier New" w:hAnsi="Courier New"/>
          <w:b w:val="0"/>
          <w:color w:val="A8400A"/>
          <w:sz w:val="20"/>
        </w:rPr>
        <w:t xml:space="preserve">06  </w:t>
      </w:r>
      <w:r>
        <w:rPr/>
        <w:t>Part B: Teaching it</w:t>
      </w:r>
    </w:p>
    <w:p>
      <w:pPr>
        <w:pStyle w:val="Heading3"/>
      </w:pPr>
      <w:r>
        <w:rPr/>
        <w:t>15-minute version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48"/>
        <w:gridCol w:w="8844"/>
      </w:tblGrid>
      <w:tr>
        <w:trPr>
          <w:tblHeader/>
          <w:cantSplit/>
        </w:trPr>
        <w:tc>
          <w:tcPr>
            <w:tcW w:type="dxa" w:w="9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8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0-2</w:t>
            </w:r>
          </w:p>
        </w:tc>
        <w:tc>
          <w:tcPr>
            <w:tcW w:type="dxa" w:w="8844"/>
            <w:tcMar>
              <w:top w:w="50" w:type="dxa"/>
              <w:left w:w="90" w:type="dxa"/>
              <w:bottom w:w="60" w:type="dxa"/>
              <w:right w:w="90" w:type="dxa"/>
            </w:tcMar>
          </w:tcPr>
          <w:p>
            <w:pPr>
              <w:spacing w:before="0" w:after="0" w:line="252" w:lineRule="auto"/>
            </w:pPr>
            <w:r>
              <w:rPr>
                <w:rFonts w:ascii="Calibri" w:hAnsi="Calibri"/>
                <w:sz w:val="19"/>
              </w:rPr>
              <w:t>Hook.</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2-6</w:t>
            </w:r>
          </w:p>
        </w:tc>
        <w:tc>
          <w:tcPr>
            <w:tcW w:type="dxa" w:w="8844"/>
            <w:tcMar>
              <w:top w:w="50" w:type="dxa"/>
              <w:left w:w="90" w:type="dxa"/>
              <w:bottom w:w="60" w:type="dxa"/>
              <w:right w:w="90" w:type="dxa"/>
            </w:tcMar>
          </w:tcPr>
          <w:p>
            <w:pPr>
              <w:spacing w:before="0" w:after="0" w:line="252" w:lineRule="auto"/>
            </w:pPr>
            <w:r>
              <w:rPr>
                <w:rFonts w:ascii="Calibri" w:hAnsi="Calibri"/>
                <w:sz w:val="19"/>
              </w:rPr>
              <w:t>Fence strips: students find holes in strips 1-3 and "patch".</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6-12</w:t>
            </w:r>
          </w:p>
        </w:tc>
        <w:tc>
          <w:tcPr>
            <w:tcW w:type="dxa" w:w="8844"/>
            <w:tcMar>
              <w:top w:w="50" w:type="dxa"/>
              <w:left w:w="90" w:type="dxa"/>
              <w:bottom w:w="60" w:type="dxa"/>
              <w:right w:w="90" w:type="dxa"/>
            </w:tcMar>
          </w:tcPr>
          <w:p>
            <w:pPr>
              <w:spacing w:before="0" w:after="0" w:line="252" w:lineRule="auto"/>
            </w:pPr>
            <w:r>
              <w:rPr>
                <w:rFonts w:ascii="Calibri" w:hAnsi="Calibri"/>
                <w:sz w:val="19"/>
              </w:rPr>
              <w:t>Gremlin Village: one class-wide game, Scenario A for two rounds, then the bell, then Scenario C. Record counts on the board.</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12-15</w:t>
            </w:r>
          </w:p>
        </w:tc>
        <w:tc>
          <w:tcPr>
            <w:tcW w:type="dxa" w:w="8844"/>
            <w:tcMar>
              <w:top w:w="50" w:type="dxa"/>
              <w:left w:w="90" w:type="dxa"/>
              <w:bottom w:w="60" w:type="dxa"/>
              <w:right w:w="90" w:type="dxa"/>
            </w:tcMar>
          </w:tcPr>
          <w:p>
            <w:pPr>
              <w:spacing w:before="0" w:after="0" w:line="252" w:lineRule="auto"/>
            </w:pPr>
            <w:r>
              <w:rPr>
                <w:rFonts w:ascii="Calibri" w:hAnsi="Calibri"/>
                <w:sz w:val="19"/>
              </w:rPr>
              <w:t>Debrief and exit slip: "Turn on ______ updates."</w:t>
            </w:r>
          </w:p>
        </w:tc>
      </w:tr>
    </w:tbl>
    <w:p>
      <w:pPr>
        <w:spacing w:before="0" w:after="0" w:line="160" w:lineRule="exact"/>
      </w:pPr>
      <w:r>
        <w:rPr>
          <w:sz w:val="2"/>
        </w:rPr>
      </w:r>
    </w:p>
    <w:p>
      <w:pPr>
        <w:pStyle w:val="Heading3"/>
      </w:pPr>
      <w:r>
        <w:rPr/>
        <w:t>45-minute version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48"/>
        <w:gridCol w:w="8844"/>
      </w:tblGrid>
      <w:tr>
        <w:trPr>
          <w:tblHeader/>
          <w:cantSplit/>
        </w:trPr>
        <w:tc>
          <w:tcPr>
            <w:tcW w:type="dxa" w:w="9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8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0-4</w:t>
            </w:r>
          </w:p>
        </w:tc>
        <w:tc>
          <w:tcPr>
            <w:tcW w:type="dxa" w:w="8844"/>
            <w:tcMar>
              <w:top w:w="50" w:type="dxa"/>
              <w:left w:w="90" w:type="dxa"/>
              <w:bottom w:w="60" w:type="dxa"/>
              <w:right w:w="90" w:type="dxa"/>
            </w:tcMar>
          </w:tcPr>
          <w:p>
            <w:pPr>
              <w:spacing w:before="0" w:after="0" w:line="252" w:lineRule="auto"/>
            </w:pPr>
            <w:r>
              <w:rPr>
                <w:rFonts w:ascii="Calibri" w:hAnsi="Calibri"/>
                <w:sz w:val="19"/>
              </w:rPr>
              <w:t>Hook and vocabulary.</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4-12</w:t>
            </w:r>
          </w:p>
        </w:tc>
        <w:tc>
          <w:tcPr>
            <w:tcW w:type="dxa" w:w="8844"/>
            <w:tcMar>
              <w:top w:w="50" w:type="dxa"/>
              <w:left w:w="90" w:type="dxa"/>
              <w:bottom w:w="60" w:type="dxa"/>
              <w:right w:w="90" w:type="dxa"/>
            </w:tcMar>
          </w:tcPr>
          <w:p>
            <w:pPr>
              <w:spacing w:before="0" w:after="0" w:line="252" w:lineRule="auto"/>
            </w:pPr>
            <w:r>
              <w:rPr>
                <w:rFonts w:ascii="Calibri" w:hAnsi="Calibri"/>
                <w:sz w:val="19"/>
              </w:rPr>
              <w:t>Fence strips including the two-hole Strip 4; relate to debugging.</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12-30</w:t>
            </w:r>
          </w:p>
        </w:tc>
        <w:tc>
          <w:tcPr>
            <w:tcW w:type="dxa" w:w="8844"/>
            <w:tcMar>
              <w:top w:w="50" w:type="dxa"/>
              <w:left w:w="90" w:type="dxa"/>
              <w:bottom w:w="60" w:type="dxa"/>
              <w:right w:w="90" w:type="dxa"/>
            </w:tcMar>
          </w:tcPr>
          <w:p>
            <w:pPr>
              <w:spacing w:before="0" w:after="0" w:line="252" w:lineRule="auto"/>
            </w:pPr>
            <w:r>
              <w:rPr>
                <w:rFonts w:ascii="Calibri" w:hAnsi="Calibri"/>
                <w:sz w:val="19"/>
              </w:rPr>
              <w:t>Gremlin Village: groups of four run all four scenarios (rotating roles: roller, recorder, house-flipper, graph-maker).</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30-38</w:t>
            </w:r>
          </w:p>
        </w:tc>
        <w:tc>
          <w:tcPr>
            <w:tcW w:type="dxa" w:w="8844"/>
            <w:tcMar>
              <w:top w:w="50" w:type="dxa"/>
              <w:left w:w="90" w:type="dxa"/>
              <w:bottom w:w="60" w:type="dxa"/>
              <w:right w:w="90" w:type="dxa"/>
            </w:tcMar>
          </w:tcPr>
          <w:p>
            <w:pPr>
              <w:spacing w:before="0" w:after="0" w:line="252" w:lineRule="auto"/>
            </w:pPr>
            <w:r>
              <w:rPr>
                <w:rFonts w:ascii="Calibri" w:hAnsi="Calibri"/>
                <w:sz w:val="19"/>
              </w:rPr>
              <w:t>Zero-day card, then the "update checklist" sort: students classify cards (phone OS, router, old tablet, fake pop-up, game) into "update now", "replace", "ignore this".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38-43</w:t>
            </w:r>
          </w:p>
        </w:tc>
        <w:tc>
          <w:tcPr>
            <w:tcW w:type="dxa" w:w="8844"/>
            <w:tcMar>
              <w:top w:w="50" w:type="dxa"/>
              <w:left w:w="90" w:type="dxa"/>
              <w:bottom w:w="60" w:type="dxa"/>
              <w:right w:w="90" w:type="dxa"/>
            </w:tcMar>
          </w:tcPr>
          <w:p>
            <w:pPr>
              <w:spacing w:before="0" w:after="0" w:line="252" w:lineRule="auto"/>
            </w:pPr>
            <w:r>
              <w:rPr>
                <w:rFonts w:ascii="Calibri" w:hAnsi="Calibri"/>
                <w:sz w:val="19"/>
              </w:rPr>
              <w:t>Update scams: spot the fake update message among real ones.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43-45</w:t>
            </w:r>
          </w:p>
        </w:tc>
        <w:tc>
          <w:tcPr>
            <w:tcW w:type="dxa" w:w="8844"/>
            <w:tcMar>
              <w:top w:w="50" w:type="dxa"/>
              <w:left w:w="90" w:type="dxa"/>
              <w:bottom w:w="60" w:type="dxa"/>
              <w:right w:w="90" w:type="dxa"/>
            </w:tcMar>
          </w:tcPr>
          <w:p>
            <w:pPr>
              <w:spacing w:before="0" w:after="0" w:line="252" w:lineRule="auto"/>
            </w:pPr>
            <w:r>
              <w:rPr>
                <w:rFonts w:ascii="Calibri" w:hAnsi="Calibri"/>
                <w:sz w:val="19"/>
              </w:rPr>
              <w:t>Exit ticket and handout.</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07  </w:t>
      </w:r>
      <w:r>
        <w:rPr/>
        <w:t>Teacher script</w:t>
      </w:r>
    </w:p>
    <w:p>
      <w:r>
        <w:rPr>
          <w:b/>
        </w:rPr>
        <w:t>Hook (2 minutes).</w:t>
      </w:r>
      <w:r>
        <w:rPr/>
        <w:t xml:space="preserve"> "A fence goes around the town. Somewhere there's a slat that doesn't follow the pattern. Can you find it? You just did what security researchers do when they hunt for mistakes. Now let's see what happens when a hole in a whole town's fence is found and a fix arrives. Does everyone fix it at the same time?"</w:t>
      </w:r>
    </w:p>
    <w:p>
      <w:r>
        <w:rPr>
          <w:b/>
        </w:rPr>
        <w:t>After the bell.</w:t>
      </w:r>
      <w:r>
        <w:rPr/>
        <w:t xml:space="preserve"> "Notice what we did? The fix existed. Houses that stayed v1 stayed open. That is the real-world story, and it is why the best habit you can have is a boring one: automatic updates."</w:t>
      </w:r>
    </w:p>
    <w:p>
      <w:r>
        <w:rPr>
          <w:b/>
        </w:rPr>
        <w:t>On zero-days.</w:t>
      </w:r>
      <w:r>
        <w:rPr/>
        <w:t xml:space="preserve"> "What if the hole is a secret, with no patch? Then we use other layers: limit what each thing can do, keep backups, stay alert to tricks, report weirdness. No single layer wins."</w:t>
      </w:r>
    </w:p>
    <w:p>
      <w:r>
        <w:rPr>
          <w:b/>
        </w:rPr>
        <w:t>Close.</w:t>
      </w:r>
      <w:r>
        <w:rPr/>
        <w:t xml:space="preserve"> "Updates are like a vaccine for your devices: not perfect, but a big advantage. Turn on automatic updates tonight with a grown-up. And never install an 'update' from a pop-up. Pause, check, tell."</w:t>
      </w:r>
    </w:p>
    <w:p>
      <w:pPr>
        <w:pStyle w:val="Heading2"/>
        <w:pBdr>
          <w:top w:val="single" w:sz="18" w:space="6" w:color="FF8A3D"/>
        </w:pBdr>
        <w:spacing w:before="320"/>
      </w:pPr>
      <w:r>
        <w:rPr>
          <w:rFonts w:ascii="Courier New" w:hAnsi="Courier New"/>
          <w:b w:val="0"/>
          <w:color w:val="A8400A"/>
          <w:sz w:val="20"/>
        </w:rPr>
        <w:t xml:space="preserve">08  </w:t>
      </w:r>
      <w:r>
        <w:rPr/>
        <w:t>Kid-friendly analogies by band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12"/>
        <w:gridCol w:w="9080"/>
      </w:tblGrid>
      <w:tr>
        <w:trPr>
          <w:tblHeader/>
          <w:cantSplit/>
        </w:trPr>
        <w:tc>
          <w:tcPr>
            <w:tcW w:type="dxa" w:w="7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BAND</w:t>
            </w:r>
          </w:p>
        </w:tc>
        <w:tc>
          <w:tcPr>
            <w:tcW w:type="dxa" w:w="90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ANALOGY AND ACTIVITY</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K-2</w:t>
            </w:r>
          </w:p>
        </w:tc>
        <w:tc>
          <w:tcPr>
            <w:tcW w:type="dxa" w:w="9080"/>
            <w:tcMar>
              <w:top w:w="50" w:type="dxa"/>
              <w:left w:w="90" w:type="dxa"/>
              <w:bottom w:w="60" w:type="dxa"/>
              <w:right w:w="90" w:type="dxa"/>
            </w:tcMar>
          </w:tcPr>
          <w:p>
            <w:pPr>
              <w:spacing w:before="0" w:after="0" w:line="252" w:lineRule="auto"/>
            </w:pPr>
            <w:r>
              <w:rPr>
                <w:rFonts w:ascii="Calibri" w:hAnsi="Calibri"/>
                <w:b/>
                <w:sz w:val="19"/>
              </w:rPr>
              <w:t>Fix the fence.</w:t>
            </w:r>
            <w:r>
              <w:rPr>
                <w:rFonts w:ascii="Calibri" w:hAnsi="Calibri"/>
                <w:sz w:val="19"/>
              </w:rPr>
              <w:t xml:space="preserve"> A fence with a missing board; a puppy (a cartoon, never real danger) could get out. We fix the board and tell the grown-up. "Say yes to updates when a grown-up says it's safe."</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3-5</w:t>
            </w:r>
          </w:p>
        </w:tc>
        <w:tc>
          <w:tcPr>
            <w:tcW w:type="dxa" w:w="9080"/>
            <w:tcMar>
              <w:top w:w="50" w:type="dxa"/>
              <w:left w:w="90" w:type="dxa"/>
              <w:bottom w:w="60" w:type="dxa"/>
              <w:right w:w="90" w:type="dxa"/>
            </w:tcMar>
          </w:tcPr>
          <w:p>
            <w:pPr>
              <w:spacing w:before="0" w:after="0" w:line="252" w:lineRule="auto"/>
            </w:pPr>
            <w:r>
              <w:rPr>
                <w:rFonts w:ascii="Calibri" w:hAnsi="Calibri"/>
                <w:b/>
                <w:sz w:val="19"/>
              </w:rPr>
              <w:t>Pattern spotting and the town bell.</w:t>
            </w:r>
            <w:r>
              <w:rPr>
                <w:rFonts w:ascii="Calibri" w:hAnsi="Calibri"/>
                <w:sz w:val="19"/>
              </w:rPr>
              <w:t xml:space="preserve"> Strips 1-3 plus a mini Gremlin Village with 12 houses.</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6-8</w:t>
            </w:r>
          </w:p>
        </w:tc>
        <w:tc>
          <w:tcPr>
            <w:tcW w:type="dxa" w:w="9080"/>
            <w:tcMar>
              <w:top w:w="50" w:type="dxa"/>
              <w:left w:w="90" w:type="dxa"/>
              <w:bottom w:w="60" w:type="dxa"/>
              <w:right w:w="90" w:type="dxa"/>
            </w:tcMar>
          </w:tcPr>
          <w:p>
            <w:pPr>
              <w:spacing w:before="0" w:after="0" w:line="252" w:lineRule="auto"/>
            </w:pPr>
            <w:r>
              <w:rPr>
                <w:rFonts w:ascii="Calibri" w:hAnsi="Calibri"/>
                <w:b/>
                <w:sz w:val="19"/>
              </w:rPr>
              <w:t>Spread dice.</w:t>
            </w:r>
            <w:r>
              <w:rPr>
                <w:rFonts w:ascii="Calibri" w:hAnsi="Calibri"/>
                <w:sz w:val="19"/>
              </w:rPr>
              <w:t xml:space="preserve"> Full Village, graphs, and scenarios. Update scams and the checklist.</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9-12</w:t>
            </w:r>
          </w:p>
        </w:tc>
        <w:tc>
          <w:tcPr>
            <w:tcW w:type="dxa" w:w="9080"/>
            <w:tcMar>
              <w:top w:w="50" w:type="dxa"/>
              <w:left w:w="90" w:type="dxa"/>
              <w:bottom w:w="60" w:type="dxa"/>
              <w:right w:w="90" w:type="dxa"/>
            </w:tcMar>
          </w:tcPr>
          <w:p>
            <w:pPr>
              <w:spacing w:before="0" w:after="0" w:line="252" w:lineRule="auto"/>
            </w:pPr>
            <w:r>
              <w:rPr>
                <w:rFonts w:ascii="Calibri" w:hAnsi="Calibri"/>
                <w:b/>
                <w:sz w:val="19"/>
              </w:rPr>
              <w:t>Time-to-patch economics.</w:t>
            </w:r>
            <w:r>
              <w:rPr>
                <w:rFonts w:ascii="Calibri" w:hAnsi="Calibri"/>
                <w:sz w:val="19"/>
              </w:rPr>
              <w:t xml:space="preserve"> Zero-day vs n-day, supply-chain and end-of-life risk, enterprise patch testing, why automatic updates are a safety feature and what tradeoffs exist, vulnerability databases (CVE) and severity scoring.</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09  </w:t>
      </w:r>
      <w:r>
        <w:rPr/>
        <w:t>Discussion questions</w:t>
      </w:r>
    </w:p>
    <w:p>
      <w:pPr>
        <w:spacing w:before="0" w:after="60"/>
        <w:ind w:left="504" w:hanging="360"/>
      </w:pPr>
      <w:r>
        <w:rPr>
          <w:b/>
          <w:color w:val="2F6F73"/>
        </w:rPr>
        <w:t xml:space="preserve">1. </w:t>
      </w:r>
      <w:r>
        <w:rPr/>
        <w:t>Why is "the fix exists" not the same as "I am safe"?</w:t>
      </w:r>
    </w:p>
    <w:p>
      <w:pPr>
        <w:spacing w:before="0" w:after="60"/>
        <w:ind w:left="504" w:hanging="360"/>
      </w:pPr>
      <w:r>
        <w:rPr>
          <w:b/>
          <w:color w:val="2F6F73"/>
        </w:rPr>
        <w:t xml:space="preserve">2. </w:t>
      </w:r>
      <w:r>
        <w:rPr/>
        <w:t>In the village, why did patched houses help their neighbors?</w:t>
      </w:r>
    </w:p>
    <w:p>
      <w:pPr>
        <w:spacing w:before="0" w:after="60"/>
        <w:ind w:left="504" w:hanging="360"/>
      </w:pPr>
      <w:r>
        <w:rPr>
          <w:b/>
          <w:color w:val="2F6F73"/>
        </w:rPr>
        <w:t xml:space="preserve">3. </w:t>
      </w:r>
      <w:r>
        <w:rPr/>
        <w:t>Why do scammers pretend to be updates?</w:t>
      </w:r>
    </w:p>
    <w:p>
      <w:pPr>
        <w:spacing w:before="0" w:after="60"/>
        <w:ind w:left="504" w:hanging="360"/>
      </w:pPr>
      <w:r>
        <w:rPr>
          <w:b/>
          <w:color w:val="2F6F73"/>
        </w:rPr>
        <w:t xml:space="preserve">4. </w:t>
      </w:r>
      <w:r>
        <w:rPr/>
        <w:t>(9-12) Why might a company delay a patch for a few days, and what is the cost of waiting?</w:t>
      </w:r>
    </w:p>
    <w:p>
      <w:pPr>
        <w:pStyle w:val="Heading2"/>
        <w:pBdr>
          <w:top w:val="single" w:sz="18" w:space="6" w:color="FF8A3D"/>
        </w:pBdr>
        <w:spacing w:before="320"/>
      </w:pPr>
      <w:r>
        <w:rPr>
          <w:rFonts w:ascii="Courier New" w:hAnsi="Courier New"/>
          <w:b w:val="0"/>
          <w:color w:val="A8400A"/>
          <w:sz w:val="20"/>
        </w:rPr>
        <w:t xml:space="preserve">10  </w:t>
      </w:r>
      <w:r>
        <w:rPr/>
        <w:t>Level-up challenge</w:t>
      </w:r>
    </w:p>
    <w:p>
      <w:pPr>
        <w:pStyle w:val="ListBullet"/>
      </w:pPr>
      <w:r>
        <w:rPr>
          <w:b/>
        </w:rPr>
        <w:t>Design a patch plan</w:t>
      </w:r>
      <w:r>
        <w:rPr/>
        <w:t xml:space="preserve"> for a fictional school with 500 devices: which update first (Internet-facing, administrators), how to test, how to communicate, how to handle old devices.</w:t>
      </w:r>
    </w:p>
    <w:p>
      <w:pPr>
        <w:pStyle w:val="ListBullet"/>
      </w:pPr>
      <w:r>
        <w:rPr>
          <w:b/>
        </w:rPr>
        <w:t>Read a real advisory</w:t>
      </w:r>
      <w:r>
        <w:rPr/>
        <w:t xml:space="preserve"> (a public "security update" note from a major vendor): what is fixed, how serious, who needs to act [VERIFY a suitable public advisory; do not discuss exploit details].</w:t>
      </w:r>
    </w:p>
    <w:p>
      <w:pPr>
        <w:pStyle w:val="ListBullet"/>
      </w:pPr>
      <w:r>
        <w:rPr>
          <w:b/>
        </w:rPr>
        <w:t>Software supply chain (11-12).</w:t>
      </w:r>
      <w:r>
        <w:rPr/>
        <w:t xml:space="preserve"> How a trusted update channel itself can be attacked and why signed updates matter [VERIFY with a public case such as SolarWinds 2020].</w:t>
      </w:r>
    </w:p>
    <w:p>
      <w:pPr>
        <w:pStyle w:val="Heading2"/>
        <w:pBdr>
          <w:top w:val="single" w:sz="18" w:space="6" w:color="FF8A3D"/>
        </w:pBdr>
        <w:spacing w:before="320"/>
      </w:pPr>
      <w:r>
        <w:rPr>
          <w:rFonts w:ascii="Courier New" w:hAnsi="Courier New"/>
          <w:b w:val="0"/>
          <w:color w:val="A8400A"/>
          <w:sz w:val="20"/>
        </w:rPr>
        <w:t xml:space="preserve">11  </w:t>
      </w:r>
      <w:r>
        <w:rPr/>
        <w:t>Safety and ethics notes (defense only)</w:t>
      </w:r>
    </w:p>
    <w:p>
      <w:pPr>
        <w:pStyle w:val="ListBullet"/>
      </w:pPr>
      <w:r>
        <w:rPr/>
        <w:t>Never teach, write or run exploit code. The "gremlin" is a cartoon token. Do not describe how any specific hole is misused.</w:t>
      </w:r>
    </w:p>
    <w:p>
      <w:pPr>
        <w:pStyle w:val="ListBullet"/>
      </w:pPr>
      <w:r>
        <w:rPr/>
        <w:t xml:space="preserve">Do not scan, probe or test any real device, router or website for out-of-date software, including at home or school, without explicit permission from the owner. Checking your </w:t>
      </w:r>
      <w:r>
        <w:rPr>
          <w:i/>
        </w:rPr>
        <w:t>own</w:t>
      </w:r>
      <w:r>
        <w:rPr/>
        <w:t xml:space="preserve"> device's update screen is fine.</w:t>
      </w:r>
    </w:p>
    <w:p>
      <w:pPr>
        <w:pStyle w:val="ListBullet"/>
      </w:pPr>
      <w:r>
        <w:rPr/>
        <w:t>Do not encourage students to change settings on school-managed devices. Updates on school devices are IT's job.</w:t>
      </w:r>
    </w:p>
    <w:p>
      <w:pPr>
        <w:pStyle w:val="ListBullet"/>
      </w:pPr>
      <w:r>
        <w:rPr/>
        <w:t>Remind students to ask a trusted adult before updating family devices and never to download "updates" from links.</w:t>
      </w:r>
    </w:p>
    <w:p>
      <w:pPr>
        <w:pStyle w:val="ListBullet"/>
      </w:pPr>
      <w:r>
        <w:rPr/>
        <w:t>If a student says someone asked them to install something on their device, treat it as a possible safety concern and tell a trusted adult.</w:t>
      </w:r>
    </w:p>
    <w:p>
      <w:pPr>
        <w:pStyle w:val="Heading2"/>
        <w:pBdr>
          <w:top w:val="single" w:sz="18" w:space="6" w:color="FF8A3D"/>
        </w:pBdr>
        <w:spacing w:before="320"/>
      </w:pPr>
      <w:r>
        <w:rPr>
          <w:rFonts w:ascii="Courier New" w:hAnsi="Courier New"/>
          <w:b w:val="0"/>
          <w:color w:val="A8400A"/>
          <w:sz w:val="20"/>
        </w:rPr>
        <w:t xml:space="preserve">12  </w:t>
      </w:r>
      <w:r>
        <w:rPr/>
        <w:t>Assessment idea</w:t>
      </w:r>
    </w:p>
    <w:p>
      <w:pPr>
        <w:pStyle w:val="ListBullet"/>
      </w:pPr>
      <w:r>
        <w:rPr>
          <w:b/>
        </w:rPr>
        <w:t>Exit ticket.</w:t>
      </w:r>
      <w:r>
        <w:rPr/>
        <w:t xml:space="preserve"> "Name two things to update and one place an update should NOT come from." Rubric: 3 = two devices/apps, plus pop-ups or links; 2 = one device and some source; 1 = "turn off updates".</w:t>
      </w:r>
    </w:p>
    <w:p>
      <w:pPr>
        <w:pStyle w:val="ListBullet"/>
      </w:pPr>
      <w:r>
        <w:rPr>
          <w:b/>
        </w:rPr>
        <w:t>Pattern transfer.</w:t>
      </w:r>
      <w:r>
        <w:rPr/>
        <w:t xml:space="preserve"> Provide a new strip; students find holes and explain "that is a patch for one copy; real updates must reach every copy".</w:t>
      </w:r>
    </w:p>
    <w:p>
      <w:pPr>
        <w:pStyle w:val="Heading2"/>
        <w:pBdr>
          <w:top w:val="single" w:sz="18" w:space="6" w:color="FF8A3D"/>
        </w:pBdr>
        <w:spacing w:before="320"/>
      </w:pPr>
      <w:r>
        <w:rPr>
          <w:rFonts w:ascii="Courier New" w:hAnsi="Courier New"/>
          <w:b w:val="0"/>
          <w:color w:val="A8400A"/>
          <w:sz w:val="20"/>
        </w:rPr>
        <w:t xml:space="preserve">13  </w:t>
      </w:r>
      <w:r>
        <w:rPr/>
        <w:t>Sources and [VERIFY] list</w:t>
      </w:r>
    </w:p>
    <w:p>
      <w:pPr>
        <w:pStyle w:val="ListBullet"/>
      </w:pPr>
      <w:r>
        <w:rPr/>
        <w:t>Microsoft Security Bulletin MS17-010 (March 14, 2017) and UK NAO report on WannaCry and the NHS (27 Oct 2017) [VERIFIED 2026-10-05: learn.microsoft.com; nao.org.uk].</w:t>
      </w:r>
    </w:p>
    <w:p>
      <w:pPr>
        <w:pStyle w:val="ListBullet"/>
      </w:pPr>
      <w:r>
        <w:rPr/>
        <w:t>FTC complaint (2019) and US GAO report GAO-18-559 on the Equifax 2017 breach [VERIFIED 2026-10-05: ftc.gov complaint read; GAO report located]; the House Oversight report was not read.</w:t>
      </w:r>
    </w:p>
    <w:p>
      <w:pPr>
        <w:pStyle w:val="ListBullet"/>
      </w:pPr>
      <w:r>
        <w:rPr/>
        <w:t>CISA Known Exploited Vulnerabilities catalog (a CISA list of vulnerabilities known to be exploited) [catalog page exists: VERIFIED 2026-10-05: cisa.gov].</w:t>
      </w:r>
    </w:p>
    <w:p>
      <w:pPr>
        <w:pStyle w:val="ListBullet"/>
      </w:pPr>
      <w:r>
        <w:rPr/>
        <w:t>NCSC (UK) guidance on keeping devices up to date [not checked; the page tried was not readable].</w:t>
      </w:r>
    </w:p>
    <w:p>
      <w:pPr>
        <w:pStyle w:val="ListBullet"/>
      </w:pPr>
      <w:r>
        <w:rPr/>
        <w:t>CVE program and CVSS severity scoring (MITRE, FIRST) [VERIFY].</w:t>
      </w:r>
    </w:p>
    <w:p>
      <w:pPr>
        <w:pStyle w:val="ListBullet"/>
      </w:pPr>
      <w:r>
        <w:rPr/>
        <w:t>Microsoft "Patch Tuesday" monthly release schedule [VERIFY].</w:t>
      </w:r>
    </w:p>
    <w:p>
      <w:pPr>
        <w:spacing w:before="0" w:after="0"/>
      </w:pPr>
      <w:r>
        <w:rPr>
          <w:sz w:val="4"/>
        </w:rPr>
      </w:r>
      <w:r>
        <w:br w:type="page"/>
      </w:r>
    </w:p>
    <w:p>
      <w:pPr>
        <w:keepNext/>
        <w:spacing w:before="360" w:after="40"/>
      </w:pPr>
      <w:r>
        <w:rPr>
          <w:rFonts w:ascii="Calibri" w:hAnsi="Calibri"/>
          <w:b/>
          <w:color w:val="A8400A"/>
          <w:sz w:val="18"/>
        </w:rPr>
        <w:t>SECTION 2</w:t>
      </w:r>
    </w:p>
    <w:p>
      <w:pPr>
        <w:pStyle w:val="Heading1"/>
        <w:pBdr>
          <w:bottom w:val="double" w:sz="6" w:space="4" w:color="2B2D42"/>
        </w:pBdr>
        <w:spacing w:before="0"/>
      </w:pPr>
      <w:r>
        <w:rPr/>
        <w:t>Student Handout: Patch the Hole</w:t>
      </w:r>
    </w:p>
    <w:p>
      <w:r>
        <w:rPr>
          <w:b/>
        </w:rPr>
        <w:t>Name: ______________________</w:t>
      </w:r>
    </w:p>
    <w:p>
      <w:pPr>
        <w:pStyle w:val="Heading2"/>
        <w:pBdr>
          <w:top w:val="single" w:sz="18" w:space="6" w:color="FF8A3D"/>
        </w:pBdr>
        <w:spacing w:before="320"/>
      </w:pPr>
      <w:r>
        <w:rPr/>
        <w:t>Words to know</w:t>
      </w:r>
    </w:p>
    <w:p>
      <w:pPr>
        <w:pStyle w:val="ListBullet"/>
      </w:pPr>
      <w:r>
        <w:rPr>
          <w:b/>
        </w:rPr>
        <w:t>Bug</w:t>
      </w:r>
      <w:r>
        <w:rPr/>
        <w:t>: a mistake in software.</w:t>
      </w:r>
    </w:p>
    <w:p>
      <w:pPr>
        <w:pStyle w:val="ListBullet"/>
      </w:pPr>
      <w:r>
        <w:rPr>
          <w:b/>
        </w:rPr>
        <w:t>Vulnerability</w:t>
      </w:r>
      <w:r>
        <w:rPr/>
        <w:t>: a bug someone could misuse.</w:t>
      </w:r>
    </w:p>
    <w:p>
      <w:pPr>
        <w:pStyle w:val="ListBullet"/>
      </w:pPr>
      <w:r>
        <w:rPr>
          <w:b/>
        </w:rPr>
        <w:t>Patch / update</w:t>
      </w:r>
      <w:r>
        <w:rPr/>
        <w:t>: the fix.</w:t>
      </w:r>
    </w:p>
    <w:p>
      <w:pPr>
        <w:pStyle w:val="ListBullet"/>
      </w:pPr>
      <w:r>
        <w:rPr>
          <w:b/>
        </w:rPr>
        <w:t>Auto-update</w:t>
      </w:r>
      <w:r>
        <w:rPr/>
        <w:t>: the device installs fixes by itself.</w:t>
      </w:r>
    </w:p>
    <w:p>
      <w:pPr>
        <w:pStyle w:val="Heading2"/>
        <w:pBdr>
          <w:top w:val="single" w:sz="18" w:space="6" w:color="FF8A3D"/>
        </w:pBdr>
        <w:spacing w:before="320"/>
      </w:pPr>
      <w:r>
        <w:rPr/>
        <w:t>Find the hole! Write the missing slat.</w:t>
      </w:r>
    </w:p>
    <w:p>
      <w:pPr>
        <w:spacing w:before="0" w:after="60"/>
        <w:ind w:left="504" w:hanging="360"/>
      </w:pPr>
      <w:r>
        <w:rPr>
          <w:b/>
          <w:color w:val="2F6F73"/>
        </w:rPr>
        <w:t xml:space="preserve">1. </w:t>
      </w:r>
      <w:r>
        <w:rPr/>
        <w:t>R B B R B B R B R R B B  The hole is slat ___ . It should be ___ .</w:t>
      </w:r>
    </w:p>
    <w:p>
      <w:pPr>
        <w:spacing w:before="0" w:after="60"/>
        <w:ind w:left="504" w:hanging="360"/>
      </w:pPr>
      <w:r>
        <w:rPr>
          <w:b/>
          <w:color w:val="2F6F73"/>
        </w:rPr>
        <w:t xml:space="preserve">2. </w:t>
      </w:r>
      <w:r>
        <w:rPr/>
        <w:t>A B A B A B B B A B A A  The holes are slats ___ and ___ .</w:t>
      </w:r>
    </w:p>
    <w:p>
      <w:pPr>
        <w:pStyle w:val="Heading2"/>
        <w:pBdr>
          <w:top w:val="single" w:sz="18" w:space="6" w:color="FF8A3D"/>
        </w:pBdr>
        <w:spacing w:before="320"/>
      </w:pPr>
      <w:r>
        <w:rPr/>
        <w:t>Gremlin Village results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63"/>
        <w:gridCol w:w="4462"/>
        <w:gridCol w:w="3967"/>
      </w:tblGrid>
      <w:tr>
        <w:trPr>
          <w:tblHeader/>
          <w:cantSplit/>
        </w:trPr>
        <w:tc>
          <w:tcPr>
            <w:tcW w:type="dxa" w:w="136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ROUND</w:t>
            </w:r>
          </w:p>
        </w:tc>
        <w:tc>
          <w:tcPr>
            <w:tcW w:type="dxa" w:w="446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SCENARIO A: NO ONE UPDATES</w:t>
            </w:r>
          </w:p>
        </w:tc>
        <w:tc>
          <w:tcPr>
            <w:tcW w:type="dxa" w:w="396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SCENARIO C: AUTO-UPDATE</w:t>
            </w:r>
          </w:p>
        </w:tc>
      </w:tr>
      <w:tr>
        <w:trPr>
          <w:cantSplit/>
        </w:trPr>
        <w:tc>
          <w:tcPr>
            <w:tcW w:type="dxa" w:w="1363"/>
            <w:tcMar>
              <w:top w:w="50" w:type="dxa"/>
              <w:left w:w="0" w:type="dxa"/>
              <w:bottom w:w="60" w:type="dxa"/>
              <w:right w:w="90" w:type="dxa"/>
            </w:tcMar>
          </w:tcPr>
          <w:p>
            <w:pPr>
              <w:spacing w:before="0" w:after="0" w:line="252" w:lineRule="auto"/>
            </w:pPr>
            <w:r>
              <w:rPr>
                <w:rFonts w:ascii="Calibri" w:hAnsi="Calibri"/>
                <w:sz w:val="19"/>
              </w:rPr>
              <w:t>1</w:t>
            </w:r>
          </w:p>
        </w:tc>
        <w:tc>
          <w:tcPr>
            <w:tcW w:type="dxa" w:w="4462"/>
            <w:tcMar>
              <w:top w:w="50" w:type="dxa"/>
              <w:left w:w="90" w:type="dxa"/>
              <w:bottom w:w="60" w:type="dxa"/>
              <w:right w:w="90" w:type="dxa"/>
            </w:tcMar>
          </w:tcPr>
          <w:p>
            <w:pPr>
              <w:spacing w:before="0" w:after="0" w:line="252" w:lineRule="auto"/>
            </w:pPr>
            <w:r>
              <w:rPr>
                <w:rFonts w:ascii="Calibri" w:hAnsi="Calibri"/>
                <w:sz w:val="19"/>
              </w:rPr>
              <w:t>____</w:t>
            </w:r>
          </w:p>
        </w:tc>
        <w:tc>
          <w:tcPr>
            <w:tcW w:type="dxa" w:w="3967"/>
            <w:tcMar>
              <w:top w:w="50" w:type="dxa"/>
              <w:left w:w="90" w:type="dxa"/>
              <w:bottom w:w="60" w:type="dxa"/>
              <w:right w:w="90" w:type="dxa"/>
            </w:tcMar>
          </w:tcPr>
          <w:p>
            <w:pPr>
              <w:spacing w:before="0" w:after="0" w:line="252" w:lineRule="auto"/>
            </w:pPr>
            <w:r>
              <w:rPr>
                <w:rFonts w:ascii="Calibri" w:hAnsi="Calibri"/>
                <w:sz w:val="19"/>
              </w:rPr>
              <w:t>____</w:t>
            </w:r>
          </w:p>
        </w:tc>
      </w:tr>
      <w:tr>
        <w:trPr>
          <w:cantSplit/>
        </w:trPr>
        <w:tc>
          <w:tcPr>
            <w:tcW w:type="dxa" w:w="1363"/>
            <w:tcMar>
              <w:top w:w="50" w:type="dxa"/>
              <w:left w:w="0" w:type="dxa"/>
              <w:bottom w:w="60" w:type="dxa"/>
              <w:right w:w="90" w:type="dxa"/>
            </w:tcMar>
          </w:tcPr>
          <w:p>
            <w:pPr>
              <w:spacing w:before="0" w:after="0" w:line="252" w:lineRule="auto"/>
            </w:pPr>
            <w:r>
              <w:rPr>
                <w:rFonts w:ascii="Calibri" w:hAnsi="Calibri"/>
                <w:sz w:val="19"/>
              </w:rPr>
              <w:t>2</w:t>
            </w:r>
          </w:p>
        </w:tc>
        <w:tc>
          <w:tcPr>
            <w:tcW w:type="dxa" w:w="4462"/>
            <w:tcMar>
              <w:top w:w="50" w:type="dxa"/>
              <w:left w:w="90" w:type="dxa"/>
              <w:bottom w:w="60" w:type="dxa"/>
              <w:right w:w="90" w:type="dxa"/>
            </w:tcMar>
          </w:tcPr>
          <w:p>
            <w:pPr>
              <w:spacing w:before="0" w:after="0" w:line="252" w:lineRule="auto"/>
            </w:pPr>
            <w:r>
              <w:rPr>
                <w:rFonts w:ascii="Calibri" w:hAnsi="Calibri"/>
                <w:sz w:val="19"/>
              </w:rPr>
              <w:t>____</w:t>
            </w:r>
          </w:p>
        </w:tc>
        <w:tc>
          <w:tcPr>
            <w:tcW w:type="dxa" w:w="3967"/>
            <w:tcMar>
              <w:top w:w="50" w:type="dxa"/>
              <w:left w:w="90" w:type="dxa"/>
              <w:bottom w:w="60" w:type="dxa"/>
              <w:right w:w="90" w:type="dxa"/>
            </w:tcMar>
          </w:tcPr>
          <w:p>
            <w:pPr>
              <w:spacing w:before="0" w:after="0" w:line="252" w:lineRule="auto"/>
            </w:pPr>
            <w:r>
              <w:rPr>
                <w:rFonts w:ascii="Calibri" w:hAnsi="Calibri"/>
                <w:sz w:val="19"/>
              </w:rPr>
              <w:t>____</w:t>
            </w:r>
          </w:p>
        </w:tc>
      </w:tr>
      <w:tr>
        <w:trPr>
          <w:cantSplit/>
        </w:trPr>
        <w:tc>
          <w:tcPr>
            <w:tcW w:type="dxa" w:w="1363"/>
            <w:tcMar>
              <w:top w:w="50" w:type="dxa"/>
              <w:left w:w="0" w:type="dxa"/>
              <w:bottom w:w="60" w:type="dxa"/>
              <w:right w:w="90" w:type="dxa"/>
            </w:tcMar>
          </w:tcPr>
          <w:p>
            <w:pPr>
              <w:spacing w:before="0" w:after="0" w:line="252" w:lineRule="auto"/>
            </w:pPr>
            <w:r>
              <w:rPr>
                <w:rFonts w:ascii="Calibri" w:hAnsi="Calibri"/>
                <w:sz w:val="19"/>
              </w:rPr>
              <w:t>3</w:t>
            </w:r>
          </w:p>
        </w:tc>
        <w:tc>
          <w:tcPr>
            <w:tcW w:type="dxa" w:w="4462"/>
            <w:tcMar>
              <w:top w:w="50" w:type="dxa"/>
              <w:left w:w="90" w:type="dxa"/>
              <w:bottom w:w="60" w:type="dxa"/>
              <w:right w:w="90" w:type="dxa"/>
            </w:tcMar>
          </w:tcPr>
          <w:p>
            <w:pPr>
              <w:spacing w:before="0" w:after="0" w:line="252" w:lineRule="auto"/>
            </w:pPr>
            <w:r>
              <w:rPr>
                <w:rFonts w:ascii="Calibri" w:hAnsi="Calibri"/>
                <w:sz w:val="19"/>
              </w:rPr>
              <w:t>____</w:t>
            </w:r>
          </w:p>
        </w:tc>
        <w:tc>
          <w:tcPr>
            <w:tcW w:type="dxa" w:w="3967"/>
            <w:tcMar>
              <w:top w:w="50" w:type="dxa"/>
              <w:left w:w="90" w:type="dxa"/>
              <w:bottom w:w="60" w:type="dxa"/>
              <w:right w:w="90" w:type="dxa"/>
            </w:tcMar>
          </w:tcPr>
          <w:p>
            <w:pPr>
              <w:spacing w:before="0" w:after="0" w:line="252" w:lineRule="auto"/>
            </w:pPr>
            <w:r>
              <w:rPr>
                <w:rFonts w:ascii="Calibri" w:hAnsi="Calibri"/>
                <w:sz w:val="19"/>
              </w:rPr>
              <w:t>____</w:t>
            </w:r>
          </w:p>
        </w:tc>
      </w:tr>
      <w:tr>
        <w:trPr>
          <w:cantSplit/>
        </w:trPr>
        <w:tc>
          <w:tcPr>
            <w:tcW w:type="dxa" w:w="1363"/>
            <w:tcMar>
              <w:top w:w="50" w:type="dxa"/>
              <w:left w:w="0" w:type="dxa"/>
              <w:bottom w:w="60" w:type="dxa"/>
              <w:right w:w="90" w:type="dxa"/>
            </w:tcMar>
          </w:tcPr>
          <w:p>
            <w:pPr>
              <w:spacing w:before="0" w:after="0" w:line="252" w:lineRule="auto"/>
            </w:pPr>
            <w:r>
              <w:rPr>
                <w:rFonts w:ascii="Calibri" w:hAnsi="Calibri"/>
                <w:sz w:val="19"/>
              </w:rPr>
              <w:t>4</w:t>
            </w:r>
          </w:p>
        </w:tc>
        <w:tc>
          <w:tcPr>
            <w:tcW w:type="dxa" w:w="4462"/>
            <w:tcMar>
              <w:top w:w="50" w:type="dxa"/>
              <w:left w:w="90" w:type="dxa"/>
              <w:bottom w:w="60" w:type="dxa"/>
              <w:right w:w="90" w:type="dxa"/>
            </w:tcMar>
          </w:tcPr>
          <w:p>
            <w:pPr>
              <w:spacing w:before="0" w:after="0" w:line="252" w:lineRule="auto"/>
            </w:pPr>
            <w:r>
              <w:rPr>
                <w:rFonts w:ascii="Calibri" w:hAnsi="Calibri"/>
                <w:sz w:val="19"/>
              </w:rPr>
              <w:t>____</w:t>
            </w:r>
          </w:p>
        </w:tc>
        <w:tc>
          <w:tcPr>
            <w:tcW w:type="dxa" w:w="3967"/>
            <w:tcMar>
              <w:top w:w="50" w:type="dxa"/>
              <w:left w:w="90" w:type="dxa"/>
              <w:bottom w:w="60" w:type="dxa"/>
              <w:right w:w="90" w:type="dxa"/>
            </w:tcMar>
          </w:tcPr>
          <w:p>
            <w:pPr>
              <w:spacing w:before="0" w:after="0" w:line="252" w:lineRule="auto"/>
            </w:pPr>
            <w:r>
              <w:rPr>
                <w:rFonts w:ascii="Calibri" w:hAnsi="Calibri"/>
                <w:sz w:val="19"/>
              </w:rPr>
              <w:t>____</w:t>
            </w:r>
          </w:p>
        </w:tc>
      </w:tr>
    </w:tbl>
    <w:p>
      <w:pPr>
        <w:spacing w:before="0" w:after="0" w:line="160" w:lineRule="exact"/>
      </w:pPr>
      <w:r>
        <w:rPr>
          <w:sz w:val="2"/>
        </w:rPr>
      </w:r>
    </w:p>
    <w:p>
      <w:r>
        <w:rPr/>
        <w:t>Which scenario kept the most houses safe? ____ Why? ______________________</w:t>
      </w:r>
    </w:p>
    <w:p>
      <w:pPr>
        <w:pStyle w:val="Heading2"/>
        <w:pBdr>
          <w:top w:val="single" w:sz="18" w:space="6" w:color="FF8A3D"/>
        </w:pBdr>
        <w:spacing w:before="320"/>
      </w:pPr>
      <w:r>
        <w:rPr/>
        <w:t>My update checklist (with a grown-up)</w:t>
      </w:r>
    </w:p>
    <w:p>
      <w:pPr>
        <w:spacing w:before="0" w:after="60"/>
        <w:ind w:left="504" w:hanging="360"/>
      </w:pPr>
      <w:r>
        <w:rPr>
          <w:rFonts w:ascii="Segoe UI Symbol" w:hAnsi="Segoe UI Symbol"/>
        </w:rPr>
        <w:t xml:space="preserve">☐ </w:t>
      </w:r>
      <w:r>
        <w:rPr/>
        <w:t>Phone or tablet: automatic updates ON</w:t>
      </w:r>
    </w:p>
    <w:p>
      <w:pPr>
        <w:spacing w:before="0" w:after="60"/>
        <w:ind w:left="504" w:hanging="360"/>
      </w:pPr>
      <w:r>
        <w:rPr>
          <w:rFonts w:ascii="Segoe UI Symbol" w:hAnsi="Segoe UI Symbol"/>
        </w:rPr>
        <w:t xml:space="preserve">☐ </w:t>
      </w:r>
      <w:r>
        <w:rPr/>
        <w:t>Computer: automatic updates ON</w:t>
      </w:r>
    </w:p>
    <w:p>
      <w:pPr>
        <w:spacing w:before="0" w:after="60"/>
        <w:ind w:left="504" w:hanging="360"/>
      </w:pPr>
      <w:r>
        <w:rPr>
          <w:rFonts w:ascii="Segoe UI Symbol" w:hAnsi="Segoe UI Symbol"/>
        </w:rPr>
        <w:t xml:space="preserve">☐ </w:t>
      </w:r>
      <w:r>
        <w:rPr/>
        <w:t>Browser and apps: updated</w:t>
      </w:r>
    </w:p>
    <w:p>
      <w:pPr>
        <w:spacing w:before="0" w:after="60"/>
        <w:ind w:left="504" w:hanging="360"/>
      </w:pPr>
      <w:r>
        <w:rPr>
          <w:rFonts w:ascii="Segoe UI Symbol" w:hAnsi="Segoe UI Symbol"/>
        </w:rPr>
        <w:t xml:space="preserve">☐ </w:t>
      </w:r>
      <w:r>
        <w:rPr/>
        <w:t>Game console or smart device: updated</w:t>
      </w:r>
    </w:p>
    <w:p>
      <w:pPr>
        <w:spacing w:before="0" w:after="60"/>
        <w:ind w:left="504" w:hanging="360"/>
      </w:pPr>
      <w:r>
        <w:rPr>
          <w:rFonts w:ascii="Segoe UI Symbol" w:hAnsi="Segoe UI Symbol"/>
        </w:rPr>
        <w:t xml:space="preserve">☐ </w:t>
      </w:r>
      <w:r>
        <w:rPr/>
        <w:t>Old device that no longer gets updates? Ask a grown-up what to do.</w:t>
      </w:r>
    </w:p>
    <w:p>
      <w:pPr>
        <w:pStyle w:val="Heading2"/>
        <w:pBdr>
          <w:top w:val="single" w:sz="18" w:space="6" w:color="FF8A3D"/>
        </w:pBdr>
        <w:spacing w:before="320"/>
      </w:pPr>
      <w:r>
        <w:rPr/>
        <w:t>Real or fake update?</w:t>
      </w:r>
    </w:p>
    <w:p>
      <w:r>
        <w:rPr/>
        <w:t>A pop-up on a website says: "Your video player is out of date! Click to update." Real or fake? ______ What do I do? ______________________</w:t>
      </w:r>
    </w:p>
    <w:p>
      <w:pPr>
        <w:pStyle w:val="Heading2"/>
        <w:pBdr>
          <w:top w:val="single" w:sz="18" w:space="6" w:color="FF8A3D"/>
        </w:pBdr>
        <w:spacing w:before="320"/>
      </w:pPr>
      <w:r>
        <w:rPr/>
        <w:t>Remember</w:t>
      </w:r>
    </w:p>
    <w:p>
      <w:pPr>
        <w:pStyle w:val="ListBullet"/>
      </w:pPr>
      <w:r>
        <w:rPr/>
        <w:t xml:space="preserve">Updates fix holes. The fix only helps when it is </w:t>
      </w:r>
      <w:r>
        <w:rPr>
          <w:b/>
        </w:rPr>
        <w:t>installed</w:t>
      </w:r>
      <w:r>
        <w:rPr/>
        <w:t>.</w:t>
      </w:r>
    </w:p>
    <w:p>
      <w:pPr>
        <w:pStyle w:val="ListBullet"/>
      </w:pPr>
      <w:r>
        <w:rPr/>
        <w:t>Install updates only from your device's own settings or the official app store.</w:t>
      </w:r>
    </w:p>
    <w:p>
      <w:pPr>
        <w:pStyle w:val="ListBullet"/>
      </w:pPr>
      <w:r>
        <w:rPr/>
        <w:t xml:space="preserve">If someone asks you to download something to "fix" your device, </w:t>
      </w:r>
      <w:r>
        <w:rPr>
          <w:b/>
        </w:rPr>
        <w:t>Pause. Check. Tell.</w:t>
      </w:r>
    </w:p>
    <w:p>
      <w:r>
        <w:rPr>
          <w:i/>
        </w:rPr>
        <w:t>End of student handout.</w:t>
      </w:r>
    </w:p>
    <w:p>
      <w:pPr>
        <w:spacing w:before="0" w:after="0"/>
      </w:pPr>
      <w:r>
        <w:rPr>
          <w:sz w:val="4"/>
        </w:rPr>
      </w:r>
      <w:r>
        <w:br w:type="page"/>
      </w:r>
    </w:p>
    <w:p>
      <w:pPr>
        <w:keepNext/>
        <w:spacing w:before="360" w:after="40"/>
      </w:pPr>
      <w:r>
        <w:rPr>
          <w:rFonts w:ascii="Calibri" w:hAnsi="Calibri"/>
          <w:b/>
          <w:color w:val="A8400A"/>
          <w:sz w:val="18"/>
        </w:rPr>
        <w:t>SECTION 3</w:t>
      </w:r>
    </w:p>
    <w:p>
      <w:pPr>
        <w:pStyle w:val="Heading1"/>
        <w:pBdr>
          <w:bottom w:val="double" w:sz="6" w:space="4" w:color="2B2D42"/>
        </w:pBdr>
        <w:spacing w:before="0"/>
      </w:pPr>
      <w:r>
        <w:rPr/>
        <w:t>TEACHER COPY ONLY: Answers for Demo 7 (do not distribute to students)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WARNING: Teacher page. Remove before copying.</w:t>
            </w:r>
            <w:r>
              <w:rPr>
                <w:sz w:val="19"/>
              </w:rPr>
              <w:t xml:space="preserve"> The student handout ends on the page before this one. Print the handout pages only, or detach this page first. Do not post it, project it or send it home.</w:t>
            </w:r>
          </w:p>
        </w:tc>
      </w:tr>
    </w:tbl>
    <w:p>
      <w:pPr>
        <w:spacing w:before="0" w:after="0" w:line="160" w:lineRule="exact"/>
      </w:pPr>
      <w:r>
        <w:rPr>
          <w:sz w:val="2"/>
        </w:rPr>
      </w:r>
    </w:p>
    <w:p>
      <w:r>
        <w:rPr>
          <w:b/>
        </w:rPr>
        <w:t>Fence strips (verified):</w:t>
      </w:r>
      <w:r>
        <w:rPr/>
        <w:t xml:space="preserve"> Strip 1 (pattern RBB): slat 9 should be B. Strip 2 (pattern RRGB): slat 10 should be R. Strip 3 (pattern 1 2 3 3): slat 16 should be 3. Strip 4 (pattern ABAB, two holes): slat 7 should be A and slat 12 should be B.</w:t>
      </w:r>
    </w:p>
    <w:p>
      <w:r>
        <w:rPr>
          <w:b/>
        </w:rPr>
        <w:t>Handout:</w:t>
      </w:r>
      <w:r>
        <w:rPr/>
        <w:t xml:space="preserve"> strip 1, slat 9 should be B; strip 4, slats 7 (A) and 12 (B).</w:t>
      </w:r>
    </w:p>
    <w:p>
      <w:r>
        <w:rPr>
          <w:b/>
        </w:rPr>
        <w:t>Gremlin Village, typical results.</w:t>
      </w:r>
      <w:r>
        <w:rPr/>
        <w:t xml:space="preserve"> 4 by 5 grid, one starting gremlin near the middle, 50 percent chance per exposed v1 house per round, bell after round 2. Average houses with a gremlin at the end of rounds 1 to 6 (simulated over 20,000 games; your dice will vary widely):</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624"/>
        <w:gridCol w:w="861"/>
        <w:gridCol w:w="861"/>
        <w:gridCol w:w="861"/>
        <w:gridCol w:w="861"/>
        <w:gridCol w:w="861"/>
        <w:gridCol w:w="861"/>
      </w:tblGrid>
      <w:tr>
        <w:trPr>
          <w:tblHeader/>
          <w:cantSplit/>
        </w:trPr>
        <w:tc>
          <w:tcPr>
            <w:tcW w:type="dxa" w:w="462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4"/>
              </w:rPr>
              <w:t>SCENARIO</w:t>
            </w:r>
          </w:p>
        </w:tc>
        <w:tc>
          <w:tcPr>
            <w:tcW w:type="dxa" w:w="8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R1</w:t>
            </w:r>
          </w:p>
        </w:tc>
        <w:tc>
          <w:tcPr>
            <w:tcW w:type="dxa" w:w="8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R2</w:t>
            </w:r>
          </w:p>
        </w:tc>
        <w:tc>
          <w:tcPr>
            <w:tcW w:type="dxa" w:w="8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R3</w:t>
            </w:r>
          </w:p>
        </w:tc>
        <w:tc>
          <w:tcPr>
            <w:tcW w:type="dxa" w:w="8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R4</w:t>
            </w:r>
          </w:p>
        </w:tc>
        <w:tc>
          <w:tcPr>
            <w:tcW w:type="dxa" w:w="8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R5</w:t>
            </w:r>
          </w:p>
        </w:tc>
        <w:tc>
          <w:tcPr>
            <w:tcW w:type="dxa" w:w="8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R6</w:t>
            </w:r>
          </w:p>
        </w:tc>
      </w:tr>
      <w:tr>
        <w:trPr>
          <w:cantSplit/>
        </w:trPr>
        <w:tc>
          <w:tcPr>
            <w:tcW w:type="dxa" w:w="4624"/>
            <w:tcMar>
              <w:top w:w="50" w:type="dxa"/>
              <w:left w:w="0" w:type="dxa"/>
              <w:bottom w:w="60" w:type="dxa"/>
              <w:right w:w="90" w:type="dxa"/>
            </w:tcMar>
          </w:tcPr>
          <w:p>
            <w:pPr>
              <w:spacing w:before="0" w:after="0" w:line="252" w:lineRule="auto"/>
            </w:pPr>
            <w:r>
              <w:rPr>
                <w:rFonts w:ascii="Calibri" w:hAnsi="Calibri"/>
                <w:sz w:val="17"/>
              </w:rPr>
              <w:t>A: no one updates</w:t>
            </w:r>
          </w:p>
        </w:tc>
        <w:tc>
          <w:tcPr>
            <w:tcW w:type="dxa" w:w="861"/>
            <w:tcMar>
              <w:top w:w="50" w:type="dxa"/>
              <w:left w:w="90" w:type="dxa"/>
              <w:bottom w:w="60" w:type="dxa"/>
              <w:right w:w="90" w:type="dxa"/>
            </w:tcMar>
          </w:tcPr>
          <w:p>
            <w:pPr>
              <w:spacing w:before="0" w:after="0" w:line="252" w:lineRule="auto"/>
            </w:pPr>
            <w:r>
              <w:rPr>
                <w:rFonts w:ascii="Calibri" w:hAnsi="Calibri"/>
                <w:sz w:val="17"/>
              </w:rPr>
              <w:t>3</w:t>
            </w:r>
          </w:p>
        </w:tc>
        <w:tc>
          <w:tcPr>
            <w:tcW w:type="dxa" w:w="861"/>
            <w:tcMar>
              <w:top w:w="50" w:type="dxa"/>
              <w:left w:w="90" w:type="dxa"/>
              <w:bottom w:w="60" w:type="dxa"/>
              <w:right w:w="90" w:type="dxa"/>
            </w:tcMar>
          </w:tcPr>
          <w:p>
            <w:pPr>
              <w:spacing w:before="0" w:after="0" w:line="252" w:lineRule="auto"/>
            </w:pPr>
            <w:r>
              <w:rPr>
                <w:rFonts w:ascii="Calibri" w:hAnsi="Calibri"/>
                <w:sz w:val="17"/>
              </w:rPr>
              <w:t>6</w:t>
            </w:r>
          </w:p>
        </w:tc>
        <w:tc>
          <w:tcPr>
            <w:tcW w:type="dxa" w:w="861"/>
            <w:tcMar>
              <w:top w:w="50" w:type="dxa"/>
              <w:left w:w="90" w:type="dxa"/>
              <w:bottom w:w="60" w:type="dxa"/>
              <w:right w:w="90" w:type="dxa"/>
            </w:tcMar>
          </w:tcPr>
          <w:p>
            <w:pPr>
              <w:spacing w:before="0" w:after="0" w:line="252" w:lineRule="auto"/>
            </w:pPr>
            <w:r>
              <w:rPr>
                <w:rFonts w:ascii="Calibri" w:hAnsi="Calibri"/>
                <w:sz w:val="17"/>
              </w:rPr>
              <w:t>10</w:t>
            </w:r>
          </w:p>
        </w:tc>
        <w:tc>
          <w:tcPr>
            <w:tcW w:type="dxa" w:w="861"/>
            <w:tcMar>
              <w:top w:w="50" w:type="dxa"/>
              <w:left w:w="90" w:type="dxa"/>
              <w:bottom w:w="60" w:type="dxa"/>
              <w:right w:w="90" w:type="dxa"/>
            </w:tcMar>
          </w:tcPr>
          <w:p>
            <w:pPr>
              <w:spacing w:before="0" w:after="0" w:line="252" w:lineRule="auto"/>
            </w:pPr>
            <w:r>
              <w:rPr>
                <w:rFonts w:ascii="Calibri" w:hAnsi="Calibri"/>
                <w:sz w:val="17"/>
              </w:rPr>
              <w:t>14</w:t>
            </w:r>
          </w:p>
        </w:tc>
        <w:tc>
          <w:tcPr>
            <w:tcW w:type="dxa" w:w="861"/>
            <w:tcMar>
              <w:top w:w="50" w:type="dxa"/>
              <w:left w:w="90" w:type="dxa"/>
              <w:bottom w:w="60" w:type="dxa"/>
              <w:right w:w="90" w:type="dxa"/>
            </w:tcMar>
          </w:tcPr>
          <w:p>
            <w:pPr>
              <w:spacing w:before="0" w:after="0" w:line="252" w:lineRule="auto"/>
            </w:pPr>
            <w:r>
              <w:rPr>
                <w:rFonts w:ascii="Calibri" w:hAnsi="Calibri"/>
                <w:sz w:val="17"/>
              </w:rPr>
              <w:t>16</w:t>
            </w:r>
          </w:p>
        </w:tc>
        <w:tc>
          <w:tcPr>
            <w:tcW w:type="dxa" w:w="861"/>
            <w:tcMar>
              <w:top w:w="50" w:type="dxa"/>
              <w:left w:w="90" w:type="dxa"/>
              <w:bottom w:w="60" w:type="dxa"/>
              <w:right w:w="90" w:type="dxa"/>
            </w:tcMar>
          </w:tcPr>
          <w:p>
            <w:pPr>
              <w:spacing w:before="0" w:after="0" w:line="252" w:lineRule="auto"/>
            </w:pPr>
            <w:r>
              <w:rPr>
                <w:rFonts w:ascii="Calibri" w:hAnsi="Calibri"/>
                <w:sz w:val="17"/>
              </w:rPr>
              <w:t>18</w:t>
            </w:r>
          </w:p>
        </w:tc>
      </w:tr>
      <w:tr>
        <w:trPr>
          <w:cantSplit/>
        </w:trPr>
        <w:tc>
          <w:tcPr>
            <w:tcW w:type="dxa" w:w="4624"/>
            <w:tcMar>
              <w:top w:w="50" w:type="dxa"/>
              <w:left w:w="0" w:type="dxa"/>
              <w:bottom w:w="60" w:type="dxa"/>
              <w:right w:w="90" w:type="dxa"/>
            </w:tcMar>
          </w:tcPr>
          <w:p>
            <w:pPr>
              <w:spacing w:before="0" w:after="0" w:line="252" w:lineRule="auto"/>
            </w:pPr>
            <w:r>
              <w:rPr>
                <w:rFonts w:ascii="Calibri" w:hAnsi="Calibri"/>
                <w:sz w:val="17"/>
              </w:rPr>
              <w:t>B: some update (half)</w:t>
            </w:r>
          </w:p>
        </w:tc>
        <w:tc>
          <w:tcPr>
            <w:tcW w:type="dxa" w:w="861"/>
            <w:tcMar>
              <w:top w:w="50" w:type="dxa"/>
              <w:left w:w="90" w:type="dxa"/>
              <w:bottom w:w="60" w:type="dxa"/>
              <w:right w:w="90" w:type="dxa"/>
            </w:tcMar>
          </w:tcPr>
          <w:p>
            <w:pPr>
              <w:spacing w:before="0" w:after="0" w:line="252" w:lineRule="auto"/>
            </w:pPr>
            <w:r>
              <w:rPr>
                <w:rFonts w:ascii="Calibri" w:hAnsi="Calibri"/>
                <w:sz w:val="17"/>
              </w:rPr>
              <w:t>3</w:t>
            </w:r>
          </w:p>
        </w:tc>
        <w:tc>
          <w:tcPr>
            <w:tcW w:type="dxa" w:w="861"/>
            <w:tcMar>
              <w:top w:w="50" w:type="dxa"/>
              <w:left w:w="90" w:type="dxa"/>
              <w:bottom w:w="60" w:type="dxa"/>
              <w:right w:w="90" w:type="dxa"/>
            </w:tcMar>
          </w:tcPr>
          <w:p>
            <w:pPr>
              <w:spacing w:before="0" w:after="0" w:line="252" w:lineRule="auto"/>
            </w:pPr>
            <w:r>
              <w:rPr>
                <w:rFonts w:ascii="Calibri" w:hAnsi="Calibri"/>
                <w:sz w:val="17"/>
              </w:rPr>
              <w:t>6</w:t>
            </w:r>
          </w:p>
        </w:tc>
        <w:tc>
          <w:tcPr>
            <w:tcW w:type="dxa" w:w="861"/>
            <w:tcMar>
              <w:top w:w="50" w:type="dxa"/>
              <w:left w:w="90" w:type="dxa"/>
              <w:bottom w:w="60" w:type="dxa"/>
              <w:right w:w="90" w:type="dxa"/>
            </w:tcMar>
          </w:tcPr>
          <w:p>
            <w:pPr>
              <w:spacing w:before="0" w:after="0" w:line="252" w:lineRule="auto"/>
            </w:pPr>
            <w:r>
              <w:rPr>
                <w:rFonts w:ascii="Calibri" w:hAnsi="Calibri"/>
                <w:sz w:val="17"/>
              </w:rPr>
              <w:t>8</w:t>
            </w:r>
          </w:p>
        </w:tc>
        <w:tc>
          <w:tcPr>
            <w:tcW w:type="dxa" w:w="861"/>
            <w:tcMar>
              <w:top w:w="50" w:type="dxa"/>
              <w:left w:w="90" w:type="dxa"/>
              <w:bottom w:w="60" w:type="dxa"/>
              <w:right w:w="90" w:type="dxa"/>
            </w:tcMar>
          </w:tcPr>
          <w:p>
            <w:pPr>
              <w:spacing w:before="0" w:after="0" w:line="252" w:lineRule="auto"/>
            </w:pPr>
            <w:r>
              <w:rPr>
                <w:rFonts w:ascii="Calibri" w:hAnsi="Calibri"/>
                <w:sz w:val="17"/>
              </w:rPr>
              <w:t>10</w:t>
            </w:r>
          </w:p>
        </w:tc>
        <w:tc>
          <w:tcPr>
            <w:tcW w:type="dxa" w:w="861"/>
            <w:tcMar>
              <w:top w:w="50" w:type="dxa"/>
              <w:left w:w="90" w:type="dxa"/>
              <w:bottom w:w="60" w:type="dxa"/>
              <w:right w:w="90" w:type="dxa"/>
            </w:tcMar>
          </w:tcPr>
          <w:p>
            <w:pPr>
              <w:spacing w:before="0" w:after="0" w:line="252" w:lineRule="auto"/>
            </w:pPr>
            <w:r>
              <w:rPr>
                <w:rFonts w:ascii="Calibri" w:hAnsi="Calibri"/>
                <w:sz w:val="17"/>
              </w:rPr>
              <w:t>11</w:t>
            </w:r>
          </w:p>
        </w:tc>
        <w:tc>
          <w:tcPr>
            <w:tcW w:type="dxa" w:w="861"/>
            <w:tcMar>
              <w:top w:w="50" w:type="dxa"/>
              <w:left w:w="90" w:type="dxa"/>
              <w:bottom w:w="60" w:type="dxa"/>
              <w:right w:w="90" w:type="dxa"/>
            </w:tcMar>
          </w:tcPr>
          <w:p>
            <w:pPr>
              <w:spacing w:before="0" w:after="0" w:line="252" w:lineRule="auto"/>
            </w:pPr>
            <w:r>
              <w:rPr>
                <w:rFonts w:ascii="Calibri" w:hAnsi="Calibri"/>
                <w:sz w:val="17"/>
              </w:rPr>
              <w:t>11</w:t>
            </w:r>
          </w:p>
        </w:tc>
      </w:tr>
      <w:tr>
        <w:trPr>
          <w:cantSplit/>
        </w:trPr>
        <w:tc>
          <w:tcPr>
            <w:tcW w:type="dxa" w:w="4624"/>
            <w:tcMar>
              <w:top w:w="50" w:type="dxa"/>
              <w:left w:w="0" w:type="dxa"/>
              <w:bottom w:w="60" w:type="dxa"/>
              <w:right w:w="90" w:type="dxa"/>
            </w:tcMar>
          </w:tcPr>
          <w:p>
            <w:pPr>
              <w:spacing w:before="0" w:after="0" w:line="252" w:lineRule="auto"/>
            </w:pPr>
            <w:r>
              <w:rPr>
                <w:rFonts w:ascii="Calibri" w:hAnsi="Calibri"/>
                <w:sz w:val="17"/>
              </w:rPr>
              <w:t>C: auto-update</w:t>
            </w:r>
          </w:p>
        </w:tc>
        <w:tc>
          <w:tcPr>
            <w:tcW w:type="dxa" w:w="861"/>
            <w:tcMar>
              <w:top w:w="50" w:type="dxa"/>
              <w:left w:w="90" w:type="dxa"/>
              <w:bottom w:w="60" w:type="dxa"/>
              <w:right w:w="90" w:type="dxa"/>
            </w:tcMar>
          </w:tcPr>
          <w:p>
            <w:pPr>
              <w:spacing w:before="0" w:after="0" w:line="252" w:lineRule="auto"/>
            </w:pPr>
            <w:r>
              <w:rPr>
                <w:rFonts w:ascii="Calibri" w:hAnsi="Calibri"/>
                <w:sz w:val="17"/>
              </w:rPr>
              <w:t>3</w:t>
            </w:r>
          </w:p>
        </w:tc>
        <w:tc>
          <w:tcPr>
            <w:tcW w:type="dxa" w:w="861"/>
            <w:tcMar>
              <w:top w:w="50" w:type="dxa"/>
              <w:left w:w="90" w:type="dxa"/>
              <w:bottom w:w="60" w:type="dxa"/>
              <w:right w:w="90" w:type="dxa"/>
            </w:tcMar>
          </w:tcPr>
          <w:p>
            <w:pPr>
              <w:spacing w:before="0" w:after="0" w:line="252" w:lineRule="auto"/>
            </w:pPr>
            <w:r>
              <w:rPr>
                <w:rFonts w:ascii="Calibri" w:hAnsi="Calibri"/>
                <w:sz w:val="17"/>
              </w:rPr>
              <w:t>6</w:t>
            </w:r>
          </w:p>
        </w:tc>
        <w:tc>
          <w:tcPr>
            <w:tcW w:type="dxa" w:w="861"/>
            <w:tcMar>
              <w:top w:w="50" w:type="dxa"/>
              <w:left w:w="90" w:type="dxa"/>
              <w:bottom w:w="60" w:type="dxa"/>
              <w:right w:w="90" w:type="dxa"/>
            </w:tcMar>
          </w:tcPr>
          <w:p>
            <w:pPr>
              <w:spacing w:before="0" w:after="0" w:line="252" w:lineRule="auto"/>
            </w:pPr>
            <w:r>
              <w:rPr>
                <w:rFonts w:ascii="Calibri" w:hAnsi="Calibri"/>
                <w:sz w:val="17"/>
              </w:rPr>
              <w:t>6</w:t>
            </w:r>
          </w:p>
        </w:tc>
        <w:tc>
          <w:tcPr>
            <w:tcW w:type="dxa" w:w="861"/>
            <w:tcMar>
              <w:top w:w="50" w:type="dxa"/>
              <w:left w:w="90" w:type="dxa"/>
              <w:bottom w:w="60" w:type="dxa"/>
              <w:right w:w="90" w:type="dxa"/>
            </w:tcMar>
          </w:tcPr>
          <w:p>
            <w:pPr>
              <w:spacing w:before="0" w:after="0" w:line="252" w:lineRule="auto"/>
            </w:pPr>
            <w:r>
              <w:rPr>
                <w:rFonts w:ascii="Calibri" w:hAnsi="Calibri"/>
                <w:sz w:val="17"/>
              </w:rPr>
              <w:t>6</w:t>
            </w:r>
          </w:p>
        </w:tc>
        <w:tc>
          <w:tcPr>
            <w:tcW w:type="dxa" w:w="861"/>
            <w:tcMar>
              <w:top w:w="50" w:type="dxa"/>
              <w:left w:w="90" w:type="dxa"/>
              <w:bottom w:w="60" w:type="dxa"/>
              <w:right w:w="90" w:type="dxa"/>
            </w:tcMar>
          </w:tcPr>
          <w:p>
            <w:pPr>
              <w:spacing w:before="0" w:after="0" w:line="252" w:lineRule="auto"/>
            </w:pPr>
            <w:r>
              <w:rPr>
                <w:rFonts w:ascii="Calibri" w:hAnsi="Calibri"/>
                <w:sz w:val="17"/>
              </w:rPr>
              <w:t>6</w:t>
            </w:r>
          </w:p>
        </w:tc>
        <w:tc>
          <w:tcPr>
            <w:tcW w:type="dxa" w:w="861"/>
            <w:tcMar>
              <w:top w:w="50" w:type="dxa"/>
              <w:left w:w="90" w:type="dxa"/>
              <w:bottom w:w="60" w:type="dxa"/>
              <w:right w:w="90" w:type="dxa"/>
            </w:tcMar>
          </w:tcPr>
          <w:p>
            <w:pPr>
              <w:spacing w:before="0" w:after="0" w:line="252" w:lineRule="auto"/>
            </w:pPr>
            <w:r>
              <w:rPr>
                <w:rFonts w:ascii="Calibri" w:hAnsi="Calibri"/>
                <w:sz w:val="17"/>
              </w:rPr>
              <w:t>6</w:t>
            </w:r>
          </w:p>
        </w:tc>
      </w:tr>
      <w:tr>
        <w:trPr>
          <w:cantSplit/>
        </w:trPr>
        <w:tc>
          <w:tcPr>
            <w:tcW w:type="dxa" w:w="4624"/>
            <w:tcMar>
              <w:top w:w="50" w:type="dxa"/>
              <w:left w:w="0" w:type="dxa"/>
              <w:bottom w:w="60" w:type="dxa"/>
              <w:right w:w="90" w:type="dxa"/>
            </w:tcMar>
          </w:tcPr>
          <w:p>
            <w:pPr>
              <w:spacing w:before="0" w:after="0" w:line="252" w:lineRule="auto"/>
            </w:pPr>
            <w:r>
              <w:rPr>
                <w:rFonts w:ascii="Calibri" w:hAnsi="Calibri"/>
                <w:sz w:val="17"/>
              </w:rPr>
              <w:t>D: late update (one extra round)</w:t>
            </w:r>
          </w:p>
        </w:tc>
        <w:tc>
          <w:tcPr>
            <w:tcW w:type="dxa" w:w="861"/>
            <w:tcMar>
              <w:top w:w="50" w:type="dxa"/>
              <w:left w:w="90" w:type="dxa"/>
              <w:bottom w:w="60" w:type="dxa"/>
              <w:right w:w="90" w:type="dxa"/>
            </w:tcMar>
          </w:tcPr>
          <w:p>
            <w:pPr>
              <w:spacing w:before="0" w:after="0" w:line="252" w:lineRule="auto"/>
            </w:pPr>
            <w:r>
              <w:rPr>
                <w:rFonts w:ascii="Calibri" w:hAnsi="Calibri"/>
                <w:sz w:val="17"/>
              </w:rPr>
              <w:t>3</w:t>
            </w:r>
          </w:p>
        </w:tc>
        <w:tc>
          <w:tcPr>
            <w:tcW w:type="dxa" w:w="861"/>
            <w:tcMar>
              <w:top w:w="50" w:type="dxa"/>
              <w:left w:w="90" w:type="dxa"/>
              <w:bottom w:w="60" w:type="dxa"/>
              <w:right w:w="90" w:type="dxa"/>
            </w:tcMar>
          </w:tcPr>
          <w:p>
            <w:pPr>
              <w:spacing w:before="0" w:after="0" w:line="252" w:lineRule="auto"/>
            </w:pPr>
            <w:r>
              <w:rPr>
                <w:rFonts w:ascii="Calibri" w:hAnsi="Calibri"/>
                <w:sz w:val="17"/>
              </w:rPr>
              <w:t>6</w:t>
            </w:r>
          </w:p>
        </w:tc>
        <w:tc>
          <w:tcPr>
            <w:tcW w:type="dxa" w:w="861"/>
            <w:tcMar>
              <w:top w:w="50" w:type="dxa"/>
              <w:left w:w="90" w:type="dxa"/>
              <w:bottom w:w="60" w:type="dxa"/>
              <w:right w:w="90" w:type="dxa"/>
            </w:tcMar>
          </w:tcPr>
          <w:p>
            <w:pPr>
              <w:spacing w:before="0" w:after="0" w:line="252" w:lineRule="auto"/>
            </w:pPr>
            <w:r>
              <w:rPr>
                <w:rFonts w:ascii="Calibri" w:hAnsi="Calibri"/>
                <w:sz w:val="17"/>
              </w:rPr>
              <w:t>10</w:t>
            </w:r>
          </w:p>
        </w:tc>
        <w:tc>
          <w:tcPr>
            <w:tcW w:type="dxa" w:w="861"/>
            <w:tcMar>
              <w:top w:w="50" w:type="dxa"/>
              <w:left w:w="90" w:type="dxa"/>
              <w:bottom w:w="60" w:type="dxa"/>
              <w:right w:w="90" w:type="dxa"/>
            </w:tcMar>
          </w:tcPr>
          <w:p>
            <w:pPr>
              <w:spacing w:before="0" w:after="0" w:line="252" w:lineRule="auto"/>
            </w:pPr>
            <w:r>
              <w:rPr>
                <w:rFonts w:ascii="Calibri" w:hAnsi="Calibri"/>
                <w:sz w:val="17"/>
              </w:rPr>
              <w:t>10</w:t>
            </w:r>
          </w:p>
        </w:tc>
        <w:tc>
          <w:tcPr>
            <w:tcW w:type="dxa" w:w="861"/>
            <w:tcMar>
              <w:top w:w="50" w:type="dxa"/>
              <w:left w:w="90" w:type="dxa"/>
              <w:bottom w:w="60" w:type="dxa"/>
              <w:right w:w="90" w:type="dxa"/>
            </w:tcMar>
          </w:tcPr>
          <w:p>
            <w:pPr>
              <w:spacing w:before="0" w:after="0" w:line="252" w:lineRule="auto"/>
            </w:pPr>
            <w:r>
              <w:rPr>
                <w:rFonts w:ascii="Calibri" w:hAnsi="Calibri"/>
                <w:sz w:val="17"/>
              </w:rPr>
              <w:t>10</w:t>
            </w:r>
          </w:p>
        </w:tc>
        <w:tc>
          <w:tcPr>
            <w:tcW w:type="dxa" w:w="861"/>
            <w:tcMar>
              <w:top w:w="50" w:type="dxa"/>
              <w:left w:w="90" w:type="dxa"/>
              <w:bottom w:w="60" w:type="dxa"/>
              <w:right w:w="90" w:type="dxa"/>
            </w:tcMar>
          </w:tcPr>
          <w:p>
            <w:pPr>
              <w:spacing w:before="0" w:after="0" w:line="252" w:lineRule="auto"/>
            </w:pPr>
            <w:r>
              <w:rPr>
                <w:rFonts w:ascii="Calibri" w:hAnsi="Calibri"/>
                <w:sz w:val="17"/>
              </w:rPr>
              <w:t>10</w:t>
            </w:r>
          </w:p>
        </w:tc>
      </w:tr>
    </w:tbl>
    <w:p>
      <w:pPr>
        <w:spacing w:before="0" w:after="0" w:line="160" w:lineRule="exact"/>
      </w:pPr>
      <w:r>
        <w:rPr>
          <w:sz w:val="2"/>
        </w:rPr>
      </w:r>
    </w:p>
    <w:p>
      <w:r>
        <w:rPr/>
        <w:t>Round 1 includes the starting house. Houses already holding a gremlin stay that way after patching. Auto-update (C) keeps the most houses safe; D shows that waiting one round cost about four more houses.</w:t>
      </w:r>
    </w:p>
    <w:p>
      <w:r>
        <w:rPr>
          <w:b/>
        </w:rPr>
        <w:t>Real or fake update?</w:t>
      </w:r>
      <w:r>
        <w:rPr/>
        <w:t xml:space="preserve"> Fake. Close it and tell an adult; install updates only from device settings or the official app store.</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[LOGO: HACKLES]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 Hackles]</dc:title>
  <dc:subject>Concepts Lab</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