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4E4"/>
  <w:body>
    <w:p>
      <w:pPr>
        <w:spacing w:before="0" w:after="80"/>
      </w:pPr>
      <w:r>
        <w:drawing>
          <wp:inline xmlns:a="http://schemas.openxmlformats.org/drawingml/2006/main" xmlns:pic="http://schemas.openxmlformats.org/drawingml/2006/picture">
            <wp:extent cx="1276649" cy="457200"/>
            <wp:docPr id="1" name="Picture 1" descr="Hackle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ckles_logo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76649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double" w:sz="6" w:space="4" w:color="2B2D42"/>
        </w:pBdr>
        <w:spacing w:before="0" w:after="120"/>
      </w:pPr>
    </w:p>
    <w:p>
      <w:pPr>
        <w:spacing w:before="120" w:after="40" w:line="240" w:lineRule="auto"/>
      </w:pPr>
      <w:r>
        <w:rPr>
          <w:rFonts w:ascii="Georgia" w:hAnsi="Georgia"/>
          <w:b/>
          <w:color w:val="2B2D42"/>
          <w:sz w:val="56"/>
        </w:rPr>
        <w:t>Hackles Club: Schedule Planner</w:t>
      </w:r>
    </w:p>
    <w:p>
      <w:pPr>
        <w:spacing w:before="0" w:after="40"/>
      </w:pPr>
      <w:r>
        <w:rPr>
          <w:rFonts w:ascii="Georgia" w:hAnsi="Georgia"/>
          <w:b/>
          <w:i/>
          <w:color w:val="2F6F73"/>
          <w:sz w:val="26"/>
        </w:rPr>
        <w:t>The Hackles Kit</w:t>
      </w:r>
    </w:p>
    <w:p>
      <w:pPr>
        <w:spacing w:before="0" w:after="240"/>
      </w:pPr>
      <w:r>
        <w:rPr>
          <w:rFonts w:ascii="Calibri" w:hAnsi="Calibri"/>
          <w:color w:val="5A5C70"/>
          <w:sz w:val="17"/>
        </w:rPr>
        <w:t>A free kit by Competence Collective · competencecollective.org · quillsup.org · October 2026</w:t>
      </w:r>
    </w:p>
    <w:p>
      <w:r>
        <w:rPr/>
        <w:t>© 2026 Competence Collective. Lesson text and teaching materials CC BY-NC 4.0. The Hackles name, logos, characters and artwork are not covered by that license: print and share them unaltered for classroom and family use; any other use needs written permission. [VERIFY with counsel]</w:t>
      </w:r>
    </w:p>
    <w:p>
      <w:r>
        <w:rPr/>
        <w:t>[Logo: Hackles]</w:t>
      </w:r>
    </w:p>
    <w:p>
      <w:r>
        <w:rPr>
          <w:b/>
        </w:rPr>
        <w:t>Trust your hackles.</w:t>
      </w:r>
      <w:r>
        <w:rPr/>
        <w:t xml:space="preserve"> </w:t>
      </w:r>
      <w:r>
        <w:rPr>
          <w:i/>
        </w:rPr>
        <w:t>Pause · Check · Tell</w:t>
      </w:r>
    </w:p>
    <w:p>
      <w:r>
        <w:rPr/>
        <w:t>A free kit by Competence Collective · competencecollective.org · quillsup.org</w:t>
      </w:r>
    </w:p>
    <w:p>
      <w:r>
        <w:rPr>
          <w:b/>
        </w:rPr>
        <w:t>Status:</w:t>
      </w:r>
      <w:r>
        <w:rPr/>
        <w:t xml:space="preserve"> DRAFT. [VERIFY] flags must be cleared before publication.</w:t>
      </w:r>
    </w:p>
    <w:p>
      <w:pPr>
        <w:spacing w:before="0" w:after="0"/>
      </w:pPr>
      <w:r>
        <w:rPr>
          <w:sz w:val="4"/>
        </w:rPr>
      </w:r>
      <w:r>
        <w:br w:type="page"/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01  </w:t>
      </w:r>
      <w:r>
        <w:rPr/>
        <w:t>Choose a format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315"/>
        <w:gridCol w:w="1794"/>
        <w:gridCol w:w="1429"/>
        <w:gridCol w:w="4043"/>
        <w:gridCol w:w="1210"/>
      </w:tblGrid>
      <w:tr>
        <w:trPr>
          <w:tblHeader/>
          <w:cantSplit/>
        </w:trPr>
        <w:tc>
          <w:tcPr>
            <w:tcW w:type="dxa" w:w="1315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FORMAT</w:t>
            </w:r>
          </w:p>
        </w:tc>
        <w:tc>
          <w:tcPr>
            <w:tcW w:type="dxa" w:w="1794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SESSIONS</w:t>
            </w:r>
          </w:p>
        </w:tc>
        <w:tc>
          <w:tcPr>
            <w:tcW w:type="dxa" w:w="142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SESSION LENGTH</w:t>
            </w:r>
          </w:p>
        </w:tc>
        <w:tc>
          <w:tcPr>
            <w:tcW w:type="dxa" w:w="404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BEST FOR</w:t>
            </w:r>
          </w:p>
        </w:tc>
        <w:tc>
          <w:tcPr>
            <w:tcW w:type="dxa" w:w="121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TRACK FILES</w:t>
            </w:r>
          </w:p>
        </w:tc>
      </w:tr>
      <w:tr>
        <w:trPr>
          <w:cantSplit/>
        </w:trPr>
        <w:tc>
          <w:tcPr>
            <w:tcW w:type="dxa" w:w="13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Club</w:t>
            </w:r>
          </w:p>
        </w:tc>
        <w:tc>
          <w:tcPr>
            <w:tcW w:type="dxa" w:w="17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6, weekly</w:t>
            </w:r>
          </w:p>
        </w:tc>
        <w:tc>
          <w:tcPr>
            <w:tcW w:type="dxa" w:w="1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45 to 60 min</w:t>
            </w:r>
          </w:p>
        </w:tc>
        <w:tc>
          <w:tcPr>
            <w:tcW w:type="dxa" w:w="40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After-school programs, troops and clubs, faith-community youth groups</w:t>
            </w:r>
          </w:p>
        </w:tc>
        <w:tc>
          <w:tcPr>
            <w:tcW w:type="dxa" w:w="1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02, 03, 04</w:t>
            </w:r>
          </w:p>
        </w:tc>
      </w:tr>
      <w:tr>
        <w:trPr>
          <w:cantSplit/>
        </w:trPr>
        <w:tc>
          <w:tcPr>
            <w:tcW w:type="dxa" w:w="13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Summer camp</w:t>
            </w:r>
          </w:p>
        </w:tc>
        <w:tc>
          <w:tcPr>
            <w:tcW w:type="dxa" w:w="17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8, daily or twice weekly</w:t>
            </w:r>
          </w:p>
        </w:tc>
        <w:tc>
          <w:tcPr>
            <w:tcW w:type="dxa" w:w="1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45 to 60 min</w:t>
            </w:r>
          </w:p>
        </w:tc>
        <w:tc>
          <w:tcPr>
            <w:tcW w:type="dxa" w:w="40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Camps, summer library programs</w:t>
            </w:r>
          </w:p>
        </w:tc>
        <w:tc>
          <w:tcPr>
            <w:tcW w:type="dxa" w:w="1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02, 03, 04</w:t>
            </w:r>
          </w:p>
        </w:tc>
      </w:tr>
      <w:tr>
        <w:trPr>
          <w:cantSplit/>
        </w:trPr>
        <w:tc>
          <w:tcPr>
            <w:tcW w:type="dxa" w:w="13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Story time</w:t>
            </w:r>
          </w:p>
        </w:tc>
        <w:tc>
          <w:tcPr>
            <w:tcW w:type="dxa" w:w="17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to 6, weekly</w:t>
            </w:r>
          </w:p>
        </w:tc>
        <w:tc>
          <w:tcPr>
            <w:tcW w:type="dxa" w:w="1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 min</w:t>
            </w:r>
          </w:p>
        </w:tc>
        <w:tc>
          <w:tcPr>
            <w:tcW w:type="dxa" w:w="40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Libraries, ages 5 to 9</w:t>
            </w:r>
          </w:p>
        </w:tc>
        <w:tc>
          <w:tcPr>
            <w:tcW w:type="dxa" w:w="1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02, 03 and 14</w:t>
            </w:r>
          </w:p>
        </w:tc>
      </w:tr>
      <w:tr>
        <w:trPr>
          <w:cantSplit/>
        </w:trPr>
        <w:tc>
          <w:tcPr>
            <w:tcW w:type="dxa" w:w="13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Family night</w:t>
            </w:r>
          </w:p>
        </w:tc>
        <w:tc>
          <w:tcPr>
            <w:tcW w:type="dxa" w:w="17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90 min</w:t>
            </w:r>
          </w:p>
        </w:tc>
        <w:tc>
          <w:tcPr>
            <w:tcW w:type="dxa" w:w="40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Any group, any season</w:t>
            </w:r>
          </w:p>
        </w:tc>
        <w:tc>
          <w:tcPr>
            <w:tcW w:type="dxa" w:w="1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05</w:t>
            </w:r>
          </w:p>
        </w:tc>
      </w:tr>
      <w:tr>
        <w:trPr>
          <w:cantSplit/>
        </w:trPr>
        <w:tc>
          <w:tcPr>
            <w:tcW w:type="dxa" w:w="13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Co-op</w:t>
            </w:r>
          </w:p>
        </w:tc>
        <w:tc>
          <w:tcPr>
            <w:tcW w:type="dxa" w:w="17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12, weekly</w:t>
            </w:r>
          </w:p>
        </w:tc>
        <w:tc>
          <w:tcPr>
            <w:tcW w:type="dxa" w:w="1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60 to 75 min</w:t>
            </w:r>
          </w:p>
        </w:tc>
        <w:tc>
          <w:tcPr>
            <w:tcW w:type="dxa" w:w="40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Homeschool co-ops</w:t>
            </w:r>
          </w:p>
        </w:tc>
        <w:tc>
          <w:tcPr>
            <w:tcW w:type="dxa" w:w="1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07</w:t>
            </w:r>
          </w:p>
        </w:tc>
      </w:tr>
      <w:tr>
        <w:trPr>
          <w:cantSplit/>
        </w:trPr>
        <w:tc>
          <w:tcPr>
            <w:tcW w:type="dxa" w:w="1315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19"/>
              </w:rPr>
              <w:t>Hackles Day</w:t>
            </w:r>
          </w:p>
        </w:tc>
        <w:tc>
          <w:tcPr>
            <w:tcW w:type="dxa" w:w="1794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42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60 to 90 min</w:t>
            </w:r>
          </w:p>
        </w:tc>
        <w:tc>
          <w:tcPr>
            <w:tcW w:type="dxa" w:w="404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Library or camp finale</w:t>
            </w:r>
          </w:p>
        </w:tc>
        <w:tc>
          <w:tcPr>
            <w:tcW w:type="dxa" w:w="121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14, 05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02  </w:t>
      </w:r>
      <w:r>
        <w:rPr/>
        <w:t>Eight weeks before: planning timeline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671"/>
        <w:gridCol w:w="7397"/>
        <w:gridCol w:w="723"/>
      </w:tblGrid>
      <w:tr>
        <w:trPr>
          <w:tblHeader/>
          <w:cantSplit/>
        </w:trPr>
        <w:tc>
          <w:tcPr>
            <w:tcW w:type="dxa" w:w="167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WHEN</w:t>
            </w:r>
          </w:p>
        </w:tc>
        <w:tc>
          <w:tcPr>
            <w:tcW w:type="dxa" w:w="739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TASK</w:t>
            </w:r>
          </w:p>
        </w:tc>
        <w:tc>
          <w:tcPr>
            <w:tcW w:type="dxa" w:w="72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DONE</w:t>
            </w:r>
          </w:p>
        </w:tc>
      </w:tr>
      <w:tr>
        <w:trPr>
          <w:cantSplit/>
        </w:trPr>
        <w:tc>
          <w:tcPr>
            <w:tcW w:type="dxa" w:w="167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 weeks before</w:t>
            </w:r>
          </w:p>
        </w:tc>
        <w:tc>
          <w:tcPr>
            <w:tcW w:type="dxa" w:w="73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Choose format, track and dates. Book the room. Confirm two screened adults per session.</w:t>
            </w:r>
          </w:p>
        </w:tc>
        <w:tc>
          <w:tcPr>
            <w:tcW w:type="dxa" w:w="7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67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 weeks</w:t>
            </w:r>
          </w:p>
        </w:tc>
        <w:tc>
          <w:tcPr>
            <w:tcW w:type="dxa" w:w="73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Host organisation confirms screening and the safeguarding contact. Fill in Start Here, Section 5.</w:t>
            </w:r>
          </w:p>
        </w:tc>
        <w:tc>
          <w:tcPr>
            <w:tcW w:type="dxa" w:w="7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67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 weeks</w:t>
            </w:r>
          </w:p>
        </w:tc>
        <w:tc>
          <w:tcPr>
            <w:tcW w:type="dxa" w:w="73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Leaders attend the 90-minute orientation (file 08). Sign the code of conduct.</w:t>
            </w:r>
          </w:p>
        </w:tc>
        <w:tc>
          <w:tcPr>
            <w:tcW w:type="dxa" w:w="7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67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weeks</w:t>
            </w:r>
          </w:p>
        </w:tc>
        <w:tc>
          <w:tcPr>
            <w:tcW w:type="dxa" w:w="73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Open registration through the host organisation (file 09).</w:t>
            </w:r>
          </w:p>
        </w:tc>
        <w:tc>
          <w:tcPr>
            <w:tcW w:type="dxa" w:w="7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67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 weeks</w:t>
            </w:r>
          </w:p>
        </w:tc>
        <w:tc>
          <w:tcPr>
            <w:tcW w:type="dxa" w:w="73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Send the parent letter and permission slip (file 10).</w:t>
            </w:r>
          </w:p>
        </w:tc>
        <w:tc>
          <w:tcPr>
            <w:tcW w:type="dxa" w:w="7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67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weeks</w:t>
            </w:r>
          </w:p>
        </w:tc>
        <w:tc>
          <w:tcPr>
            <w:tcW w:type="dxa" w:w="73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Print cards (file 01). Gather the under-$10 supplies.</w:t>
            </w:r>
          </w:p>
        </w:tc>
        <w:tc>
          <w:tcPr>
            <w:tcW w:type="dxa" w:w="7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67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 weeks</w:t>
            </w:r>
          </w:p>
        </w:tc>
        <w:tc>
          <w:tcPr>
            <w:tcW w:type="dxa" w:w="73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Leaders read through Session 1. Set up the schedule.</w:t>
            </w:r>
          </w:p>
        </w:tc>
        <w:tc>
          <w:tcPr>
            <w:tcW w:type="dxa" w:w="7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67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 week</w:t>
            </w:r>
          </w:p>
        </w:tc>
        <w:tc>
          <w:tcPr>
            <w:tcW w:type="dxa" w:w="73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Reminder to families. Check the room. Fill the leader card.</w:t>
            </w:r>
          </w:p>
        </w:tc>
        <w:tc>
          <w:tcPr>
            <w:tcW w:type="dxa" w:w="7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  <w:tr>
        <w:trPr>
          <w:cantSplit/>
        </w:trPr>
        <w:tc>
          <w:tcPr>
            <w:tcW w:type="dxa" w:w="167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Day before</w:t>
            </w:r>
          </w:p>
        </w:tc>
        <w:tc>
          <w:tcPr>
            <w:tcW w:type="dxa" w:w="73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Cut cards, pack the folder, charge nothing (no devices).</w:t>
            </w:r>
          </w:p>
        </w:tc>
        <w:tc>
          <w:tcPr>
            <w:tcW w:type="dxa" w:w="7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[ ]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03  </w:t>
      </w:r>
      <w:r>
        <w:rPr/>
        <w:t>Session calendar template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1584"/>
        <w:gridCol w:w="1116"/>
        <w:gridCol w:w="1151"/>
        <w:gridCol w:w="1242"/>
        <w:gridCol w:w="1711"/>
        <w:gridCol w:w="1711"/>
        <w:gridCol w:w="1278"/>
      </w:tblGrid>
      <w:tr>
        <w:trPr>
          <w:tblHeader/>
          <w:cantSplit/>
        </w:trPr>
        <w:tc>
          <w:tcPr>
            <w:tcW w:type="dxa" w:w="1584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SESSION</w:t>
            </w:r>
          </w:p>
        </w:tc>
        <w:tc>
          <w:tcPr>
            <w:tcW w:type="dxa" w:w="1116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DATE</w:t>
            </w:r>
          </w:p>
        </w:tc>
        <w:tc>
          <w:tcPr>
            <w:tcW w:type="dxa" w:w="115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TIME</w:t>
            </w:r>
          </w:p>
        </w:tc>
        <w:tc>
          <w:tcPr>
            <w:tcW w:type="dxa" w:w="124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PLACE</w:t>
            </w:r>
          </w:p>
        </w:tc>
        <w:tc>
          <w:tcPr>
            <w:tcW w:type="dxa" w:w="171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LEADER 1</w:t>
            </w:r>
          </w:p>
        </w:tc>
        <w:tc>
          <w:tcPr>
            <w:tcW w:type="dxa" w:w="171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LEADER 2</w:t>
            </w:r>
          </w:p>
        </w:tc>
        <w:tc>
          <w:tcPr>
            <w:tcW w:type="dxa" w:w="1278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4"/>
              </w:rPr>
              <w:t>NOTES</w:t>
            </w: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1</w:t>
            </w:r>
          </w:p>
        </w:tc>
        <w:tc>
          <w:tcPr>
            <w:tcW w:type="dxa" w:w="11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2</w:t>
            </w:r>
          </w:p>
        </w:tc>
        <w:tc>
          <w:tcPr>
            <w:tcW w:type="dxa" w:w="11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3</w:t>
            </w:r>
          </w:p>
        </w:tc>
        <w:tc>
          <w:tcPr>
            <w:tcW w:type="dxa" w:w="11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4</w:t>
            </w:r>
          </w:p>
        </w:tc>
        <w:tc>
          <w:tcPr>
            <w:tcW w:type="dxa" w:w="11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5</w:t>
            </w:r>
          </w:p>
        </w:tc>
        <w:tc>
          <w:tcPr>
            <w:tcW w:type="dxa" w:w="11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6</w:t>
            </w:r>
          </w:p>
        </w:tc>
        <w:tc>
          <w:tcPr>
            <w:tcW w:type="dxa" w:w="11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7 (camp)</w:t>
            </w:r>
          </w:p>
        </w:tc>
        <w:tc>
          <w:tcPr>
            <w:tcW w:type="dxa" w:w="11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  <w:tr>
        <w:trPr>
          <w:cantSplit/>
        </w:trPr>
        <w:tc>
          <w:tcPr>
            <w:tcW w:type="dxa" w:w="1584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7"/>
              </w:rPr>
              <w:t>8 (camp)</w:t>
            </w:r>
          </w:p>
        </w:tc>
        <w:tc>
          <w:tcPr>
            <w:tcW w:type="dxa" w:w="1116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15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4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7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  <w:tc>
          <w:tcPr>
            <w:tcW w:type="dxa" w:w="1278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r>
        <w:rPr>
          <w:b/>
        </w:rPr>
        <w:t>Leader roster rules.</w:t>
      </w:r>
      <w:r>
        <w:rPr/>
        <w:t xml:space="preserve"> Two screened adults at every session, with a named backup. If either adult is unavailable, find a replacement or move the session. Never run with one.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04  </w:t>
      </w:r>
      <w:r>
        <w:rPr/>
        <w:t>Minute-by-minute templates</w:t>
      </w:r>
    </w:p>
    <w:p>
      <w:pPr>
        <w:pStyle w:val="Heading3"/>
      </w:pPr>
      <w:r>
        <w:rPr/>
        <w:t>45-minute session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09"/>
        <w:gridCol w:w="7183"/>
      </w:tblGrid>
      <w:tr>
        <w:trPr>
          <w:tblHeader/>
          <w:cantSplit/>
        </w:trPr>
        <w:tc>
          <w:tcPr>
            <w:tcW w:type="dxa" w:w="2609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718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PART</w:t>
            </w:r>
          </w:p>
        </w:tc>
      </w:tr>
      <w:tr>
        <w:trPr>
          <w:cantSplit/>
        </w:trPr>
        <w:tc>
          <w:tcPr>
            <w:tcW w:type="dxa" w:w="26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 to 5</w:t>
            </w:r>
          </w:p>
        </w:tc>
        <w:tc>
          <w:tcPr>
            <w:tcW w:type="dxa" w:w="7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Gather, promises, chant</w:t>
            </w:r>
          </w:p>
        </w:tc>
      </w:tr>
      <w:tr>
        <w:trPr>
          <w:cantSplit/>
        </w:trPr>
        <w:tc>
          <w:tcPr>
            <w:tcW w:type="dxa" w:w="26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to 25</w:t>
            </w:r>
          </w:p>
        </w:tc>
        <w:tc>
          <w:tcPr>
            <w:tcW w:type="dxa" w:w="7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Main game</w:t>
            </w:r>
          </w:p>
        </w:tc>
      </w:tr>
      <w:tr>
        <w:trPr>
          <w:cantSplit/>
        </w:trPr>
        <w:tc>
          <w:tcPr>
            <w:tcW w:type="dxa" w:w="26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25 to 35</w:t>
            </w:r>
          </w:p>
        </w:tc>
        <w:tc>
          <w:tcPr>
            <w:tcW w:type="dxa" w:w="7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Talk and practice</w:t>
            </w:r>
          </w:p>
        </w:tc>
      </w:tr>
      <w:tr>
        <w:trPr>
          <w:cantSplit/>
        </w:trPr>
        <w:tc>
          <w:tcPr>
            <w:tcW w:type="dxa" w:w="26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35 to 39</w:t>
            </w:r>
          </w:p>
        </w:tc>
        <w:tc>
          <w:tcPr>
            <w:tcW w:type="dxa" w:w="7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Calm-down or screen break</w:t>
            </w:r>
          </w:p>
        </w:tc>
      </w:tr>
      <w:tr>
        <w:trPr>
          <w:cantSplit/>
        </w:trPr>
        <w:tc>
          <w:tcPr>
            <w:tcW w:type="dxa" w:w="2609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39 to 45</w:t>
            </w:r>
          </w:p>
        </w:tc>
        <w:tc>
          <w:tcPr>
            <w:tcW w:type="dxa" w:w="718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Close, take-home card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60-minute session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361"/>
        <w:gridCol w:w="7431"/>
      </w:tblGrid>
      <w:tr>
        <w:trPr>
          <w:tblHeader/>
          <w:cantSplit/>
        </w:trPr>
        <w:tc>
          <w:tcPr>
            <w:tcW w:type="dxa" w:w="236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743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PART</w:t>
            </w:r>
          </w:p>
        </w:tc>
      </w:tr>
      <w:tr>
        <w:trPr>
          <w:cantSplit/>
        </w:trPr>
        <w:tc>
          <w:tcPr>
            <w:tcW w:type="dxa" w:w="23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 to 5</w:t>
            </w:r>
          </w:p>
        </w:tc>
        <w:tc>
          <w:tcPr>
            <w:tcW w:type="dxa" w:w="74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Gather, promises, chant</w:t>
            </w:r>
          </w:p>
        </w:tc>
      </w:tr>
      <w:tr>
        <w:trPr>
          <w:cantSplit/>
        </w:trPr>
        <w:tc>
          <w:tcPr>
            <w:tcW w:type="dxa" w:w="23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 to 10</w:t>
            </w:r>
          </w:p>
        </w:tc>
        <w:tc>
          <w:tcPr>
            <w:tcW w:type="dxa" w:w="74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Warm-up</w:t>
            </w:r>
          </w:p>
        </w:tc>
      </w:tr>
      <w:tr>
        <w:trPr>
          <w:cantSplit/>
        </w:trPr>
        <w:tc>
          <w:tcPr>
            <w:tcW w:type="dxa" w:w="23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10 to 30</w:t>
            </w:r>
          </w:p>
        </w:tc>
        <w:tc>
          <w:tcPr>
            <w:tcW w:type="dxa" w:w="74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Main game</w:t>
            </w:r>
          </w:p>
        </w:tc>
      </w:tr>
      <w:tr>
        <w:trPr>
          <w:cantSplit/>
        </w:trPr>
        <w:tc>
          <w:tcPr>
            <w:tcW w:type="dxa" w:w="23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30 to 40</w:t>
            </w:r>
          </w:p>
        </w:tc>
        <w:tc>
          <w:tcPr>
            <w:tcW w:type="dxa" w:w="74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Talk and practice</w:t>
            </w:r>
          </w:p>
        </w:tc>
      </w:tr>
      <w:tr>
        <w:trPr>
          <w:cantSplit/>
        </w:trPr>
        <w:tc>
          <w:tcPr>
            <w:tcW w:type="dxa" w:w="23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40 to 44</w:t>
            </w:r>
          </w:p>
        </w:tc>
        <w:tc>
          <w:tcPr>
            <w:tcW w:type="dxa" w:w="74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Calm-down or screen break</w:t>
            </w:r>
          </w:p>
        </w:tc>
      </w:tr>
      <w:tr>
        <w:trPr>
          <w:cantSplit/>
        </w:trPr>
        <w:tc>
          <w:tcPr>
            <w:tcW w:type="dxa" w:w="23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44 to 55</w:t>
            </w:r>
          </w:p>
        </w:tc>
        <w:tc>
          <w:tcPr>
            <w:tcW w:type="dxa" w:w="74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Camp stretch or a second game</w:t>
            </w:r>
          </w:p>
        </w:tc>
      </w:tr>
      <w:tr>
        <w:trPr>
          <w:cantSplit/>
        </w:trPr>
        <w:tc>
          <w:tcPr>
            <w:tcW w:type="dxa" w:w="236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55 to 60</w:t>
            </w:r>
          </w:p>
        </w:tc>
        <w:tc>
          <w:tcPr>
            <w:tcW w:type="dxa" w:w="743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Close, take-home card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30-minute story time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681"/>
        <w:gridCol w:w="7111"/>
      </w:tblGrid>
      <w:tr>
        <w:trPr>
          <w:tblHeader/>
          <w:cantSplit/>
        </w:trPr>
        <w:tc>
          <w:tcPr>
            <w:tcW w:type="dxa" w:w="2681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MIN</w:t>
            </w:r>
          </w:p>
        </w:tc>
        <w:tc>
          <w:tcPr>
            <w:tcW w:type="dxa" w:w="711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PART</w:t>
            </w:r>
          </w:p>
        </w:tc>
      </w:tr>
      <w:tr>
        <w:trPr>
          <w:cantSplit/>
        </w:trPr>
        <w:tc>
          <w:tcPr>
            <w:tcW w:type="dxa" w:w="26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0 to 3</w:t>
            </w:r>
          </w:p>
        </w:tc>
        <w:tc>
          <w:tcPr>
            <w:tcW w:type="dxa" w:w="71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Welcome, promises, chant</w:t>
            </w:r>
          </w:p>
        </w:tc>
      </w:tr>
      <w:tr>
        <w:trPr>
          <w:cantSplit/>
        </w:trPr>
        <w:tc>
          <w:tcPr>
            <w:tcW w:type="dxa" w:w="26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 to 15</w:t>
            </w:r>
          </w:p>
        </w:tc>
        <w:tc>
          <w:tcPr>
            <w:tcW w:type="dxa" w:w="71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Read-aloud</w:t>
            </w:r>
          </w:p>
        </w:tc>
      </w:tr>
      <w:tr>
        <w:trPr>
          <w:cantSplit/>
        </w:trPr>
        <w:tc>
          <w:tcPr>
            <w:tcW w:type="dxa" w:w="26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15 to 20</w:t>
            </w:r>
          </w:p>
        </w:tc>
        <w:tc>
          <w:tcPr>
            <w:tcW w:type="dxa" w:w="71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Talk</w:t>
            </w:r>
          </w:p>
        </w:tc>
      </w:tr>
      <w:tr>
        <w:trPr>
          <w:cantSplit/>
        </w:trPr>
        <w:tc>
          <w:tcPr>
            <w:tcW w:type="dxa" w:w="26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20 to 26</w:t>
            </w:r>
          </w:p>
        </w:tc>
        <w:tc>
          <w:tcPr>
            <w:tcW w:type="dxa" w:w="71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Short game</w:t>
            </w:r>
          </w:p>
        </w:tc>
      </w:tr>
      <w:tr>
        <w:trPr>
          <w:cantSplit/>
        </w:trPr>
        <w:tc>
          <w:tcPr>
            <w:tcW w:type="dxa" w:w="26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26 to 28</w:t>
            </w:r>
          </w:p>
        </w:tc>
        <w:tc>
          <w:tcPr>
            <w:tcW w:type="dxa" w:w="71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Warm Breath</w:t>
            </w:r>
          </w:p>
        </w:tc>
      </w:tr>
      <w:tr>
        <w:trPr>
          <w:cantSplit/>
        </w:trPr>
        <w:tc>
          <w:tcPr>
            <w:tcW w:type="dxa" w:w="2681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28 to 30</w:t>
            </w:r>
          </w:p>
        </w:tc>
        <w:tc>
          <w:tcPr>
            <w:tcW w:type="dxa" w:w="71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Take-home card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05  </w:t>
      </w:r>
      <w:r>
        <w:rPr/>
        <w:t>Term plans</w:t>
      </w:r>
    </w:p>
    <w:p>
      <w:pPr>
        <w:pStyle w:val="Heading3"/>
      </w:pPr>
      <w:r>
        <w:rPr/>
        <w:t>A six-week Club (one session a week)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57"/>
        <w:gridCol w:w="2452"/>
        <w:gridCol w:w="3370"/>
        <w:gridCol w:w="3213"/>
      </w:tblGrid>
      <w:tr>
        <w:trPr>
          <w:tblHeader/>
          <w:cantSplit/>
        </w:trPr>
        <w:tc>
          <w:tcPr>
            <w:tcW w:type="dxa" w:w="757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WEEK</w:t>
            </w:r>
          </w:p>
        </w:tc>
        <w:tc>
          <w:tcPr>
            <w:tcW w:type="dxa" w:w="2452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TRACK A</w:t>
            </w:r>
          </w:p>
        </w:tc>
        <w:tc>
          <w:tcPr>
            <w:tcW w:type="dxa" w:w="3370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TRACK B</w:t>
            </w:r>
          </w:p>
        </w:tc>
        <w:tc>
          <w:tcPr>
            <w:tcW w:type="dxa" w:w="321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TRACK C</w:t>
            </w:r>
          </w:p>
        </w:tc>
      </w:tr>
      <w:tr>
        <w:trPr>
          <w:cantSplit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Up!</w:t>
            </w:r>
          </w:p>
        </w:tc>
        <w:tc>
          <w:tcPr>
            <w:tcW w:type="dxa" w:w="33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Help Ladder</w:t>
            </w:r>
          </w:p>
        </w:tc>
        <w:tc>
          <w:tcPr>
            <w:tcW w:type="dxa" w:w="3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Help Ladder in Real Life</w:t>
            </w:r>
          </w:p>
        </w:tc>
      </w:tr>
      <w:tr>
        <w:trPr>
          <w:cantSplit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Latch and the Silly Words</w:t>
            </w:r>
          </w:p>
        </w:tc>
        <w:tc>
          <w:tcPr>
            <w:tcW w:type="dxa" w:w="33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Passphrase Lab</w:t>
            </w:r>
          </w:p>
        </w:tc>
        <w:tc>
          <w:tcPr>
            <w:tcW w:type="dxa" w:w="3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Account Defense</w:t>
            </w:r>
          </w:p>
        </w:tc>
      </w:tr>
      <w:tr>
        <w:trPr>
          <w:cantSplit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Peeper's Pop-Up Peek</w:t>
            </w:r>
          </w:p>
        </w:tc>
        <w:tc>
          <w:tcPr>
            <w:tcW w:type="dxa" w:w="33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Scam Spotters</w:t>
            </w:r>
          </w:p>
        </w:tc>
        <w:tc>
          <w:tcPr>
            <w:tcW w:type="dxa" w:w="3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Phish Lab Live</w:t>
            </w:r>
          </w:p>
        </w:tc>
      </w:tr>
      <w:tr>
        <w:trPr>
          <w:cantSplit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Pip's Share or Shell</w:t>
            </w:r>
          </w:p>
        </w:tc>
        <w:tc>
          <w:tcPr>
            <w:tcW w:type="dxa" w:w="33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Data Detective</w:t>
            </w:r>
          </w:p>
        </w:tc>
        <w:tc>
          <w:tcPr>
            <w:tcW w:type="dxa" w:w="3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Footprints and Permissions</w:t>
            </w:r>
          </w:p>
        </w:tc>
      </w:tr>
      <w:tr>
        <w:trPr>
          <w:cantSplit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 and the Oops Button</w:t>
            </w:r>
          </w:p>
        </w:tc>
        <w:tc>
          <w:tcPr>
            <w:tcW w:type="dxa" w:w="33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Clicks and Upstander Moves</w:t>
            </w:r>
          </w:p>
        </w:tc>
        <w:tc>
          <w:tcPr>
            <w:tcW w:type="dxa" w:w="3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the Source, Stand With</w:t>
            </w:r>
          </w:p>
        </w:tc>
      </w:tr>
      <w:tr>
        <w:trPr>
          <w:cantSplit/>
        </w:trPr>
        <w:tc>
          <w:tcPr>
            <w:tcW w:type="dxa" w:w="757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2452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Clicks and the Trail Walk</w:t>
            </w:r>
          </w:p>
        </w:tc>
        <w:tc>
          <w:tcPr>
            <w:tcW w:type="dxa" w:w="3370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Recovery, Code Word and Quick Door</w:t>
            </w:r>
          </w:p>
        </w:tc>
        <w:tc>
          <w:tcPr>
            <w:tcW w:type="dxa" w:w="321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Plan, Code Word, My Defense Plan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An eight-day Summer Camp</w:t>
      </w:r>
    </w:p>
    <w:tbl>
      <w:tblPr>
        <w:tblW w:type="dxa" w:w="9791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708"/>
        <w:gridCol w:w="1053"/>
        <w:gridCol w:w="2523"/>
        <w:gridCol w:w="2511"/>
        <w:gridCol w:w="2997"/>
      </w:tblGrid>
      <w:tr>
        <w:trPr>
          <w:tblHeader/>
          <w:cantSplit/>
        </w:trPr>
        <w:tc>
          <w:tcPr>
            <w:tcW w:type="dxa" w:w="708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DAY</w:t>
            </w:r>
          </w:p>
        </w:tc>
        <w:tc>
          <w:tcPr>
            <w:tcW w:type="dxa" w:w="105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SLOT</w:t>
            </w:r>
          </w:p>
        </w:tc>
        <w:tc>
          <w:tcPr>
            <w:tcW w:type="dxa" w:w="2523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TRACK A</w:t>
            </w:r>
          </w:p>
        </w:tc>
        <w:tc>
          <w:tcPr>
            <w:tcW w:type="dxa" w:w="2511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TRACK B</w:t>
            </w:r>
          </w:p>
        </w:tc>
        <w:tc>
          <w:tcPr>
            <w:tcW w:type="dxa" w:w="2997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TRACK C</w:t>
            </w:r>
          </w:p>
        </w:tc>
      </w:tr>
      <w:tr>
        <w:trPr>
          <w:cantSplit/>
        </w:trPr>
        <w:tc>
          <w:tcPr>
            <w:tcW w:type="dxa" w:w="7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1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Morning</w:t>
            </w:r>
          </w:p>
        </w:tc>
        <w:tc>
          <w:tcPr>
            <w:tcW w:type="dxa" w:w="2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Up!</w:t>
            </w:r>
          </w:p>
        </w:tc>
        <w:tc>
          <w:tcPr>
            <w:tcW w:type="dxa" w:w="2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Help Ladder</w:t>
            </w:r>
          </w:p>
        </w:tc>
        <w:tc>
          <w:tcPr>
            <w:tcW w:type="dxa" w:w="29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Help Ladder in Real Life</w:t>
            </w:r>
          </w:p>
        </w:tc>
      </w:tr>
      <w:tr>
        <w:trPr>
          <w:cantSplit/>
        </w:trPr>
        <w:tc>
          <w:tcPr>
            <w:tcW w:type="dxa" w:w="7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type="dxa" w:w="1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Morning</w:t>
            </w:r>
          </w:p>
        </w:tc>
        <w:tc>
          <w:tcPr>
            <w:tcW w:type="dxa" w:w="2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Latch</w:t>
            </w:r>
          </w:p>
        </w:tc>
        <w:tc>
          <w:tcPr>
            <w:tcW w:type="dxa" w:w="2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Passphrase Lab</w:t>
            </w:r>
          </w:p>
        </w:tc>
        <w:tc>
          <w:tcPr>
            <w:tcW w:type="dxa" w:w="29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Account Defense</w:t>
            </w:r>
          </w:p>
        </w:tc>
      </w:tr>
      <w:tr>
        <w:trPr>
          <w:cantSplit/>
        </w:trPr>
        <w:tc>
          <w:tcPr>
            <w:tcW w:type="dxa" w:w="7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type="dxa" w:w="1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Morning</w:t>
            </w:r>
          </w:p>
        </w:tc>
        <w:tc>
          <w:tcPr>
            <w:tcW w:type="dxa" w:w="2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Peeper</w:t>
            </w:r>
          </w:p>
        </w:tc>
        <w:tc>
          <w:tcPr>
            <w:tcW w:type="dxa" w:w="2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Scam Spotters</w:t>
            </w:r>
          </w:p>
        </w:tc>
        <w:tc>
          <w:tcPr>
            <w:tcW w:type="dxa" w:w="29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Phish Lab Live</w:t>
            </w:r>
          </w:p>
        </w:tc>
      </w:tr>
      <w:tr>
        <w:trPr>
          <w:cantSplit/>
        </w:trPr>
        <w:tc>
          <w:tcPr>
            <w:tcW w:type="dxa" w:w="7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type="dxa" w:w="1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Morning</w:t>
            </w:r>
          </w:p>
        </w:tc>
        <w:tc>
          <w:tcPr>
            <w:tcW w:type="dxa" w:w="2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Pip</w:t>
            </w:r>
          </w:p>
        </w:tc>
        <w:tc>
          <w:tcPr>
            <w:tcW w:type="dxa" w:w="2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Data Detective</w:t>
            </w:r>
          </w:p>
        </w:tc>
        <w:tc>
          <w:tcPr>
            <w:tcW w:type="dxa" w:w="29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Footprints and Permissions</w:t>
            </w:r>
          </w:p>
        </w:tc>
      </w:tr>
      <w:tr>
        <w:trPr>
          <w:cantSplit/>
        </w:trPr>
        <w:tc>
          <w:tcPr>
            <w:tcW w:type="dxa" w:w="7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type="dxa" w:w="1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Morning</w:t>
            </w:r>
          </w:p>
        </w:tc>
        <w:tc>
          <w:tcPr>
            <w:tcW w:type="dxa" w:w="2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Fixit</w:t>
            </w:r>
          </w:p>
        </w:tc>
        <w:tc>
          <w:tcPr>
            <w:tcW w:type="dxa" w:w="2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Clicks</w:t>
            </w:r>
          </w:p>
        </w:tc>
        <w:tc>
          <w:tcPr>
            <w:tcW w:type="dxa" w:w="29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Check the Source</w:t>
            </w:r>
          </w:p>
        </w:tc>
      </w:tr>
      <w:tr>
        <w:trPr>
          <w:cantSplit/>
        </w:trPr>
        <w:tc>
          <w:tcPr>
            <w:tcW w:type="dxa" w:w="7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type="dxa" w:w="1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Morning</w:t>
            </w:r>
          </w:p>
        </w:tc>
        <w:tc>
          <w:tcPr>
            <w:tcW w:type="dxa" w:w="2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Kind Clicks</w:t>
            </w:r>
          </w:p>
        </w:tc>
        <w:tc>
          <w:tcPr>
            <w:tcW w:type="dxa" w:w="2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Recovery</w:t>
            </w:r>
          </w:p>
        </w:tc>
        <w:tc>
          <w:tcPr>
            <w:tcW w:type="dxa" w:w="29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Oops Plan</w:t>
            </w:r>
          </w:p>
        </w:tc>
      </w:tr>
      <w:tr>
        <w:trPr>
          <w:cantSplit/>
        </w:trPr>
        <w:tc>
          <w:tcPr>
            <w:tcW w:type="dxa" w:w="7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type="dxa" w:w="1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Morning</w:t>
            </w:r>
          </w:p>
        </w:tc>
        <w:tc>
          <w:tcPr>
            <w:tcW w:type="dxa" w:w="2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Big Trail Walk</w:t>
            </w:r>
          </w:p>
        </w:tc>
        <w:tc>
          <w:tcPr>
            <w:tcW w:type="dxa" w:w="2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Quiet Door Escape</w:t>
            </w:r>
          </w:p>
        </w:tc>
        <w:tc>
          <w:tcPr>
            <w:tcW w:type="dxa" w:w="29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Account Vault Escape</w:t>
            </w:r>
          </w:p>
        </w:tc>
      </w:tr>
      <w:tr>
        <w:trPr>
          <w:cantSplit/>
        </w:trPr>
        <w:tc>
          <w:tcPr>
            <w:tcW w:type="dxa" w:w="708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8</w:t>
            </w:r>
          </w:p>
        </w:tc>
        <w:tc>
          <w:tcPr>
            <w:tcW w:type="dxa" w:w="105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Morning</w:t>
            </w:r>
          </w:p>
        </w:tc>
        <w:tc>
          <w:tcPr>
            <w:tcW w:type="dxa" w:w="2523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 Showcase</w:t>
            </w:r>
          </w:p>
        </w:tc>
        <w:tc>
          <w:tcPr>
            <w:tcW w:type="dxa" w:w="2511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</w:t>
            </w:r>
          </w:p>
        </w:tc>
        <w:tc>
          <w:tcPr>
            <w:tcW w:type="dxa" w:w="2997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Hackles Day: Teens Teach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p>
      <w:pPr>
        <w:pStyle w:val="Heading3"/>
      </w:pPr>
      <w:r>
        <w:rPr/>
        <w:t>A twelve-week Co-op</w:t>
      </w:r>
    </w:p>
    <w:p>
      <w:r>
        <w:rPr/>
        <w:t>See file 07, Section 3.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06  </w:t>
      </w:r>
      <w:r>
        <w:rPr/>
        <w:t>Session folder checklist (one per session)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This session's page, printed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Cards cut and in an envelope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Take-home cards counted (one per child, plus 2)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Supplies listed on the session page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Two adults confirmed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Safeguarding card filled in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Pass card, tissue box, Parking Lot sheet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Adult sign-in sheet (file 12)</w:t>
      </w:r>
    </w:p>
    <w:p>
      <w:pPr>
        <w:spacing w:before="0" w:after="60"/>
        <w:ind w:left="504" w:hanging="360"/>
      </w:pPr>
      <w:r>
        <w:rPr>
          <w:rFonts w:ascii="Segoe UI Symbol" w:hAnsi="Segoe UI Symbol"/>
        </w:rPr>
        <w:t xml:space="preserve">☐ </w:t>
      </w:r>
      <w:r>
        <w:rPr/>
        <w:t>Impact tally page (file 12)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07  </w:t>
      </w:r>
      <w:r>
        <w:rPr/>
        <w:t>Room set-up</w:t>
      </w:r>
    </w:p>
    <w:p>
      <w:pPr>
        <w:pStyle w:val="ListBullet"/>
      </w:pPr>
      <w:r>
        <w:rPr/>
        <w:t>A circle of chairs or a floor circle with a rug.</w:t>
      </w:r>
    </w:p>
    <w:p>
      <w:pPr>
        <w:pStyle w:val="ListBullet"/>
      </w:pPr>
      <w:r>
        <w:rPr/>
        <w:t>A table for cards and supplies.</w:t>
      </w:r>
    </w:p>
    <w:p>
      <w:pPr>
        <w:pStyle w:val="ListBullet"/>
      </w:pPr>
      <w:r>
        <w:rPr/>
        <w:t>A wall for the Hackles routine, the Help Ladder card and the Parking Lot.</w:t>
      </w:r>
    </w:p>
    <w:p>
      <w:pPr>
        <w:pStyle w:val="ListBullet"/>
      </w:pPr>
      <w:r>
        <w:rPr/>
        <w:t>A quiet corner with cushions, in sight of two adults.</w:t>
      </w:r>
    </w:p>
    <w:p>
      <w:pPr>
        <w:pStyle w:val="ListBullet"/>
      </w:pPr>
      <w:r>
        <w:rPr/>
        <w:t>A door that opens, or a window that is not covered.</w:t>
      </w:r>
    </w:p>
    <w:p>
      <w:pPr>
        <w:pStyle w:val="ListBullet"/>
      </w:pPr>
      <w:r>
        <w:rPr/>
        <w:t>A wide floor space if you play the Trail.</w:t>
      </w:r>
    </w:p>
    <w:p>
      <w:pPr>
        <w:pStyle w:val="ListBullet"/>
      </w:pPr>
      <w:r>
        <w:rPr/>
        <w:t>Never a room with a closed door and no window.</w:t>
      </w:r>
    </w:p>
    <w:p>
      <w:pPr>
        <w:pStyle w:val="Heading2"/>
        <w:pBdr>
          <w:top w:val="single" w:sz="18" w:space="6" w:color="FF8A3D"/>
        </w:pBdr>
        <w:spacing w:before="320"/>
      </w:pPr>
      <w:r>
        <w:rPr>
          <w:rFonts w:ascii="Courier New" w:hAnsi="Courier New"/>
          <w:b w:val="0"/>
          <w:color w:val="A8400A"/>
          <w:sz w:val="20"/>
        </w:rPr>
        <w:t xml:space="preserve">08  </w:t>
      </w:r>
      <w:r>
        <w:rPr/>
        <w:t>Holiday and weather options</w:t>
      </w:r>
    </w:p>
    <w:tbl>
      <w:tblPr>
        <w:tblW w:type="dxa" w:w="9792"/>
        <w:tblBorders>
          <w:top w:val="single" w:sz="12" w:space="0" w:color="2B2D42"/>
          <w:left w:val="nil"/>
          <w:bottom w:val="single" w:sz="12" w:space="0" w:color="2B2D42"/>
          <w:right w:val="nil"/>
          <w:insideH w:val="single" w:sz="2" w:space="0" w:color="8C8672"/>
          <w:insideV w:val="nil"/>
        </w:tblBorders>
        <w:tblLayout w:type="fixed"/>
        <w:tblLayout w:type="fixed"/>
        <w:tblLook w:firstColumn="1" w:firstRow="1" w:lastColumn="0" w:lastRow="0" w:noHBand="0" w:noVBand="1" w:val="04A0"/>
      </w:tblPr>
      <w:tblGrid>
        <w:gridCol w:w="2483"/>
        <w:gridCol w:w="7309"/>
      </w:tblGrid>
      <w:tr>
        <w:trPr>
          <w:tblHeader/>
          <w:cantSplit/>
        </w:trPr>
        <w:tc>
          <w:tcPr>
            <w:tcW w:type="dxa" w:w="2483"/>
            <w:tcBorders>
              <w:bottom w:val="single" w:sz="6" w:space="0" w:color="2B2D42"/>
            </w:tcBorders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PROBLEM</w:t>
            </w:r>
          </w:p>
        </w:tc>
        <w:tc>
          <w:tcPr>
            <w:tcW w:type="dxa" w:w="7309"/>
            <w:tcBorders>
              <w:bottom w:val="single" w:sz="6" w:space="0" w:color="2B2D42"/>
            </w:tcBorders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2B2D42"/>
                <w:sz w:val="16"/>
              </w:rPr>
              <w:t>FIX</w:t>
            </w:r>
          </w:p>
        </w:tc>
      </w:tr>
      <w:tr>
        <w:trPr>
          <w:cantSplit/>
        </w:trPr>
        <w:tc>
          <w:tcPr>
            <w:tcW w:type="dxa" w:w="248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Missed a session</w:t>
            </w:r>
          </w:p>
        </w:tc>
        <w:tc>
          <w:tcPr>
            <w:tcW w:type="dxa" w:w="73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Offer a 10-minute recap at the start of the next, with the Quick Catch.</w:t>
            </w:r>
          </w:p>
        </w:tc>
      </w:tr>
      <w:tr>
        <w:trPr>
          <w:cantSplit/>
        </w:trPr>
        <w:tc>
          <w:tcPr>
            <w:tcW w:type="dxa" w:w="248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 second adult cancels</w:t>
            </w:r>
          </w:p>
        </w:tc>
        <w:tc>
          <w:tcPr>
            <w:tcW w:type="dxa" w:w="73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Postpone, or move to a public space with other adults in clear sight.</w:t>
            </w:r>
          </w:p>
        </w:tc>
      </w:tr>
      <w:tr>
        <w:trPr>
          <w:cantSplit/>
        </w:trPr>
        <w:tc>
          <w:tcPr>
            <w:tcW w:type="dxa" w:w="248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Outdoors</w:t>
            </w:r>
          </w:p>
        </w:tc>
        <w:tc>
          <w:tcPr>
            <w:tcW w:type="dxa" w:w="73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The Pause Palm Freeze and the Ladder Climb work in a field. Bring a bell.</w:t>
            </w:r>
          </w:p>
        </w:tc>
      </w:tr>
      <w:tr>
        <w:trPr>
          <w:cantSplit/>
        </w:trPr>
        <w:tc>
          <w:tcPr>
            <w:tcW w:type="dxa" w:w="248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Fewer than 6 children</w:t>
            </w:r>
          </w:p>
        </w:tc>
        <w:tc>
          <w:tcPr>
            <w:tcW w:type="dxa" w:w="73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Run it as a table game. All cards work for 2 to 4.</w:t>
            </w:r>
          </w:p>
        </w:tc>
      </w:tr>
      <w:tr>
        <w:trPr>
          <w:cantSplit/>
        </w:trPr>
        <w:tc>
          <w:tcPr>
            <w:tcW w:type="dxa" w:w="248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More than 25 children</w:t>
            </w:r>
          </w:p>
        </w:tc>
        <w:tc>
          <w:tcPr>
            <w:tcW w:type="dxa" w:w="73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Split into two groups with two adults each.</w:t>
            </w:r>
          </w:p>
        </w:tc>
      </w:tr>
      <w:tr>
        <w:trPr>
          <w:cantSplit/>
        </w:trPr>
        <w:tc>
          <w:tcPr>
            <w:tcW w:type="dxa" w:w="2483"/>
            <w:tcMar>
              <w:top w:w="50" w:type="dxa"/>
              <w:left w:w="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Short on time</w:t>
            </w:r>
          </w:p>
        </w:tc>
        <w:tc>
          <w:tcPr>
            <w:tcW w:type="dxa" w:w="7309"/>
            <w:tcMar>
              <w:top w:w="50" w:type="dxa"/>
              <w:left w:w="90" w:type="dxa"/>
              <w:bottom w:w="60" w:type="dxa"/>
              <w:right w:w="9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Run Quick Catch only (10 minutes).</w:t>
            </w:r>
          </w:p>
        </w:tc>
      </w:tr>
    </w:tbl>
    <w:p>
      <w:pPr>
        <w:spacing w:before="0" w:after="0" w:line="160" w:lineRule="exact"/>
      </w:pPr>
      <w:r>
        <w:rPr>
          <w:sz w:val="2"/>
        </w:rPr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headerReference w:type="first" r:id="rId13"/>
      <w:pgSz w:w="12240" w:h="15840"/>
      <w:pgMar w:top="1368" w:right="1224" w:bottom="1224" w:left="1224" w:header="648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4" w:color="8C8672"/>
      </w:pBdr>
      <w:tabs>
        <w:tab w:pos="9792" w:val="right"/>
      </w:tabs>
    </w:pPr>
    <w:r/>
    <w:r>
      <w:rPr>
        <w:rFonts w:ascii="Calibri" w:hAnsi="Calibri"/>
        <w:color w:val="5A5C70"/>
        <w:sz w:val="14"/>
      </w:rPr>
      <w:t>Hackles · © 2026 Competence Collective · competencecollective.org · Text CC BY-NC 4.0 · Name, logos and art: all rights reserved</w:t>
    </w:r>
    <w:r>
      <w:tab/>
    </w:r>
    <w:r>
      <w:rPr>
        <w:b/>
        <w:color w:val="2B2D42"/>
        <w:sz w:val="20"/>
      </w:rPr>
      <w:fldChar w:fldCharType="begin"/>
    </w:r>
    <w:r>
      <w:rPr>
        <w:b/>
        <w:color w:val="2B2D42"/>
        <w:sz w:val="20"/>
      </w:rPr>
      <w:instrText xml:space="preserve"> PAGE </w:instrText>
    </w:r>
    <w:r>
      <w:rPr>
        <w:b/>
        <w:color w:val="2B2D42"/>
        <w:sz w:val="20"/>
      </w:rPr>
      <w:fldChar w:fldCharType="separate"/>
    </w:r>
    <w:r>
      <w:rPr>
        <w:b/>
        <w:color w:val="2B2D42"/>
        <w:sz w:val="20"/>
      </w:rPr>
      <w:t>1</w:t>
    </w:r>
    <w:r>
      <w:rPr>
        <w:b/>
        <w:color w:val="2B2D42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double" w:sz="6" w:space="4" w:color="2B2D42"/>
      </w:pBdr>
      <w:tabs>
        <w:tab w:pos="9792" w:val="right"/>
      </w:tabs>
      <w:spacing w:after="0"/>
    </w:pPr>
    <w:r/>
    <w:r>
      <w:rPr>
        <w:rFonts w:ascii="Calibri" w:hAnsi="Calibri"/>
        <w:b/>
        <w:color w:val="2F6F73"/>
        <w:sz w:val="15"/>
      </w:rPr>
      <w:t>HACKLES CLUB: SCHEDULE PLANNER</w:t>
    </w:r>
    <w:r>
      <w:rPr>
        <w:rFonts w:ascii="Calibri" w:hAnsi="Calibri"/>
        <w:color w:val="5A5C70"/>
        <w:sz w:val="13"/>
      </w:rPr>
      <w:tab/>
      <w:t>THE FIELD GUIDE TO THE WILD WEB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mbria" w:hAnsi="Cambria" w:cs="Cambria" w:eastAsia="Cambria"/>
      <w:color w:val="2B2D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="Georgia" w:hAnsi="Georgia" w:cs="Georgia" w:eastAsia="Georgia"/>
      <w:b/>
      <w:bCs/>
      <w:i w:val="0"/>
      <w:color w:val="2B2D42"/>
      <w:sz w:val="5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="Georgia" w:hAnsi="Georgia" w:cs="Georgia" w:eastAsia="Georgia"/>
      <w:b/>
      <w:bCs/>
      <w:i w:val="0"/>
      <w:color w:val="2B2D42"/>
      <w:sz w:val="3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Calibri" w:hAnsi="Calibri" w:cs="Calibri" w:eastAsia="Calibri"/>
      <w:b/>
      <w:bCs/>
      <w:i w:val="0"/>
      <w:caps/>
      <w:color w:val="2F6F73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="Georgia" w:hAnsi="Georgia" w:cs="Georgia" w:eastAsia="Georgia"/>
      <w:b/>
      <w:bCs/>
      <w:i/>
      <w:iCs/>
      <w:color w:val="2B2D4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60"/>
      <w:contextualSpacing/>
    </w:pPr>
    <w:rPr>
      <w:rFonts w:ascii="Cambria" w:hAnsi="Cambria" w:cs="Cambria" w:eastAsia="Cambria"/>
      <w:color w:val="2B2D42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Hackles Club: Schedule Planner</dc:title>
  <dc:subject>The Hackles Kit</dc:subject>
  <dc:creator>Competence Collective</dc:creator>
  <cp:keywords>Hackles, Pause, Check, Tell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