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63AD" w:rsidRPr="00410168" w:rsidRDefault="00E43296">
      <w:pPr>
        <w:rPr>
          <w:rFonts w:ascii="Times New Roman" w:hAnsi="Times New Roman" w:cs="Times New Roman"/>
          <w:b/>
          <w:sz w:val="32"/>
          <w:szCs w:val="32"/>
        </w:rPr>
      </w:pPr>
      <w:r w:rsidRPr="00410168">
        <w:rPr>
          <w:rFonts w:ascii="Times New Roman" w:hAnsi="Times New Roman" w:cs="Times New Roman"/>
          <w:b/>
          <w:sz w:val="32"/>
          <w:szCs w:val="32"/>
        </w:rPr>
        <w:t>Part 2: Case Study Analysis (40%)</w:t>
      </w:r>
    </w:p>
    <w:p w:rsidR="00184908" w:rsidRPr="005250EC" w:rsidRDefault="00E43296" w:rsidP="00E43296">
      <w:pPr>
        <w:rPr>
          <w:rFonts w:ascii="Times New Roman" w:hAnsi="Times New Roman" w:cs="Times New Roman"/>
          <w:b/>
          <w:sz w:val="28"/>
          <w:szCs w:val="28"/>
        </w:rPr>
      </w:pPr>
      <w:r w:rsidRPr="005250EC">
        <w:rPr>
          <w:rFonts w:ascii="Times New Roman" w:hAnsi="Times New Roman" w:cs="Times New Roman"/>
          <w:b/>
          <w:sz w:val="28"/>
          <w:szCs w:val="28"/>
        </w:rPr>
        <w:t xml:space="preserve">Case 1 — </w:t>
      </w:r>
      <w:proofErr w:type="gramStart"/>
      <w:r w:rsidRPr="005250EC">
        <w:rPr>
          <w:rFonts w:ascii="Times New Roman" w:hAnsi="Times New Roman" w:cs="Times New Roman"/>
          <w:b/>
          <w:sz w:val="28"/>
          <w:szCs w:val="28"/>
        </w:rPr>
        <w:t>Biased</w:t>
      </w:r>
      <w:proofErr w:type="gramEnd"/>
      <w:r w:rsidRPr="005250EC">
        <w:rPr>
          <w:rFonts w:ascii="Times New Roman" w:hAnsi="Times New Roman" w:cs="Times New Roman"/>
          <w:b/>
          <w:sz w:val="28"/>
          <w:szCs w:val="28"/>
        </w:rPr>
        <w:t xml:space="preserve"> hiring tool (Amazon-sty</w:t>
      </w:r>
      <w:r w:rsidR="00227DFD" w:rsidRPr="005250EC">
        <w:rPr>
          <w:rFonts w:ascii="Times New Roman" w:hAnsi="Times New Roman" w:cs="Times New Roman"/>
          <w:b/>
          <w:sz w:val="28"/>
          <w:szCs w:val="28"/>
        </w:rPr>
        <w:t>le)</w:t>
      </w:r>
    </w:p>
    <w:p w:rsidR="00E43296" w:rsidRPr="00184908" w:rsidRDefault="00303928" w:rsidP="00E432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Scenario </w:t>
      </w:r>
      <w:r w:rsidR="002B30D4">
        <w:rPr>
          <w:rFonts w:ascii="Times New Roman" w:hAnsi="Times New Roman" w:cs="Times New Roman"/>
          <w:sz w:val="24"/>
          <w:szCs w:val="24"/>
        </w:rPr>
        <w:t>recap: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43296" w:rsidRPr="00184908">
        <w:rPr>
          <w:rFonts w:ascii="Times New Roman" w:hAnsi="Times New Roman" w:cs="Times New Roman"/>
          <w:sz w:val="24"/>
          <w:szCs w:val="24"/>
        </w:rPr>
        <w:t>an automated recruiting model systematical</w:t>
      </w:r>
      <w:r w:rsidR="00227DFD" w:rsidRPr="00184908">
        <w:rPr>
          <w:rFonts w:ascii="Times New Roman" w:hAnsi="Times New Roman" w:cs="Times New Roman"/>
          <w:sz w:val="24"/>
          <w:szCs w:val="24"/>
        </w:rPr>
        <w:t>ly penalizes female candidates.</w:t>
      </w:r>
    </w:p>
    <w:p w:rsidR="00E43296" w:rsidRPr="00855885" w:rsidRDefault="00227DFD" w:rsidP="00E43296">
      <w:pPr>
        <w:rPr>
          <w:rFonts w:ascii="Times New Roman" w:hAnsi="Times New Roman" w:cs="Times New Roman"/>
          <w:b/>
          <w:sz w:val="24"/>
          <w:szCs w:val="24"/>
        </w:rPr>
      </w:pPr>
      <w:r w:rsidRPr="00855885">
        <w:rPr>
          <w:rFonts w:ascii="Times New Roman" w:hAnsi="Times New Roman" w:cs="Times New Roman"/>
          <w:b/>
          <w:sz w:val="24"/>
          <w:szCs w:val="24"/>
        </w:rPr>
        <w:t>1) Likely sources of bias</w:t>
      </w:r>
    </w:p>
    <w:p w:rsidR="00E43296" w:rsidRPr="00620D3F" w:rsidRDefault="00E43296" w:rsidP="00620D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20D3F">
        <w:rPr>
          <w:rFonts w:ascii="Times New Roman" w:hAnsi="Times New Roman" w:cs="Times New Roman"/>
          <w:sz w:val="24"/>
          <w:szCs w:val="24"/>
        </w:rPr>
        <w:t>Training data bias: historical hiring data reflects past human preferences (fewer women hired, different role distributions), so the model lear</w:t>
      </w:r>
      <w:r w:rsidR="00227DFD" w:rsidRPr="00620D3F">
        <w:rPr>
          <w:rFonts w:ascii="Times New Roman" w:hAnsi="Times New Roman" w:cs="Times New Roman"/>
          <w:sz w:val="24"/>
          <w:szCs w:val="24"/>
        </w:rPr>
        <w:t>ns those patterns as “signals.”</w:t>
      </w:r>
    </w:p>
    <w:p w:rsidR="00E43296" w:rsidRPr="00620D3F" w:rsidRDefault="00E43296" w:rsidP="00620D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20D3F">
        <w:rPr>
          <w:rFonts w:ascii="Times New Roman" w:hAnsi="Times New Roman" w:cs="Times New Roman"/>
          <w:sz w:val="24"/>
          <w:szCs w:val="24"/>
        </w:rPr>
        <w:t xml:space="preserve">Proxy features: features that correlate with gender (e.g., university attended, gaps in CV, </w:t>
      </w:r>
      <w:proofErr w:type="spellStart"/>
      <w:r w:rsidRPr="00620D3F">
        <w:rPr>
          <w:rFonts w:ascii="Times New Roman" w:hAnsi="Times New Roman" w:cs="Times New Roman"/>
          <w:sz w:val="24"/>
          <w:szCs w:val="24"/>
        </w:rPr>
        <w:t>extracurriculars</w:t>
      </w:r>
      <w:proofErr w:type="spellEnd"/>
      <w:r w:rsidRPr="00620D3F">
        <w:rPr>
          <w:rFonts w:ascii="Times New Roman" w:hAnsi="Times New Roman" w:cs="Times New Roman"/>
          <w:sz w:val="24"/>
          <w:szCs w:val="24"/>
        </w:rPr>
        <w:t xml:space="preserve">, or certain words) </w:t>
      </w:r>
      <w:r w:rsidR="00227DFD" w:rsidRPr="00620D3F">
        <w:rPr>
          <w:rFonts w:ascii="Times New Roman" w:hAnsi="Times New Roman" w:cs="Times New Roman"/>
          <w:sz w:val="24"/>
          <w:szCs w:val="24"/>
        </w:rPr>
        <w:t>act as indirect gender markers.</w:t>
      </w:r>
    </w:p>
    <w:p w:rsidR="00E43296" w:rsidRPr="00620D3F" w:rsidRDefault="00E43296" w:rsidP="00620D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20D3F">
        <w:rPr>
          <w:rFonts w:ascii="Times New Roman" w:hAnsi="Times New Roman" w:cs="Times New Roman"/>
          <w:sz w:val="24"/>
          <w:szCs w:val="24"/>
        </w:rPr>
        <w:t>Labeling / outcome bias: if hiring outcomes were biased (e.g., rescinding offers more often from certain groups)</w:t>
      </w:r>
      <w:r w:rsidR="00227DFD" w:rsidRPr="00620D3F">
        <w:rPr>
          <w:rFonts w:ascii="Times New Roman" w:hAnsi="Times New Roman" w:cs="Times New Roman"/>
          <w:sz w:val="24"/>
          <w:szCs w:val="24"/>
        </w:rPr>
        <w:t>, labels themselves are unfair.</w:t>
      </w:r>
    </w:p>
    <w:p w:rsidR="00E43296" w:rsidRPr="00620D3F" w:rsidRDefault="00E43296" w:rsidP="00620D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20D3F">
        <w:rPr>
          <w:rFonts w:ascii="Times New Roman" w:hAnsi="Times New Roman" w:cs="Times New Roman"/>
          <w:sz w:val="24"/>
          <w:szCs w:val="24"/>
        </w:rPr>
        <w:t>Model design / objective: optimizing purely for historical hire-rate or click-through without fairness constrai</w:t>
      </w:r>
      <w:r w:rsidR="00227DFD" w:rsidRPr="00620D3F">
        <w:rPr>
          <w:rFonts w:ascii="Times New Roman" w:hAnsi="Times New Roman" w:cs="Times New Roman"/>
          <w:sz w:val="24"/>
          <w:szCs w:val="24"/>
        </w:rPr>
        <w:t>nts embeds prior bias.</w:t>
      </w:r>
    </w:p>
    <w:p w:rsidR="00E43296" w:rsidRPr="00620D3F" w:rsidRDefault="00E43296" w:rsidP="00620D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20D3F">
        <w:rPr>
          <w:rFonts w:ascii="Times New Roman" w:hAnsi="Times New Roman" w:cs="Times New Roman"/>
          <w:sz w:val="24"/>
          <w:szCs w:val="24"/>
        </w:rPr>
        <w:t xml:space="preserve">Evaluation </w:t>
      </w:r>
      <w:proofErr w:type="spellStart"/>
      <w:r w:rsidRPr="00620D3F">
        <w:rPr>
          <w:rFonts w:ascii="Times New Roman" w:hAnsi="Times New Roman" w:cs="Times New Roman"/>
          <w:sz w:val="24"/>
          <w:szCs w:val="24"/>
        </w:rPr>
        <w:t>blindspots</w:t>
      </w:r>
      <w:proofErr w:type="spellEnd"/>
      <w:r w:rsidRPr="00620D3F">
        <w:rPr>
          <w:rFonts w:ascii="Times New Roman" w:hAnsi="Times New Roman" w:cs="Times New Roman"/>
          <w:sz w:val="24"/>
          <w:szCs w:val="24"/>
        </w:rPr>
        <w:t>: model validated on overall accuracy without subgroup anal</w:t>
      </w:r>
      <w:r w:rsidR="00227DFD" w:rsidRPr="00620D3F">
        <w:rPr>
          <w:rFonts w:ascii="Times New Roman" w:hAnsi="Times New Roman" w:cs="Times New Roman"/>
          <w:sz w:val="24"/>
          <w:szCs w:val="24"/>
        </w:rPr>
        <w:t>ysis, hiding disparate impacts.</w:t>
      </w:r>
    </w:p>
    <w:p w:rsidR="00E43296" w:rsidRPr="00620D3F" w:rsidRDefault="00E43296" w:rsidP="00E43296">
      <w:pPr>
        <w:rPr>
          <w:rFonts w:ascii="Times New Roman" w:hAnsi="Times New Roman" w:cs="Times New Roman"/>
          <w:b/>
          <w:sz w:val="24"/>
          <w:szCs w:val="24"/>
        </w:rPr>
      </w:pPr>
      <w:r w:rsidRPr="00620D3F">
        <w:rPr>
          <w:rFonts w:ascii="Times New Roman" w:hAnsi="Times New Roman" w:cs="Times New Roman"/>
          <w:b/>
          <w:sz w:val="24"/>
          <w:szCs w:val="24"/>
        </w:rPr>
        <w:t>2) Three practi</w:t>
      </w:r>
      <w:r w:rsidR="00227DFD" w:rsidRPr="00620D3F">
        <w:rPr>
          <w:rFonts w:ascii="Times New Roman" w:hAnsi="Times New Roman" w:cs="Times New Roman"/>
          <w:b/>
          <w:sz w:val="24"/>
          <w:szCs w:val="24"/>
        </w:rPr>
        <w:t>cal fixes (technical + process)</w:t>
      </w:r>
    </w:p>
    <w:p w:rsidR="00E43296" w:rsidRPr="00184908" w:rsidRDefault="00227DFD" w:rsidP="00E43296">
      <w:pPr>
        <w:rPr>
          <w:rFonts w:ascii="Times New Roman" w:hAnsi="Times New Roman" w:cs="Times New Roman"/>
          <w:sz w:val="24"/>
          <w:szCs w:val="24"/>
        </w:rPr>
      </w:pPr>
      <w:r w:rsidRPr="00184908">
        <w:rPr>
          <w:rFonts w:ascii="Times New Roman" w:hAnsi="Times New Roman" w:cs="Times New Roman"/>
          <w:sz w:val="24"/>
          <w:szCs w:val="24"/>
        </w:rPr>
        <w:t>Fix the data (upstream):</w:t>
      </w:r>
    </w:p>
    <w:p w:rsidR="00E43296" w:rsidRPr="00620D3F" w:rsidRDefault="00E43296" w:rsidP="00620D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20D3F">
        <w:rPr>
          <w:rFonts w:ascii="Times New Roman" w:hAnsi="Times New Roman" w:cs="Times New Roman"/>
          <w:sz w:val="24"/>
          <w:szCs w:val="24"/>
        </w:rPr>
        <w:t>Rebalance training set (oversample underrepresented groups or augment female examples) and remove or redact direct and known-proxy features</w:t>
      </w:r>
      <w:r w:rsidR="00227DFD" w:rsidRPr="00620D3F">
        <w:rPr>
          <w:rFonts w:ascii="Times New Roman" w:hAnsi="Times New Roman" w:cs="Times New Roman"/>
          <w:sz w:val="24"/>
          <w:szCs w:val="24"/>
        </w:rPr>
        <w:t xml:space="preserve"> (e.g., names, gender markers).</w:t>
      </w:r>
    </w:p>
    <w:p w:rsidR="00E43296" w:rsidRPr="00620D3F" w:rsidRDefault="00E43296" w:rsidP="00620D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20D3F">
        <w:rPr>
          <w:rFonts w:ascii="Times New Roman" w:hAnsi="Times New Roman" w:cs="Times New Roman"/>
          <w:sz w:val="24"/>
          <w:szCs w:val="24"/>
        </w:rPr>
        <w:t>Use curated synthetic examples for underrepresented com</w:t>
      </w:r>
      <w:r w:rsidR="00227DFD" w:rsidRPr="00620D3F">
        <w:rPr>
          <w:rFonts w:ascii="Times New Roman" w:hAnsi="Times New Roman" w:cs="Times New Roman"/>
          <w:sz w:val="24"/>
          <w:szCs w:val="24"/>
        </w:rPr>
        <w:t>binations only when defensible.</w:t>
      </w:r>
    </w:p>
    <w:p w:rsidR="00E43296" w:rsidRPr="00184908" w:rsidRDefault="00E43296" w:rsidP="00E43296">
      <w:pPr>
        <w:rPr>
          <w:rFonts w:ascii="Times New Roman" w:hAnsi="Times New Roman" w:cs="Times New Roman"/>
          <w:sz w:val="24"/>
          <w:szCs w:val="24"/>
        </w:rPr>
      </w:pPr>
      <w:r w:rsidRPr="00184908">
        <w:rPr>
          <w:rFonts w:ascii="Times New Roman" w:hAnsi="Times New Roman" w:cs="Times New Roman"/>
          <w:sz w:val="24"/>
          <w:szCs w:val="24"/>
        </w:rPr>
        <w:t>Fairness-</w:t>
      </w:r>
      <w:r w:rsidR="00227DFD" w:rsidRPr="00184908">
        <w:rPr>
          <w:rFonts w:ascii="Times New Roman" w:hAnsi="Times New Roman" w:cs="Times New Roman"/>
          <w:sz w:val="24"/>
          <w:szCs w:val="24"/>
        </w:rPr>
        <w:t>aware training and constraints:</w:t>
      </w:r>
    </w:p>
    <w:p w:rsidR="00E43296" w:rsidRPr="00620D3F" w:rsidRDefault="00E43296" w:rsidP="00620D3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20D3F">
        <w:rPr>
          <w:rFonts w:ascii="Times New Roman" w:hAnsi="Times New Roman" w:cs="Times New Roman"/>
          <w:sz w:val="24"/>
          <w:szCs w:val="24"/>
        </w:rPr>
        <w:t xml:space="preserve">Apply in-training fairness methods (e.g., reweighting examples by group, adversarial </w:t>
      </w:r>
      <w:proofErr w:type="spellStart"/>
      <w:r w:rsidRPr="00620D3F">
        <w:rPr>
          <w:rFonts w:ascii="Times New Roman" w:hAnsi="Times New Roman" w:cs="Times New Roman"/>
          <w:sz w:val="24"/>
          <w:szCs w:val="24"/>
        </w:rPr>
        <w:t>debiasing</w:t>
      </w:r>
      <w:proofErr w:type="spellEnd"/>
      <w:r w:rsidRPr="00620D3F">
        <w:rPr>
          <w:rFonts w:ascii="Times New Roman" w:hAnsi="Times New Roman" w:cs="Times New Roman"/>
          <w:sz w:val="24"/>
          <w:szCs w:val="24"/>
        </w:rPr>
        <w:t>, or constrained optimization to enforce equalized odds or demographic parity) so the model learns to trade off ac</w:t>
      </w:r>
      <w:r w:rsidR="00227DFD" w:rsidRPr="00620D3F">
        <w:rPr>
          <w:rFonts w:ascii="Times New Roman" w:hAnsi="Times New Roman" w:cs="Times New Roman"/>
          <w:sz w:val="24"/>
          <w:szCs w:val="24"/>
        </w:rPr>
        <w:t>curacy vs. fairness explicitly.</w:t>
      </w:r>
    </w:p>
    <w:p w:rsidR="00E43296" w:rsidRPr="00184908" w:rsidRDefault="00E43296" w:rsidP="00E43296">
      <w:pPr>
        <w:rPr>
          <w:rFonts w:ascii="Times New Roman" w:hAnsi="Times New Roman" w:cs="Times New Roman"/>
          <w:sz w:val="24"/>
          <w:szCs w:val="24"/>
        </w:rPr>
      </w:pPr>
      <w:r w:rsidRPr="00184908">
        <w:rPr>
          <w:rFonts w:ascii="Times New Roman" w:hAnsi="Times New Roman" w:cs="Times New Roman"/>
          <w:sz w:val="24"/>
          <w:szCs w:val="24"/>
        </w:rPr>
        <w:t>Post-processin</w:t>
      </w:r>
      <w:r w:rsidR="00227DFD" w:rsidRPr="00184908">
        <w:rPr>
          <w:rFonts w:ascii="Times New Roman" w:hAnsi="Times New Roman" w:cs="Times New Roman"/>
          <w:sz w:val="24"/>
          <w:szCs w:val="24"/>
        </w:rPr>
        <w:t>g + human-in-loop safeguards:</w:t>
      </w:r>
    </w:p>
    <w:p w:rsidR="00E43296" w:rsidRPr="002C46C5" w:rsidRDefault="00E43296" w:rsidP="002C46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C46C5">
        <w:rPr>
          <w:rFonts w:ascii="Times New Roman" w:hAnsi="Times New Roman" w:cs="Times New Roman"/>
          <w:sz w:val="24"/>
          <w:szCs w:val="24"/>
        </w:rPr>
        <w:t>Calibrate and adjust decision thresholds per group (if necessary) using a principled approach, plus require human review for shortlisted candid</w:t>
      </w:r>
      <w:r w:rsidR="00227DFD" w:rsidRPr="002C46C5">
        <w:rPr>
          <w:rFonts w:ascii="Times New Roman" w:hAnsi="Times New Roman" w:cs="Times New Roman"/>
          <w:sz w:val="24"/>
          <w:szCs w:val="24"/>
        </w:rPr>
        <w:t xml:space="preserve">ates with </w:t>
      </w:r>
      <w:proofErr w:type="spellStart"/>
      <w:r w:rsidR="00227DFD" w:rsidRPr="002C46C5">
        <w:rPr>
          <w:rFonts w:ascii="Times New Roman" w:hAnsi="Times New Roman" w:cs="Times New Roman"/>
          <w:sz w:val="24"/>
          <w:szCs w:val="24"/>
        </w:rPr>
        <w:t>explainability</w:t>
      </w:r>
      <w:proofErr w:type="spellEnd"/>
      <w:r w:rsidR="00227DFD" w:rsidRPr="002C46C5">
        <w:rPr>
          <w:rFonts w:ascii="Times New Roman" w:hAnsi="Times New Roman" w:cs="Times New Roman"/>
          <w:sz w:val="24"/>
          <w:szCs w:val="24"/>
        </w:rPr>
        <w:t xml:space="preserve"> tools.</w:t>
      </w:r>
    </w:p>
    <w:p w:rsidR="00E43296" w:rsidRPr="002C46C5" w:rsidRDefault="00E43296" w:rsidP="002C46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C46C5">
        <w:rPr>
          <w:rFonts w:ascii="Times New Roman" w:hAnsi="Times New Roman" w:cs="Times New Roman"/>
          <w:sz w:val="24"/>
          <w:szCs w:val="24"/>
        </w:rPr>
        <w:t>Add a rejection/override workflow and audit trails so humans can correct model errors and document ra</w:t>
      </w:r>
      <w:r w:rsidR="00227DFD" w:rsidRPr="002C46C5">
        <w:rPr>
          <w:rFonts w:ascii="Times New Roman" w:hAnsi="Times New Roman" w:cs="Times New Roman"/>
          <w:sz w:val="24"/>
          <w:szCs w:val="24"/>
        </w:rPr>
        <w:t>tionale.</w:t>
      </w:r>
    </w:p>
    <w:p w:rsidR="00E43296" w:rsidRPr="00693A2F" w:rsidRDefault="00E43296" w:rsidP="00E43296">
      <w:pPr>
        <w:rPr>
          <w:rFonts w:ascii="Times New Roman" w:hAnsi="Times New Roman" w:cs="Times New Roman"/>
          <w:b/>
          <w:sz w:val="24"/>
          <w:szCs w:val="24"/>
        </w:rPr>
      </w:pPr>
      <w:r w:rsidRPr="00693A2F">
        <w:rPr>
          <w:rFonts w:ascii="Times New Roman" w:hAnsi="Times New Roman" w:cs="Times New Roman"/>
          <w:b/>
          <w:sz w:val="24"/>
          <w:szCs w:val="24"/>
        </w:rPr>
        <w:t>3) Metrics to eva</w:t>
      </w:r>
      <w:r w:rsidR="00227DFD" w:rsidRPr="00693A2F">
        <w:rPr>
          <w:rFonts w:ascii="Times New Roman" w:hAnsi="Times New Roman" w:cs="Times New Roman"/>
          <w:b/>
          <w:sz w:val="24"/>
          <w:szCs w:val="24"/>
        </w:rPr>
        <w:t>luate fairness after correction</w:t>
      </w:r>
    </w:p>
    <w:p w:rsidR="00E43296" w:rsidRPr="00E16542" w:rsidRDefault="00E43296" w:rsidP="00E1654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16542">
        <w:rPr>
          <w:rFonts w:ascii="Times New Roman" w:hAnsi="Times New Roman" w:cs="Times New Roman"/>
          <w:sz w:val="24"/>
          <w:szCs w:val="24"/>
        </w:rPr>
        <w:t>False Positive Rate (FPR) / False Negative Rate (FNR) by gender — check for large absolute or relative gaps.</w:t>
      </w:r>
    </w:p>
    <w:p w:rsidR="00E43296" w:rsidRPr="00E16542" w:rsidRDefault="00E43296" w:rsidP="00E1654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16542">
        <w:rPr>
          <w:rFonts w:ascii="Times New Roman" w:hAnsi="Times New Roman" w:cs="Times New Roman"/>
          <w:sz w:val="24"/>
          <w:szCs w:val="24"/>
        </w:rPr>
        <w:t xml:space="preserve">Demographic parity / selection rate ratio (disparate impact): </w:t>
      </w:r>
      <w:proofErr w:type="spellStart"/>
      <w:r w:rsidRPr="00E16542">
        <w:rPr>
          <w:rFonts w:ascii="Times New Roman" w:hAnsi="Times New Roman" w:cs="Times New Roman"/>
          <w:sz w:val="24"/>
          <w:szCs w:val="24"/>
        </w:rPr>
        <w:t>selection_rate_female</w:t>
      </w:r>
      <w:proofErr w:type="spellEnd"/>
      <w:r w:rsidRPr="00E16542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E16542">
        <w:rPr>
          <w:rFonts w:ascii="Times New Roman" w:hAnsi="Times New Roman" w:cs="Times New Roman"/>
          <w:sz w:val="24"/>
          <w:szCs w:val="24"/>
        </w:rPr>
        <w:t>selection_rate_male</w:t>
      </w:r>
      <w:proofErr w:type="spellEnd"/>
      <w:r w:rsidRPr="00E16542">
        <w:rPr>
          <w:rFonts w:ascii="Times New Roman" w:hAnsi="Times New Roman" w:cs="Times New Roman"/>
          <w:sz w:val="24"/>
          <w:szCs w:val="24"/>
        </w:rPr>
        <w:t xml:space="preserve"> (target com</w:t>
      </w:r>
      <w:r w:rsidR="00227DFD" w:rsidRPr="00E16542">
        <w:rPr>
          <w:rFonts w:ascii="Times New Roman" w:hAnsi="Times New Roman" w:cs="Times New Roman"/>
          <w:sz w:val="24"/>
          <w:szCs w:val="24"/>
        </w:rPr>
        <w:t>monly 0.8–1.25 as a guideline).</w:t>
      </w:r>
    </w:p>
    <w:p w:rsidR="00E43296" w:rsidRPr="00E16542" w:rsidRDefault="00E43296" w:rsidP="00E1654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16542">
        <w:rPr>
          <w:rFonts w:ascii="Times New Roman" w:hAnsi="Times New Roman" w:cs="Times New Roman"/>
          <w:sz w:val="24"/>
          <w:szCs w:val="24"/>
        </w:rPr>
        <w:lastRenderedPageBreak/>
        <w:t>Calibration within groups: predicted score should correspond to actua</w:t>
      </w:r>
      <w:r w:rsidR="00227DFD" w:rsidRPr="00E16542">
        <w:rPr>
          <w:rFonts w:ascii="Times New Roman" w:hAnsi="Times New Roman" w:cs="Times New Roman"/>
          <w:sz w:val="24"/>
          <w:szCs w:val="24"/>
        </w:rPr>
        <w:t>l positive rate for each group.</w:t>
      </w:r>
    </w:p>
    <w:p w:rsidR="00E43296" w:rsidRPr="00E16542" w:rsidRDefault="00E43296" w:rsidP="00E1654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16542">
        <w:rPr>
          <w:rFonts w:ascii="Times New Roman" w:hAnsi="Times New Roman" w:cs="Times New Roman"/>
          <w:sz w:val="24"/>
          <w:szCs w:val="24"/>
        </w:rPr>
        <w:t xml:space="preserve">Utility metrics: </w:t>
      </w:r>
      <w:proofErr w:type="spellStart"/>
      <w:r w:rsidRPr="00E16542">
        <w:rPr>
          <w:rFonts w:ascii="Times New Roman" w:hAnsi="Times New Roman" w:cs="Times New Roman"/>
          <w:sz w:val="24"/>
          <w:szCs w:val="24"/>
        </w:rPr>
        <w:t>precision@k</w:t>
      </w:r>
      <w:proofErr w:type="spellEnd"/>
      <w:r w:rsidRPr="00E1654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E16542">
        <w:rPr>
          <w:rFonts w:ascii="Times New Roman" w:hAnsi="Times New Roman" w:cs="Times New Roman"/>
          <w:sz w:val="24"/>
          <w:szCs w:val="24"/>
        </w:rPr>
        <w:t>recall@k</w:t>
      </w:r>
      <w:proofErr w:type="spellEnd"/>
      <w:r w:rsidRPr="00E16542">
        <w:rPr>
          <w:rFonts w:ascii="Times New Roman" w:hAnsi="Times New Roman" w:cs="Times New Roman"/>
          <w:sz w:val="24"/>
          <w:szCs w:val="24"/>
        </w:rPr>
        <w:t xml:space="preserve"> for shortlisted </w:t>
      </w:r>
      <w:r w:rsidR="00227DFD" w:rsidRPr="00E16542">
        <w:rPr>
          <w:rFonts w:ascii="Times New Roman" w:hAnsi="Times New Roman" w:cs="Times New Roman"/>
          <w:sz w:val="24"/>
          <w:szCs w:val="24"/>
        </w:rPr>
        <w:t>candidates, measured per group.</w:t>
      </w:r>
    </w:p>
    <w:p w:rsidR="00E43296" w:rsidRPr="00E16542" w:rsidRDefault="00E43296" w:rsidP="00E1654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16542">
        <w:rPr>
          <w:rFonts w:ascii="Times New Roman" w:hAnsi="Times New Roman" w:cs="Times New Roman"/>
          <w:sz w:val="24"/>
          <w:szCs w:val="24"/>
        </w:rPr>
        <w:t>Operational/audit metrics: number and proportion of human overrides by group, time-to-hi</w:t>
      </w:r>
      <w:r w:rsidR="00227DFD" w:rsidRPr="00E16542">
        <w:rPr>
          <w:rFonts w:ascii="Times New Roman" w:hAnsi="Times New Roman" w:cs="Times New Roman"/>
          <w:sz w:val="24"/>
          <w:szCs w:val="24"/>
        </w:rPr>
        <w:t>re, candidate withdrawal rates.</w:t>
      </w:r>
    </w:p>
    <w:p w:rsidR="00E43296" w:rsidRDefault="00E43296" w:rsidP="00E1654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16542">
        <w:rPr>
          <w:rFonts w:ascii="Times New Roman" w:hAnsi="Times New Roman" w:cs="Times New Roman"/>
          <w:sz w:val="24"/>
          <w:szCs w:val="24"/>
        </w:rPr>
        <w:t>Continuous monitoring: track these metrics over time and trigger alerts when gaps widen.</w:t>
      </w:r>
    </w:p>
    <w:p w:rsidR="0016322C" w:rsidRDefault="0016322C" w:rsidP="0016322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6322C" w:rsidRDefault="0016322C" w:rsidP="0016322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6322C" w:rsidRPr="0016322C" w:rsidRDefault="0016322C" w:rsidP="0016322C">
      <w:pPr>
        <w:rPr>
          <w:rFonts w:ascii="Times New Roman" w:hAnsi="Times New Roman" w:cs="Times New Roman"/>
          <w:b/>
          <w:sz w:val="28"/>
          <w:szCs w:val="28"/>
        </w:rPr>
      </w:pPr>
      <w:r w:rsidRPr="0016322C">
        <w:rPr>
          <w:rFonts w:ascii="Times New Roman" w:hAnsi="Times New Roman" w:cs="Times New Roman"/>
          <w:b/>
          <w:sz w:val="28"/>
          <w:szCs w:val="28"/>
        </w:rPr>
        <w:t>Case 2: Facial Recognition in Policing</w:t>
      </w:r>
    </w:p>
    <w:p w:rsidR="0016322C" w:rsidRDefault="0016322C" w:rsidP="0016322C">
      <w:pPr>
        <w:rPr>
          <w:rFonts w:ascii="Times New Roman" w:hAnsi="Times New Roman" w:cs="Times New Roman"/>
          <w:sz w:val="24"/>
          <w:szCs w:val="24"/>
        </w:rPr>
      </w:pPr>
      <w:r w:rsidRPr="0016322C">
        <w:rPr>
          <w:rFonts w:ascii="Times New Roman" w:hAnsi="Times New Roman" w:cs="Times New Roman"/>
          <w:sz w:val="24"/>
          <w:szCs w:val="24"/>
        </w:rPr>
        <w:t>Scenario: A facial recognition system misidentifies minorities at higher rates.</w:t>
      </w:r>
    </w:p>
    <w:p w:rsidR="0016322C" w:rsidRPr="00C75660" w:rsidRDefault="0016322C" w:rsidP="0016322C">
      <w:pPr>
        <w:rPr>
          <w:rFonts w:ascii="Times New Roman" w:hAnsi="Times New Roman" w:cs="Times New Roman"/>
          <w:b/>
          <w:sz w:val="24"/>
          <w:szCs w:val="24"/>
        </w:rPr>
      </w:pPr>
      <w:r w:rsidRPr="00C75660">
        <w:rPr>
          <w:rFonts w:ascii="Times New Roman" w:hAnsi="Times New Roman" w:cs="Times New Roman"/>
          <w:b/>
          <w:sz w:val="24"/>
          <w:szCs w:val="24"/>
        </w:rPr>
        <w:t>1) Ethical risks (concrete)</w:t>
      </w:r>
    </w:p>
    <w:p w:rsidR="0016322C" w:rsidRPr="00C75660" w:rsidRDefault="0016322C" w:rsidP="00C7566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75660">
        <w:rPr>
          <w:rFonts w:ascii="Times New Roman" w:hAnsi="Times New Roman" w:cs="Times New Roman"/>
          <w:sz w:val="24"/>
          <w:szCs w:val="24"/>
        </w:rPr>
        <w:t>Wrongful arrest / detention: Higher false positives → innocent people (disproportionately from minority groups) could be st</w:t>
      </w:r>
      <w:r w:rsidRPr="00C75660">
        <w:rPr>
          <w:rFonts w:ascii="Times New Roman" w:hAnsi="Times New Roman" w:cs="Times New Roman"/>
          <w:sz w:val="24"/>
          <w:szCs w:val="24"/>
        </w:rPr>
        <w:t>opped, arrested, or prosecuted.</w:t>
      </w:r>
    </w:p>
    <w:p w:rsidR="0016322C" w:rsidRPr="00C75660" w:rsidRDefault="0016322C" w:rsidP="00C7566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75660">
        <w:rPr>
          <w:rFonts w:ascii="Times New Roman" w:hAnsi="Times New Roman" w:cs="Times New Roman"/>
          <w:sz w:val="24"/>
          <w:szCs w:val="24"/>
        </w:rPr>
        <w:t>Disparate enforcement: biased errors amplify existing policing disparities</w:t>
      </w:r>
      <w:r w:rsidRPr="00C75660">
        <w:rPr>
          <w:rFonts w:ascii="Times New Roman" w:hAnsi="Times New Roman" w:cs="Times New Roman"/>
          <w:sz w:val="24"/>
          <w:szCs w:val="24"/>
        </w:rPr>
        <w:t>, undermining equal protection.</w:t>
      </w:r>
    </w:p>
    <w:p w:rsidR="0016322C" w:rsidRPr="00C75660" w:rsidRDefault="0016322C" w:rsidP="00C7566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75660">
        <w:rPr>
          <w:rFonts w:ascii="Times New Roman" w:hAnsi="Times New Roman" w:cs="Times New Roman"/>
          <w:sz w:val="24"/>
          <w:szCs w:val="24"/>
        </w:rPr>
        <w:t>Chilling effect &amp; civil liberties harm: public fear of surveillance reduces free movement, association, protest participation — harms</w:t>
      </w:r>
      <w:r w:rsidRPr="00C75660">
        <w:rPr>
          <w:rFonts w:ascii="Times New Roman" w:hAnsi="Times New Roman" w:cs="Times New Roman"/>
          <w:sz w:val="24"/>
          <w:szCs w:val="24"/>
        </w:rPr>
        <w:t xml:space="preserve"> marginalized communities more.</w:t>
      </w:r>
    </w:p>
    <w:p w:rsidR="0016322C" w:rsidRPr="00C75660" w:rsidRDefault="0016322C" w:rsidP="00C7566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75660">
        <w:rPr>
          <w:rFonts w:ascii="Times New Roman" w:hAnsi="Times New Roman" w:cs="Times New Roman"/>
          <w:sz w:val="24"/>
          <w:szCs w:val="24"/>
        </w:rPr>
        <w:t>Privacy violations &amp; mission creep: broad deployments (e.g., live street surveillance) collect and retain biometric data lon</w:t>
      </w:r>
      <w:r w:rsidRPr="00C75660">
        <w:rPr>
          <w:rFonts w:ascii="Times New Roman" w:hAnsi="Times New Roman" w:cs="Times New Roman"/>
          <w:sz w:val="24"/>
          <w:szCs w:val="24"/>
        </w:rPr>
        <w:t>g-term, increasing misuse risk.</w:t>
      </w:r>
    </w:p>
    <w:p w:rsidR="0016322C" w:rsidRPr="00C75660" w:rsidRDefault="0016322C" w:rsidP="00C7566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75660">
        <w:rPr>
          <w:rFonts w:ascii="Times New Roman" w:hAnsi="Times New Roman" w:cs="Times New Roman"/>
          <w:sz w:val="24"/>
          <w:szCs w:val="24"/>
        </w:rPr>
        <w:t>Lack of redressability: victims of misidentification often face difficulty clearing reco</w:t>
      </w:r>
      <w:r w:rsidRPr="00C75660">
        <w:rPr>
          <w:rFonts w:ascii="Times New Roman" w:hAnsi="Times New Roman" w:cs="Times New Roman"/>
          <w:sz w:val="24"/>
          <w:szCs w:val="24"/>
        </w:rPr>
        <w:t>rds; harms can be long-lasting.</w:t>
      </w:r>
    </w:p>
    <w:p w:rsidR="0016322C" w:rsidRPr="00C75660" w:rsidRDefault="0016322C" w:rsidP="00C7566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75660">
        <w:rPr>
          <w:rFonts w:ascii="Times New Roman" w:hAnsi="Times New Roman" w:cs="Times New Roman"/>
          <w:sz w:val="24"/>
          <w:szCs w:val="24"/>
        </w:rPr>
        <w:t>Transparency/accountability gap: proprietary models with opaque error profiles prevent publ</w:t>
      </w:r>
      <w:r w:rsidRPr="00C75660">
        <w:rPr>
          <w:rFonts w:ascii="Times New Roman" w:hAnsi="Times New Roman" w:cs="Times New Roman"/>
          <w:sz w:val="24"/>
          <w:szCs w:val="24"/>
        </w:rPr>
        <w:t>ic scrutiny and accountability.</w:t>
      </w:r>
    </w:p>
    <w:p w:rsidR="0016322C" w:rsidRPr="00C75660" w:rsidRDefault="0016322C" w:rsidP="0016322C">
      <w:pPr>
        <w:rPr>
          <w:rFonts w:ascii="Times New Roman" w:hAnsi="Times New Roman" w:cs="Times New Roman"/>
          <w:b/>
          <w:sz w:val="24"/>
          <w:szCs w:val="24"/>
        </w:rPr>
      </w:pPr>
      <w:r w:rsidRPr="00C75660">
        <w:rPr>
          <w:rFonts w:ascii="Times New Roman" w:hAnsi="Times New Roman" w:cs="Times New Roman"/>
          <w:b/>
          <w:sz w:val="24"/>
          <w:szCs w:val="24"/>
        </w:rPr>
        <w:t>2) Recommended responsible-deployment p</w:t>
      </w:r>
      <w:r w:rsidRPr="00C75660">
        <w:rPr>
          <w:rFonts w:ascii="Times New Roman" w:hAnsi="Times New Roman" w:cs="Times New Roman"/>
          <w:b/>
          <w:sz w:val="24"/>
          <w:szCs w:val="24"/>
        </w:rPr>
        <w:t>olicies (concrete + actionable)</w:t>
      </w:r>
    </w:p>
    <w:p w:rsidR="0016322C" w:rsidRPr="0016322C" w:rsidRDefault="0016322C" w:rsidP="0016322C">
      <w:pPr>
        <w:rPr>
          <w:rFonts w:ascii="Times New Roman" w:hAnsi="Times New Roman" w:cs="Times New Roman"/>
          <w:sz w:val="24"/>
          <w:szCs w:val="24"/>
        </w:rPr>
      </w:pPr>
      <w:r w:rsidRPr="0016322C">
        <w:rPr>
          <w:rFonts w:ascii="Times New Roman" w:hAnsi="Times New Roman" w:cs="Times New Roman"/>
          <w:sz w:val="24"/>
          <w:szCs w:val="24"/>
        </w:rPr>
        <w:t>Limit permis</w:t>
      </w:r>
      <w:r>
        <w:rPr>
          <w:rFonts w:ascii="Times New Roman" w:hAnsi="Times New Roman" w:cs="Times New Roman"/>
          <w:sz w:val="24"/>
          <w:szCs w:val="24"/>
        </w:rPr>
        <w:t>sible use-cases (narrow scope):</w:t>
      </w:r>
    </w:p>
    <w:p w:rsidR="0016322C" w:rsidRPr="00C75660" w:rsidRDefault="0016322C" w:rsidP="00C7566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75660">
        <w:rPr>
          <w:rFonts w:ascii="Times New Roman" w:hAnsi="Times New Roman" w:cs="Times New Roman"/>
          <w:sz w:val="24"/>
          <w:szCs w:val="24"/>
        </w:rPr>
        <w:t>Allow only narrowly defined, serious public-safety uses (e.g., searching for a specific, verified suspect in a time-bounded investigation) — no live mass public surveillance,</w:t>
      </w:r>
      <w:r w:rsidRPr="00C75660">
        <w:rPr>
          <w:rFonts w:ascii="Times New Roman" w:hAnsi="Times New Roman" w:cs="Times New Roman"/>
          <w:sz w:val="24"/>
          <w:szCs w:val="24"/>
        </w:rPr>
        <w:t xml:space="preserve"> no use for low-level offenses.</w:t>
      </w:r>
    </w:p>
    <w:p w:rsidR="0016322C" w:rsidRDefault="0016322C" w:rsidP="0016322C">
      <w:pPr>
        <w:rPr>
          <w:rFonts w:ascii="Times New Roman" w:hAnsi="Times New Roman" w:cs="Times New Roman"/>
          <w:sz w:val="24"/>
          <w:szCs w:val="24"/>
        </w:rPr>
      </w:pPr>
      <w:r w:rsidRPr="0016322C">
        <w:rPr>
          <w:rFonts w:ascii="Times New Roman" w:hAnsi="Times New Roman" w:cs="Times New Roman"/>
          <w:sz w:val="24"/>
          <w:szCs w:val="24"/>
        </w:rPr>
        <w:t>Human-in-th</w:t>
      </w:r>
      <w:r>
        <w:rPr>
          <w:rFonts w:ascii="Times New Roman" w:hAnsi="Times New Roman" w:cs="Times New Roman"/>
          <w:sz w:val="24"/>
          <w:szCs w:val="24"/>
        </w:rPr>
        <w:t>e-loop &amp; procedural safeguards:</w:t>
      </w:r>
    </w:p>
    <w:p w:rsidR="0016322C" w:rsidRPr="00C75660" w:rsidRDefault="0016322C" w:rsidP="00C7566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75660">
        <w:rPr>
          <w:rFonts w:ascii="Times New Roman" w:hAnsi="Times New Roman" w:cs="Times New Roman"/>
          <w:sz w:val="24"/>
          <w:szCs w:val="24"/>
        </w:rPr>
        <w:t>System outputs must be treated as investigative leads only; a trained human must verify identification before any enforcement action. Require documented justification for any arrest</w:t>
      </w:r>
      <w:r w:rsidRPr="00C75660">
        <w:rPr>
          <w:rFonts w:ascii="Times New Roman" w:hAnsi="Times New Roman" w:cs="Times New Roman"/>
          <w:sz w:val="24"/>
          <w:szCs w:val="24"/>
        </w:rPr>
        <w:t xml:space="preserve"> based on an algorithmic match.</w:t>
      </w:r>
    </w:p>
    <w:p w:rsidR="0016322C" w:rsidRPr="0016322C" w:rsidRDefault="0016322C" w:rsidP="001632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Independent testing &amp; audits:</w:t>
      </w:r>
    </w:p>
    <w:p w:rsidR="0016322C" w:rsidRPr="00C75660" w:rsidRDefault="0016322C" w:rsidP="00C7566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75660">
        <w:rPr>
          <w:rFonts w:ascii="Times New Roman" w:hAnsi="Times New Roman" w:cs="Times New Roman"/>
          <w:sz w:val="24"/>
          <w:szCs w:val="24"/>
        </w:rPr>
        <w:t>Mandatory independent, periodic audits that publish aggregated accuracy and bias metrics (by race, gender, age) and deployment logs. Results should be publicly accessi</w:t>
      </w:r>
      <w:r w:rsidRPr="00C75660">
        <w:rPr>
          <w:rFonts w:ascii="Times New Roman" w:hAnsi="Times New Roman" w:cs="Times New Roman"/>
          <w:sz w:val="24"/>
          <w:szCs w:val="24"/>
        </w:rPr>
        <w:t>ble (with privacy protections).</w:t>
      </w:r>
    </w:p>
    <w:p w:rsidR="0016322C" w:rsidRPr="0016322C" w:rsidRDefault="0016322C" w:rsidP="0016322C">
      <w:pPr>
        <w:rPr>
          <w:rFonts w:ascii="Times New Roman" w:hAnsi="Times New Roman" w:cs="Times New Roman"/>
          <w:sz w:val="24"/>
          <w:szCs w:val="24"/>
        </w:rPr>
      </w:pPr>
      <w:r w:rsidRPr="0016322C">
        <w:rPr>
          <w:rFonts w:ascii="Times New Roman" w:hAnsi="Times New Roman" w:cs="Times New Roman"/>
          <w:sz w:val="24"/>
          <w:szCs w:val="24"/>
        </w:rPr>
        <w:lastRenderedPageBreak/>
        <w:t>Data</w:t>
      </w:r>
      <w:r>
        <w:rPr>
          <w:rFonts w:ascii="Times New Roman" w:hAnsi="Times New Roman" w:cs="Times New Roman"/>
          <w:sz w:val="24"/>
          <w:szCs w:val="24"/>
        </w:rPr>
        <w:t xml:space="preserve"> governance &amp; retention limits:</w:t>
      </w:r>
    </w:p>
    <w:p w:rsidR="0016322C" w:rsidRPr="00C75660" w:rsidRDefault="0016322C" w:rsidP="00C7566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75660">
        <w:rPr>
          <w:rFonts w:ascii="Times New Roman" w:hAnsi="Times New Roman" w:cs="Times New Roman"/>
          <w:sz w:val="24"/>
          <w:szCs w:val="24"/>
        </w:rPr>
        <w:t>Strict limits on collection, retention, and sharing of biometric data; define and enforce deletion policies; prohibit ret</w:t>
      </w:r>
      <w:r w:rsidRPr="00C75660">
        <w:rPr>
          <w:rFonts w:ascii="Times New Roman" w:hAnsi="Times New Roman" w:cs="Times New Roman"/>
          <w:sz w:val="24"/>
          <w:szCs w:val="24"/>
        </w:rPr>
        <w:t>ention of images of bystanders.</w:t>
      </w:r>
    </w:p>
    <w:p w:rsidR="0016322C" w:rsidRPr="0016322C" w:rsidRDefault="0016322C" w:rsidP="0016322C">
      <w:pPr>
        <w:rPr>
          <w:rFonts w:ascii="Times New Roman" w:hAnsi="Times New Roman" w:cs="Times New Roman"/>
          <w:sz w:val="24"/>
          <w:szCs w:val="24"/>
        </w:rPr>
      </w:pPr>
      <w:r w:rsidRPr="0016322C">
        <w:rPr>
          <w:rFonts w:ascii="Times New Roman" w:hAnsi="Times New Roman" w:cs="Times New Roman"/>
          <w:sz w:val="24"/>
          <w:szCs w:val="24"/>
        </w:rPr>
        <w:t>Trans</w:t>
      </w:r>
      <w:r>
        <w:rPr>
          <w:rFonts w:ascii="Times New Roman" w:hAnsi="Times New Roman" w:cs="Times New Roman"/>
          <w:sz w:val="24"/>
          <w:szCs w:val="24"/>
        </w:rPr>
        <w:t>parency &amp; community engagement:</w:t>
      </w:r>
    </w:p>
    <w:p w:rsidR="0016322C" w:rsidRPr="00C75660" w:rsidRDefault="0016322C" w:rsidP="00C7566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75660">
        <w:rPr>
          <w:rFonts w:ascii="Times New Roman" w:hAnsi="Times New Roman" w:cs="Times New Roman"/>
          <w:sz w:val="24"/>
          <w:szCs w:val="24"/>
        </w:rPr>
        <w:t>Public notice where the tech is used, community consultation, and publicly available policies describing uses, safeguards, and re</w:t>
      </w:r>
      <w:r w:rsidRPr="00C75660">
        <w:rPr>
          <w:rFonts w:ascii="Times New Roman" w:hAnsi="Times New Roman" w:cs="Times New Roman"/>
          <w:sz w:val="24"/>
          <w:szCs w:val="24"/>
        </w:rPr>
        <w:t>porting.</w:t>
      </w:r>
    </w:p>
    <w:p w:rsidR="0016322C" w:rsidRPr="0016322C" w:rsidRDefault="0016322C" w:rsidP="0016322C">
      <w:pPr>
        <w:rPr>
          <w:rFonts w:ascii="Times New Roman" w:hAnsi="Times New Roman" w:cs="Times New Roman"/>
          <w:sz w:val="24"/>
          <w:szCs w:val="24"/>
        </w:rPr>
      </w:pPr>
      <w:r w:rsidRPr="0016322C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edress &amp; correction mechanisms:</w:t>
      </w:r>
    </w:p>
    <w:p w:rsidR="0016322C" w:rsidRPr="00C75660" w:rsidRDefault="0016322C" w:rsidP="00C7566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75660">
        <w:rPr>
          <w:rFonts w:ascii="Times New Roman" w:hAnsi="Times New Roman" w:cs="Times New Roman"/>
          <w:sz w:val="24"/>
          <w:szCs w:val="24"/>
        </w:rPr>
        <w:t>Clear, accessible process for individuals to contest matches, clear records, and obtain remediat</w:t>
      </w:r>
      <w:r w:rsidRPr="00C75660">
        <w:rPr>
          <w:rFonts w:ascii="Times New Roman" w:hAnsi="Times New Roman" w:cs="Times New Roman"/>
          <w:sz w:val="24"/>
          <w:szCs w:val="24"/>
        </w:rPr>
        <w:t>ion (e.g., record expungement).</w:t>
      </w:r>
    </w:p>
    <w:p w:rsidR="0016322C" w:rsidRPr="0016322C" w:rsidRDefault="0016322C" w:rsidP="0016322C">
      <w:pPr>
        <w:rPr>
          <w:rFonts w:ascii="Times New Roman" w:hAnsi="Times New Roman" w:cs="Times New Roman"/>
          <w:sz w:val="24"/>
          <w:szCs w:val="24"/>
        </w:rPr>
      </w:pPr>
      <w:r w:rsidRPr="0016322C">
        <w:rPr>
          <w:rFonts w:ascii="Times New Roman" w:hAnsi="Times New Roman" w:cs="Times New Roman"/>
          <w:sz w:val="24"/>
          <w:szCs w:val="24"/>
        </w:rPr>
        <w:t>Ban/moratorium</w:t>
      </w:r>
      <w:r>
        <w:rPr>
          <w:rFonts w:ascii="Times New Roman" w:hAnsi="Times New Roman" w:cs="Times New Roman"/>
          <w:sz w:val="24"/>
          <w:szCs w:val="24"/>
        </w:rPr>
        <w:t xml:space="preserve"> where harms outweigh benefits:</w:t>
      </w:r>
    </w:p>
    <w:p w:rsidR="0016322C" w:rsidRPr="00C75660" w:rsidRDefault="0016322C" w:rsidP="00C7566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75660">
        <w:rPr>
          <w:rFonts w:ascii="Times New Roman" w:hAnsi="Times New Roman" w:cs="Times New Roman"/>
          <w:sz w:val="24"/>
          <w:szCs w:val="24"/>
        </w:rPr>
        <w:t xml:space="preserve">For high-risk contexts (schools, public transit, </w:t>
      </w:r>
      <w:proofErr w:type="gramStart"/>
      <w:r w:rsidRPr="00C75660">
        <w:rPr>
          <w:rFonts w:ascii="Times New Roman" w:hAnsi="Times New Roman" w:cs="Times New Roman"/>
          <w:sz w:val="24"/>
          <w:szCs w:val="24"/>
        </w:rPr>
        <w:t>protests</w:t>
      </w:r>
      <w:proofErr w:type="gramEnd"/>
      <w:r w:rsidRPr="00C75660">
        <w:rPr>
          <w:rFonts w:ascii="Times New Roman" w:hAnsi="Times New Roman" w:cs="Times New Roman"/>
          <w:sz w:val="24"/>
          <w:szCs w:val="24"/>
        </w:rPr>
        <w:t>), implement moratoria or bans until safet</w:t>
      </w:r>
      <w:r w:rsidRPr="00C75660">
        <w:rPr>
          <w:rFonts w:ascii="Times New Roman" w:hAnsi="Times New Roman" w:cs="Times New Roman"/>
          <w:sz w:val="24"/>
          <w:szCs w:val="24"/>
        </w:rPr>
        <w:t>y/fairness can be demonstrated.</w:t>
      </w:r>
    </w:p>
    <w:p w:rsidR="0016322C" w:rsidRPr="0016322C" w:rsidRDefault="0016322C" w:rsidP="001632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Procurement &amp; vendor controls:</w:t>
      </w:r>
    </w:p>
    <w:p w:rsidR="0016322C" w:rsidRPr="00C75660" w:rsidRDefault="0016322C" w:rsidP="00C7566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75660">
        <w:rPr>
          <w:rFonts w:ascii="Times New Roman" w:hAnsi="Times New Roman" w:cs="Times New Roman"/>
          <w:sz w:val="24"/>
          <w:szCs w:val="24"/>
        </w:rPr>
        <w:t>Require vendors to provide model cards, dataset descriptions, and to undergo bias testing as part of procurement. Contractually require rem</w:t>
      </w:r>
      <w:r w:rsidRPr="00C75660">
        <w:rPr>
          <w:rFonts w:ascii="Times New Roman" w:hAnsi="Times New Roman" w:cs="Times New Roman"/>
          <w:sz w:val="24"/>
          <w:szCs w:val="24"/>
        </w:rPr>
        <w:t>ediation and liability clauses.</w:t>
      </w:r>
    </w:p>
    <w:p w:rsidR="0016322C" w:rsidRPr="0016322C" w:rsidRDefault="0016322C" w:rsidP="0016322C">
      <w:pPr>
        <w:rPr>
          <w:rFonts w:ascii="Times New Roman" w:hAnsi="Times New Roman" w:cs="Times New Roman"/>
          <w:sz w:val="24"/>
          <w:szCs w:val="24"/>
        </w:rPr>
      </w:pPr>
      <w:r w:rsidRPr="0016322C">
        <w:rPr>
          <w:rFonts w:ascii="Times New Roman" w:hAnsi="Times New Roman" w:cs="Times New Roman"/>
          <w:sz w:val="24"/>
          <w:szCs w:val="24"/>
        </w:rPr>
        <w:t>3) Operational &amp; evalu</w:t>
      </w:r>
      <w:r>
        <w:rPr>
          <w:rFonts w:ascii="Times New Roman" w:hAnsi="Times New Roman" w:cs="Times New Roman"/>
          <w:sz w:val="24"/>
          <w:szCs w:val="24"/>
        </w:rPr>
        <w:t>ation metrics (what to measure)</w:t>
      </w:r>
    </w:p>
    <w:p w:rsidR="0016322C" w:rsidRPr="00141426" w:rsidRDefault="0016322C" w:rsidP="0014142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41426">
        <w:rPr>
          <w:rFonts w:ascii="Times New Roman" w:hAnsi="Times New Roman" w:cs="Times New Roman"/>
          <w:sz w:val="24"/>
          <w:szCs w:val="24"/>
        </w:rPr>
        <w:t>Per-group F</w:t>
      </w:r>
      <w:r w:rsidRPr="00141426">
        <w:rPr>
          <w:rFonts w:ascii="Times New Roman" w:hAnsi="Times New Roman" w:cs="Times New Roman"/>
          <w:sz w:val="24"/>
          <w:szCs w:val="24"/>
        </w:rPr>
        <w:t>PR/FNR and equalized odds gaps.</w:t>
      </w:r>
    </w:p>
    <w:p w:rsidR="0016322C" w:rsidRPr="00141426" w:rsidRDefault="0016322C" w:rsidP="0014142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41426">
        <w:rPr>
          <w:rFonts w:ascii="Times New Roman" w:hAnsi="Times New Roman" w:cs="Times New Roman"/>
          <w:sz w:val="24"/>
          <w:szCs w:val="24"/>
        </w:rPr>
        <w:t>False match rate / fa</w:t>
      </w:r>
      <w:r w:rsidRPr="00141426">
        <w:rPr>
          <w:rFonts w:ascii="Times New Roman" w:hAnsi="Times New Roman" w:cs="Times New Roman"/>
          <w:sz w:val="24"/>
          <w:szCs w:val="24"/>
        </w:rPr>
        <w:t>lse non-</w:t>
      </w:r>
      <w:bookmarkStart w:id="0" w:name="_GoBack"/>
      <w:bookmarkEnd w:id="0"/>
      <w:r w:rsidRPr="00141426">
        <w:rPr>
          <w:rFonts w:ascii="Times New Roman" w:hAnsi="Times New Roman" w:cs="Times New Roman"/>
          <w:sz w:val="24"/>
          <w:szCs w:val="24"/>
        </w:rPr>
        <w:t>match rate by subgroup.</w:t>
      </w:r>
    </w:p>
    <w:p w:rsidR="0016322C" w:rsidRPr="00141426" w:rsidRDefault="0016322C" w:rsidP="0014142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41426">
        <w:rPr>
          <w:rFonts w:ascii="Times New Roman" w:hAnsi="Times New Roman" w:cs="Times New Roman"/>
          <w:sz w:val="24"/>
          <w:szCs w:val="24"/>
        </w:rPr>
        <w:t>Number of enforcement actions initiated where the algorithm was a contributing f</w:t>
      </w:r>
      <w:r w:rsidRPr="00141426">
        <w:rPr>
          <w:rFonts w:ascii="Times New Roman" w:hAnsi="Times New Roman" w:cs="Times New Roman"/>
          <w:sz w:val="24"/>
          <w:szCs w:val="24"/>
        </w:rPr>
        <w:t>actor (and percent overturned).</w:t>
      </w:r>
    </w:p>
    <w:p w:rsidR="0016322C" w:rsidRPr="00141426" w:rsidRDefault="0016322C" w:rsidP="0014142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41426">
        <w:rPr>
          <w:rFonts w:ascii="Times New Roman" w:hAnsi="Times New Roman" w:cs="Times New Roman"/>
          <w:sz w:val="24"/>
          <w:szCs w:val="24"/>
        </w:rPr>
        <w:t>Retention length and access logs (who a</w:t>
      </w:r>
      <w:r w:rsidRPr="00141426">
        <w:rPr>
          <w:rFonts w:ascii="Times New Roman" w:hAnsi="Times New Roman" w:cs="Times New Roman"/>
          <w:sz w:val="24"/>
          <w:szCs w:val="24"/>
        </w:rPr>
        <w:t>ccessed which images and when).</w:t>
      </w:r>
    </w:p>
    <w:p w:rsidR="0016322C" w:rsidRPr="00141426" w:rsidRDefault="0016322C" w:rsidP="0014142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41426">
        <w:rPr>
          <w:rFonts w:ascii="Times New Roman" w:hAnsi="Times New Roman" w:cs="Times New Roman"/>
          <w:sz w:val="24"/>
          <w:szCs w:val="24"/>
        </w:rPr>
        <w:t>Audit trail completeness: percent of matches reviewed by</w:t>
      </w:r>
      <w:r w:rsidRPr="00141426">
        <w:rPr>
          <w:rFonts w:ascii="Times New Roman" w:hAnsi="Times New Roman" w:cs="Times New Roman"/>
          <w:sz w:val="24"/>
          <w:szCs w:val="24"/>
        </w:rPr>
        <w:t xml:space="preserve"> human with documented outcome.</w:t>
      </w:r>
    </w:p>
    <w:p w:rsidR="0016322C" w:rsidRPr="00141426" w:rsidRDefault="0016322C" w:rsidP="0014142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41426">
        <w:rPr>
          <w:rFonts w:ascii="Times New Roman" w:hAnsi="Times New Roman" w:cs="Times New Roman"/>
          <w:sz w:val="24"/>
          <w:szCs w:val="24"/>
        </w:rPr>
        <w:t>Community impact indicators: rates of complaints and successful challenges, demographic distribution of stops/contacts post-deployment.</w:t>
      </w:r>
    </w:p>
    <w:sectPr w:rsidR="0016322C" w:rsidRPr="001414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A61588"/>
    <w:multiLevelType w:val="hybridMultilevel"/>
    <w:tmpl w:val="5448E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9C6E25"/>
    <w:multiLevelType w:val="hybridMultilevel"/>
    <w:tmpl w:val="7C064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75553B"/>
    <w:multiLevelType w:val="hybridMultilevel"/>
    <w:tmpl w:val="412E0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0443C4"/>
    <w:multiLevelType w:val="hybridMultilevel"/>
    <w:tmpl w:val="E6526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21414E"/>
    <w:multiLevelType w:val="hybridMultilevel"/>
    <w:tmpl w:val="38661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7235C0"/>
    <w:multiLevelType w:val="hybridMultilevel"/>
    <w:tmpl w:val="66DA3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2D3"/>
    <w:rsid w:val="000377A9"/>
    <w:rsid w:val="00126918"/>
    <w:rsid w:val="00141426"/>
    <w:rsid w:val="0016322C"/>
    <w:rsid w:val="00184908"/>
    <w:rsid w:val="00227DFD"/>
    <w:rsid w:val="002B30D4"/>
    <w:rsid w:val="002C46C5"/>
    <w:rsid w:val="00303928"/>
    <w:rsid w:val="00410168"/>
    <w:rsid w:val="005163AD"/>
    <w:rsid w:val="005250EC"/>
    <w:rsid w:val="00620D3F"/>
    <w:rsid w:val="00693A2F"/>
    <w:rsid w:val="00766DAA"/>
    <w:rsid w:val="00855885"/>
    <w:rsid w:val="00B612D3"/>
    <w:rsid w:val="00C75660"/>
    <w:rsid w:val="00DE263A"/>
    <w:rsid w:val="00E16542"/>
    <w:rsid w:val="00E43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A34416-BDD4-4CE8-A7C1-1C2B1690C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0D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866</Words>
  <Characters>4940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19</cp:revision>
  <dcterms:created xsi:type="dcterms:W3CDTF">2025-11-28T10:04:00Z</dcterms:created>
  <dcterms:modified xsi:type="dcterms:W3CDTF">2025-11-28T10:49:00Z</dcterms:modified>
</cp:coreProperties>
</file>