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988" w:rsidRPr="001C2798" w:rsidRDefault="001C2798">
      <w:pPr>
        <w:rPr>
          <w:rFonts w:ascii="Times New Roman" w:hAnsi="Times New Roman" w:cs="Times New Roman"/>
          <w:b/>
          <w:sz w:val="32"/>
          <w:szCs w:val="32"/>
        </w:rPr>
      </w:pPr>
      <w:r w:rsidRPr="001C2798">
        <w:rPr>
          <w:rFonts w:ascii="Times New Roman" w:hAnsi="Times New Roman" w:cs="Times New Roman"/>
          <w:b/>
          <w:sz w:val="32"/>
          <w:szCs w:val="32"/>
        </w:rPr>
        <w:t>Part 4: Ethical Reflection (5%)</w:t>
      </w:r>
    </w:p>
    <w:p w:rsidR="001C2798" w:rsidRPr="001C2798" w:rsidRDefault="001C2798">
      <w:pPr>
        <w:rPr>
          <w:rFonts w:ascii="Times New Roman" w:hAnsi="Times New Roman" w:cs="Times New Roman"/>
        </w:rPr>
      </w:pPr>
    </w:p>
    <w:p w:rsidR="001C2798" w:rsidRPr="001C2798" w:rsidRDefault="001C2798" w:rsidP="001C2798">
      <w:pPr>
        <w:rPr>
          <w:rFonts w:ascii="Times New Roman" w:hAnsi="Times New Roman" w:cs="Times New Roman"/>
          <w:sz w:val="24"/>
          <w:szCs w:val="24"/>
        </w:rPr>
      </w:pPr>
      <w:r w:rsidRPr="001C2798">
        <w:rPr>
          <w:rFonts w:ascii="Times New Roman" w:hAnsi="Times New Roman" w:cs="Times New Roman"/>
          <w:sz w:val="24"/>
          <w:szCs w:val="24"/>
        </w:rPr>
        <w:t>In my future AI projects—particularly those involving predictive analytics, text classification, or user-generated data—I plan to integrate ethical AI principles at every stage of the development process. First, I will prioritize fairness by carefully examining datasets for imbalance or biased labeling. For example, if I build a model to analyze social-media trends or classify sentiment, I will check whether certain groups, topics, or languages are underrepresented and apply techniques such as rebalancing, reweighti</w:t>
      </w:r>
      <w:bookmarkStart w:id="0" w:name="_GoBack"/>
      <w:bookmarkEnd w:id="0"/>
      <w:r w:rsidRPr="001C2798">
        <w:rPr>
          <w:rFonts w:ascii="Times New Roman" w:hAnsi="Times New Roman" w:cs="Times New Roman"/>
          <w:sz w:val="24"/>
          <w:szCs w:val="24"/>
        </w:rPr>
        <w:t>ng, or bias de</w:t>
      </w:r>
      <w:r w:rsidRPr="001C2798">
        <w:rPr>
          <w:rFonts w:ascii="Times New Roman" w:hAnsi="Times New Roman" w:cs="Times New Roman"/>
          <w:sz w:val="24"/>
          <w:szCs w:val="24"/>
        </w:rPr>
        <w:t>tection tools to mitigate this.</w:t>
      </w:r>
    </w:p>
    <w:p w:rsidR="001C2798" w:rsidRPr="001C2798" w:rsidRDefault="001C2798" w:rsidP="001C2798">
      <w:pPr>
        <w:rPr>
          <w:rFonts w:ascii="Times New Roman" w:hAnsi="Times New Roman" w:cs="Times New Roman"/>
          <w:sz w:val="24"/>
          <w:szCs w:val="24"/>
        </w:rPr>
      </w:pPr>
      <w:r w:rsidRPr="001C2798">
        <w:rPr>
          <w:rFonts w:ascii="Times New Roman" w:hAnsi="Times New Roman" w:cs="Times New Roman"/>
          <w:sz w:val="24"/>
          <w:szCs w:val="24"/>
        </w:rPr>
        <w:t xml:space="preserve">Second, I will ensure transparency and </w:t>
      </w:r>
      <w:proofErr w:type="spellStart"/>
      <w:r w:rsidRPr="001C2798">
        <w:rPr>
          <w:rFonts w:ascii="Times New Roman" w:hAnsi="Times New Roman" w:cs="Times New Roman"/>
          <w:sz w:val="24"/>
          <w:szCs w:val="24"/>
        </w:rPr>
        <w:t>explainability</w:t>
      </w:r>
      <w:proofErr w:type="spellEnd"/>
      <w:r w:rsidRPr="001C2798">
        <w:rPr>
          <w:rFonts w:ascii="Times New Roman" w:hAnsi="Times New Roman" w:cs="Times New Roman"/>
          <w:sz w:val="24"/>
          <w:szCs w:val="24"/>
        </w:rPr>
        <w:t xml:space="preserve"> by documenting all model decisions, data sources, preprocessing steps, and limitations. When possible, I will use interpretable models or provide post-hoc explanations (e.g., SHAP values) so that users and stakeholders can understand why the s</w:t>
      </w:r>
      <w:r w:rsidRPr="001C2798">
        <w:rPr>
          <w:rFonts w:ascii="Times New Roman" w:hAnsi="Times New Roman" w:cs="Times New Roman"/>
          <w:sz w:val="24"/>
          <w:szCs w:val="24"/>
        </w:rPr>
        <w:t>ystem outputs specific results.</w:t>
      </w:r>
    </w:p>
    <w:p w:rsidR="001C2798" w:rsidRPr="001C2798" w:rsidRDefault="001C2798" w:rsidP="001C2798">
      <w:pPr>
        <w:rPr>
          <w:rFonts w:ascii="Times New Roman" w:hAnsi="Times New Roman" w:cs="Times New Roman"/>
          <w:sz w:val="24"/>
          <w:szCs w:val="24"/>
        </w:rPr>
      </w:pPr>
      <w:r w:rsidRPr="001C2798">
        <w:rPr>
          <w:rFonts w:ascii="Times New Roman" w:hAnsi="Times New Roman" w:cs="Times New Roman"/>
          <w:sz w:val="24"/>
          <w:szCs w:val="24"/>
        </w:rPr>
        <w:t>Third, I will uphold privacy and data protection. This includes collecting only the data that is necessary, anonymizing personally identifiable information, and following strict security practices when storing or processing user data. If I work with sensitive data—such as user posts, images, or personal identifiers—I will ensure proper consent and compliance wit</w:t>
      </w:r>
      <w:r w:rsidRPr="001C2798">
        <w:rPr>
          <w:rFonts w:ascii="Times New Roman" w:hAnsi="Times New Roman" w:cs="Times New Roman"/>
          <w:sz w:val="24"/>
          <w:szCs w:val="24"/>
        </w:rPr>
        <w:t>h data-protection requirements.</w:t>
      </w:r>
    </w:p>
    <w:p w:rsidR="001C2798" w:rsidRPr="001C2798" w:rsidRDefault="001C2798" w:rsidP="001C2798">
      <w:pPr>
        <w:rPr>
          <w:rFonts w:ascii="Times New Roman" w:hAnsi="Times New Roman" w:cs="Times New Roman"/>
          <w:sz w:val="24"/>
          <w:szCs w:val="24"/>
        </w:rPr>
      </w:pPr>
      <w:r w:rsidRPr="001C2798">
        <w:rPr>
          <w:rFonts w:ascii="Times New Roman" w:hAnsi="Times New Roman" w:cs="Times New Roman"/>
          <w:sz w:val="24"/>
          <w:szCs w:val="24"/>
        </w:rPr>
        <w:t>Fourth, I will maintain accountability by setting up clear monitoring procedures. I will continuously evaluate the model for performance drift, unfair outcomes, or unintended consequences, and I will implement a mechanism that allows human oversight an</w:t>
      </w:r>
      <w:r w:rsidRPr="001C2798">
        <w:rPr>
          <w:rFonts w:ascii="Times New Roman" w:hAnsi="Times New Roman" w:cs="Times New Roman"/>
          <w:sz w:val="24"/>
          <w:szCs w:val="24"/>
        </w:rPr>
        <w:t>d correction when errors occur.</w:t>
      </w:r>
    </w:p>
    <w:p w:rsidR="001C2798" w:rsidRPr="001C2798" w:rsidRDefault="001C2798" w:rsidP="001C2798">
      <w:pPr>
        <w:rPr>
          <w:rFonts w:ascii="Times New Roman" w:hAnsi="Times New Roman" w:cs="Times New Roman"/>
          <w:sz w:val="24"/>
          <w:szCs w:val="24"/>
        </w:rPr>
      </w:pPr>
      <w:r w:rsidRPr="001C2798">
        <w:rPr>
          <w:rFonts w:ascii="Times New Roman" w:hAnsi="Times New Roman" w:cs="Times New Roman"/>
          <w:sz w:val="24"/>
          <w:szCs w:val="24"/>
        </w:rPr>
        <w:t>Finally, I will consider the broader social impact of my system by asking whether the application benefits users, avoids harm, and aligns with responsible use. If I identify risks—such as reinforcing stereotypes or enabling intrusive surveillance—I will redesign or li</w:t>
      </w:r>
      <w:r w:rsidRPr="001C2798">
        <w:rPr>
          <w:rFonts w:ascii="Times New Roman" w:hAnsi="Times New Roman" w:cs="Times New Roman"/>
          <w:sz w:val="24"/>
          <w:szCs w:val="24"/>
        </w:rPr>
        <w:t>mit the system’s deployment.</w:t>
      </w:r>
    </w:p>
    <w:p w:rsidR="001C2798" w:rsidRPr="001C2798" w:rsidRDefault="001C2798" w:rsidP="001C2798">
      <w:pPr>
        <w:rPr>
          <w:rFonts w:ascii="Times New Roman" w:hAnsi="Times New Roman" w:cs="Times New Roman"/>
          <w:sz w:val="24"/>
          <w:szCs w:val="24"/>
        </w:rPr>
      </w:pPr>
      <w:r w:rsidRPr="001C2798">
        <w:rPr>
          <w:rFonts w:ascii="Times New Roman" w:hAnsi="Times New Roman" w:cs="Times New Roman"/>
          <w:sz w:val="24"/>
          <w:szCs w:val="24"/>
        </w:rPr>
        <w:t>By integrating fairness, transparency, privacy, accountability, and social responsibility into my workflow, I will ensure that any AI system I develop aligns with ethical principles and contributes positively to users and society.</w:t>
      </w:r>
    </w:p>
    <w:sectPr w:rsidR="001C2798" w:rsidRPr="001C2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DEB"/>
    <w:rsid w:val="001C2798"/>
    <w:rsid w:val="00C60DEB"/>
    <w:rsid w:val="00FF4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83E4DC-2E48-4484-AACA-24AE6C2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2025-11-28T11:34:00Z</dcterms:created>
  <dcterms:modified xsi:type="dcterms:W3CDTF">2025-11-28T11:37:00Z</dcterms:modified>
</cp:coreProperties>
</file>