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3F85" w:rsidRPr="00F03F85" w:rsidRDefault="00F03F85" w:rsidP="00F03F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03F85">
        <w:rPr>
          <w:rFonts w:ascii="Times New Roman" w:eastAsia="Times New Roman" w:hAnsi="Times New Roman" w:cs="Times New Roman"/>
          <w:b/>
          <w:bCs/>
          <w:sz w:val="32"/>
          <w:szCs w:val="32"/>
        </w:rPr>
        <w:t>Part 1: Short Answer Questions (30 points)</w:t>
      </w:r>
    </w:p>
    <w:p w:rsidR="00C557CD" w:rsidRPr="002D1E00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D1E00">
        <w:rPr>
          <w:rFonts w:ascii="Times New Roman" w:hAnsi="Times New Roman" w:cs="Times New Roman"/>
          <w:b/>
          <w:sz w:val="28"/>
          <w:szCs w:val="28"/>
        </w:rPr>
        <w:t>1. Problem Definition (6 points)</w:t>
      </w:r>
      <w:bookmarkStart w:id="0" w:name="_GoBack"/>
      <w:bookmarkEnd w:id="0"/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>Hypothetical AI Problem:</w:t>
      </w:r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>Predicting crop disease outbreaks in Kenyan maize farms using satellite and sensor data.</w:t>
      </w:r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D1E00">
        <w:rPr>
          <w:rFonts w:ascii="Times New Roman" w:hAnsi="Times New Roman" w:cs="Times New Roman"/>
          <w:b/>
          <w:sz w:val="24"/>
          <w:szCs w:val="24"/>
        </w:rPr>
        <w:t>Objectives</w:t>
      </w:r>
      <w:r w:rsidRPr="008379DF">
        <w:rPr>
          <w:rFonts w:ascii="Times New Roman" w:hAnsi="Times New Roman" w:cs="Times New Roman"/>
          <w:sz w:val="24"/>
          <w:szCs w:val="24"/>
        </w:rPr>
        <w:t>:</w:t>
      </w:r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Pr="008379DF">
        <w:rPr>
          <w:rFonts w:ascii="Times New Roman" w:hAnsi="Times New Roman" w:cs="Times New Roman"/>
          <w:sz w:val="24"/>
          <w:szCs w:val="24"/>
        </w:rPr>
        <w:t>Detect early signs of crop disease from environmental and image data.</w:t>
      </w:r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Pr="008379DF">
        <w:rPr>
          <w:rFonts w:ascii="Times New Roman" w:hAnsi="Times New Roman" w:cs="Times New Roman"/>
          <w:sz w:val="24"/>
          <w:szCs w:val="24"/>
        </w:rPr>
        <w:t>Alert farmers and agricultural officers for timely intervention.</w:t>
      </w:r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Pr="008379DF">
        <w:rPr>
          <w:rFonts w:ascii="Times New Roman" w:hAnsi="Times New Roman" w:cs="Times New Roman"/>
          <w:sz w:val="24"/>
          <w:szCs w:val="24"/>
        </w:rPr>
        <w:t>Reduce crop losses and improve food security.</w:t>
      </w:r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3FD4">
        <w:rPr>
          <w:rFonts w:ascii="Times New Roman" w:hAnsi="Times New Roman" w:cs="Times New Roman"/>
          <w:b/>
          <w:sz w:val="24"/>
          <w:szCs w:val="24"/>
        </w:rPr>
        <w:t>Stakeholders</w:t>
      </w:r>
      <w:r w:rsidRPr="008379DF">
        <w:rPr>
          <w:rFonts w:ascii="Times New Roman" w:hAnsi="Times New Roman" w:cs="Times New Roman"/>
          <w:sz w:val="24"/>
          <w:szCs w:val="24"/>
        </w:rPr>
        <w:t>:</w:t>
      </w:r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Pr="008379DF">
        <w:rPr>
          <w:rFonts w:ascii="Times New Roman" w:hAnsi="Times New Roman" w:cs="Times New Roman"/>
          <w:sz w:val="24"/>
          <w:szCs w:val="24"/>
        </w:rPr>
        <w:t>Smallholder farmers in Kenya.</w:t>
      </w:r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Pr="008379DF">
        <w:rPr>
          <w:rFonts w:ascii="Times New Roman" w:hAnsi="Times New Roman" w:cs="Times New Roman"/>
          <w:sz w:val="24"/>
          <w:szCs w:val="24"/>
        </w:rPr>
        <w:t>Ministry of Agriculture and ICT Authority.</w:t>
      </w:r>
    </w:p>
    <w:p w:rsidR="00C557CD" w:rsidRPr="00B93FD4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93FD4">
        <w:rPr>
          <w:rFonts w:ascii="Times New Roman" w:hAnsi="Times New Roman" w:cs="Times New Roman"/>
          <w:b/>
          <w:sz w:val="24"/>
          <w:szCs w:val="24"/>
        </w:rPr>
        <w:t>Key Performance Indicator (KPI):</w:t>
      </w:r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Pr="008379DF">
        <w:rPr>
          <w:rFonts w:ascii="Times New Roman" w:hAnsi="Times New Roman" w:cs="Times New Roman"/>
          <w:sz w:val="24"/>
          <w:szCs w:val="24"/>
        </w:rPr>
        <w:t>Disease detection accuracy (%) — proportion of correctly identifie</w:t>
      </w:r>
      <w:r w:rsidRPr="008379DF">
        <w:rPr>
          <w:rFonts w:ascii="Times New Roman" w:hAnsi="Times New Roman" w:cs="Times New Roman"/>
          <w:sz w:val="24"/>
          <w:szCs w:val="24"/>
        </w:rPr>
        <w:t>d disease cases vs total cases.</w:t>
      </w:r>
    </w:p>
    <w:p w:rsidR="00C557CD" w:rsidRPr="001B612D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B612D">
        <w:rPr>
          <w:rFonts w:ascii="Times New Roman" w:hAnsi="Times New Roman" w:cs="Times New Roman"/>
          <w:b/>
          <w:sz w:val="28"/>
          <w:szCs w:val="28"/>
        </w:rPr>
        <w:t xml:space="preserve">2. Data Collection &amp; </w:t>
      </w:r>
      <w:r w:rsidRPr="001B612D">
        <w:rPr>
          <w:rFonts w:ascii="Times New Roman" w:hAnsi="Times New Roman" w:cs="Times New Roman"/>
          <w:b/>
          <w:sz w:val="28"/>
          <w:szCs w:val="28"/>
        </w:rPr>
        <w:t>preprocessing</w:t>
      </w:r>
      <w:r w:rsidRPr="001B612D">
        <w:rPr>
          <w:rFonts w:ascii="Times New Roman" w:hAnsi="Times New Roman" w:cs="Times New Roman"/>
          <w:b/>
          <w:sz w:val="28"/>
          <w:szCs w:val="28"/>
        </w:rPr>
        <w:t xml:space="preserve"> (8 points)</w:t>
      </w:r>
    </w:p>
    <w:p w:rsidR="00C557CD" w:rsidRPr="00877FC9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77FC9">
        <w:rPr>
          <w:rFonts w:ascii="Times New Roman" w:hAnsi="Times New Roman" w:cs="Times New Roman"/>
          <w:b/>
          <w:sz w:val="24"/>
          <w:szCs w:val="24"/>
        </w:rPr>
        <w:t>Data Sources:</w:t>
      </w:r>
    </w:p>
    <w:p w:rsidR="00C557CD" w:rsidRPr="008379DF" w:rsidRDefault="00D17881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="00C557CD" w:rsidRPr="008379DF">
        <w:rPr>
          <w:rFonts w:ascii="Times New Roman" w:hAnsi="Times New Roman" w:cs="Times New Roman"/>
          <w:sz w:val="24"/>
          <w:szCs w:val="24"/>
        </w:rPr>
        <w:t>Satellite imagery (e.g., NDVI, temperature, humidity).</w:t>
      </w:r>
    </w:p>
    <w:p w:rsidR="00C557CD" w:rsidRPr="008379DF" w:rsidRDefault="00D17881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="00C557CD" w:rsidRPr="008379DF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="00C557CD" w:rsidRPr="008379DF">
        <w:rPr>
          <w:rFonts w:ascii="Times New Roman" w:hAnsi="Times New Roman" w:cs="Times New Roman"/>
          <w:sz w:val="24"/>
          <w:szCs w:val="24"/>
        </w:rPr>
        <w:t xml:space="preserve"> sensor data from soil and weather monitoring devices.</w:t>
      </w:r>
    </w:p>
    <w:p w:rsidR="00C557CD" w:rsidRPr="00877FC9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77FC9">
        <w:rPr>
          <w:rFonts w:ascii="Times New Roman" w:hAnsi="Times New Roman" w:cs="Times New Roman"/>
          <w:b/>
          <w:sz w:val="24"/>
          <w:szCs w:val="24"/>
        </w:rPr>
        <w:t>Potential Bias:</w:t>
      </w:r>
    </w:p>
    <w:p w:rsidR="00C557CD" w:rsidRPr="008379DF" w:rsidRDefault="00D17881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="00C557CD" w:rsidRPr="008379DF">
        <w:rPr>
          <w:rFonts w:ascii="Times New Roman" w:hAnsi="Times New Roman" w:cs="Times New Roman"/>
          <w:sz w:val="24"/>
          <w:szCs w:val="24"/>
        </w:rPr>
        <w:t>Geographic bias: Data may be concentrated in well-funded regions, underrepresenting remote or low-resource farms.</w:t>
      </w:r>
    </w:p>
    <w:p w:rsidR="00C557CD" w:rsidRPr="00877FC9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77FC9">
        <w:rPr>
          <w:rFonts w:ascii="Times New Roman" w:hAnsi="Times New Roman" w:cs="Times New Roman"/>
          <w:b/>
          <w:sz w:val="24"/>
          <w:szCs w:val="24"/>
        </w:rPr>
        <w:t>Preprocessing Steps:</w:t>
      </w:r>
    </w:p>
    <w:p w:rsidR="00C557CD" w:rsidRPr="008379DF" w:rsidRDefault="00D17881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="00C557CD" w:rsidRPr="008379DF">
        <w:rPr>
          <w:rFonts w:ascii="Times New Roman" w:hAnsi="Times New Roman" w:cs="Times New Roman"/>
          <w:sz w:val="24"/>
          <w:szCs w:val="24"/>
        </w:rPr>
        <w:t>Handle missing sensor readings using interpolation or imputation.</w:t>
      </w:r>
    </w:p>
    <w:p w:rsidR="00C557CD" w:rsidRPr="008379DF" w:rsidRDefault="00D17881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="00C557CD" w:rsidRPr="008379DF">
        <w:rPr>
          <w:rFonts w:ascii="Times New Roman" w:hAnsi="Times New Roman" w:cs="Times New Roman"/>
          <w:sz w:val="24"/>
          <w:szCs w:val="24"/>
        </w:rPr>
        <w:t>Normalize environmental variables (e.g., temperature, moisture) for consistent scale.</w:t>
      </w:r>
    </w:p>
    <w:p w:rsidR="00C557CD" w:rsidRPr="008379DF" w:rsidRDefault="00D17881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="00C557CD" w:rsidRPr="008379DF">
        <w:rPr>
          <w:rFonts w:ascii="Times New Roman" w:hAnsi="Times New Roman" w:cs="Times New Roman"/>
          <w:sz w:val="24"/>
          <w:szCs w:val="24"/>
        </w:rPr>
        <w:t>Augment image data (e.g., rotation, zoo</w:t>
      </w:r>
      <w:r w:rsidRPr="008379DF">
        <w:rPr>
          <w:rFonts w:ascii="Times New Roman" w:hAnsi="Times New Roman" w:cs="Times New Roman"/>
          <w:sz w:val="24"/>
          <w:szCs w:val="24"/>
        </w:rPr>
        <w:t>m) to improve model robustness.</w:t>
      </w:r>
    </w:p>
    <w:p w:rsidR="00C557CD" w:rsidRPr="00877FC9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77FC9">
        <w:rPr>
          <w:rFonts w:ascii="Times New Roman" w:hAnsi="Times New Roman" w:cs="Times New Roman"/>
          <w:b/>
          <w:sz w:val="28"/>
          <w:szCs w:val="28"/>
        </w:rPr>
        <w:t>3. Model Development (8 points)</w:t>
      </w:r>
    </w:p>
    <w:p w:rsidR="00C557CD" w:rsidRPr="00882A09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82A09">
        <w:rPr>
          <w:rFonts w:ascii="Times New Roman" w:hAnsi="Times New Roman" w:cs="Times New Roman"/>
          <w:b/>
          <w:sz w:val="24"/>
          <w:szCs w:val="24"/>
        </w:rPr>
        <w:t>Chosen Model:</w:t>
      </w:r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>Convolutional Neural Network (CNN) — ideal for analyzing spatial patterns in satellite and image data.</w:t>
      </w:r>
    </w:p>
    <w:p w:rsidR="00C557CD" w:rsidRPr="00882A09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82A09">
        <w:rPr>
          <w:rFonts w:ascii="Times New Roman" w:hAnsi="Times New Roman" w:cs="Times New Roman"/>
          <w:b/>
          <w:sz w:val="24"/>
          <w:szCs w:val="24"/>
        </w:rPr>
        <w:t>Data Splitting Strategy:</w:t>
      </w:r>
    </w:p>
    <w:p w:rsidR="00C557CD" w:rsidRPr="008379DF" w:rsidRDefault="00F15875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lastRenderedPageBreak/>
        <w:t xml:space="preserve">• </w:t>
      </w:r>
      <w:r w:rsidR="00C557CD" w:rsidRPr="008379DF">
        <w:rPr>
          <w:rFonts w:ascii="Times New Roman" w:hAnsi="Times New Roman" w:cs="Times New Roman"/>
          <w:sz w:val="24"/>
          <w:szCs w:val="24"/>
        </w:rPr>
        <w:t>70% training, 15% validation, 15% test — stratified to maintain class balance (healthy vs diseased crops).</w:t>
      </w:r>
    </w:p>
    <w:p w:rsidR="00C557CD" w:rsidRPr="00405C86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05C86">
        <w:rPr>
          <w:rFonts w:ascii="Times New Roman" w:hAnsi="Times New Roman" w:cs="Times New Roman"/>
          <w:b/>
          <w:sz w:val="24"/>
          <w:szCs w:val="24"/>
        </w:rPr>
        <w:t>Hyperparameters</w:t>
      </w:r>
      <w:proofErr w:type="spellEnd"/>
      <w:r w:rsidRPr="00405C86">
        <w:rPr>
          <w:rFonts w:ascii="Times New Roman" w:hAnsi="Times New Roman" w:cs="Times New Roman"/>
          <w:b/>
          <w:sz w:val="24"/>
          <w:szCs w:val="24"/>
        </w:rPr>
        <w:t xml:space="preserve"> to Tune:</w:t>
      </w:r>
    </w:p>
    <w:p w:rsidR="00C557CD" w:rsidRPr="008379DF" w:rsidRDefault="00F15875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="00C557CD" w:rsidRPr="008379DF">
        <w:rPr>
          <w:rFonts w:ascii="Times New Roman" w:hAnsi="Times New Roman" w:cs="Times New Roman"/>
          <w:sz w:val="24"/>
          <w:szCs w:val="24"/>
        </w:rPr>
        <w:t>Learning rate: Controls how fast the model updates weights — critical for convergence.</w:t>
      </w:r>
    </w:p>
    <w:p w:rsidR="00C557CD" w:rsidRPr="008379DF" w:rsidRDefault="00F15875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="00C557CD" w:rsidRPr="008379DF">
        <w:rPr>
          <w:rFonts w:ascii="Times New Roman" w:hAnsi="Times New Roman" w:cs="Times New Roman"/>
          <w:sz w:val="24"/>
          <w:szCs w:val="24"/>
        </w:rPr>
        <w:t>Number of convolutional layers: Affects model depth and ability to capture complex patterns.</w:t>
      </w:r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57CD" w:rsidRPr="00D81060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81060">
        <w:rPr>
          <w:rFonts w:ascii="Times New Roman" w:hAnsi="Times New Roman" w:cs="Times New Roman"/>
          <w:b/>
          <w:sz w:val="28"/>
          <w:szCs w:val="28"/>
        </w:rPr>
        <w:t>4. Evaluation &amp; Deployment (8 points)</w:t>
      </w:r>
    </w:p>
    <w:p w:rsidR="00C557CD" w:rsidRPr="001642C1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2C1">
        <w:rPr>
          <w:rFonts w:ascii="Times New Roman" w:hAnsi="Times New Roman" w:cs="Times New Roman"/>
          <w:b/>
          <w:sz w:val="24"/>
          <w:szCs w:val="24"/>
        </w:rPr>
        <w:t>Evaluation Metrics:</w:t>
      </w:r>
    </w:p>
    <w:p w:rsidR="00C557CD" w:rsidRPr="008379DF" w:rsidRDefault="0072675B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="00C557CD" w:rsidRPr="008379DF">
        <w:rPr>
          <w:rFonts w:ascii="Times New Roman" w:hAnsi="Times New Roman" w:cs="Times New Roman"/>
          <w:sz w:val="24"/>
          <w:szCs w:val="24"/>
        </w:rPr>
        <w:t>Precision: Measures how many predicted disease cases were correct — important to avoid false alarms.</w:t>
      </w:r>
    </w:p>
    <w:p w:rsidR="00C557CD" w:rsidRPr="008379DF" w:rsidRDefault="0072675B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="00C557CD" w:rsidRPr="008379DF">
        <w:rPr>
          <w:rFonts w:ascii="Times New Roman" w:hAnsi="Times New Roman" w:cs="Times New Roman"/>
          <w:sz w:val="24"/>
          <w:szCs w:val="24"/>
        </w:rPr>
        <w:t>Recall: Measures how many actual disease cases were detected — crucial for timely intervention.</w:t>
      </w:r>
    </w:p>
    <w:p w:rsidR="00C557CD" w:rsidRPr="001642C1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2C1">
        <w:rPr>
          <w:rFonts w:ascii="Times New Roman" w:hAnsi="Times New Roman" w:cs="Times New Roman"/>
          <w:b/>
          <w:sz w:val="24"/>
          <w:szCs w:val="24"/>
        </w:rPr>
        <w:t>Concept Drift:</w:t>
      </w:r>
    </w:p>
    <w:p w:rsidR="00C557CD" w:rsidRPr="008379DF" w:rsidRDefault="0072675B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="00C557CD" w:rsidRPr="008379DF">
        <w:rPr>
          <w:rFonts w:ascii="Times New Roman" w:hAnsi="Times New Roman" w:cs="Times New Roman"/>
          <w:sz w:val="24"/>
          <w:szCs w:val="24"/>
        </w:rPr>
        <w:t>Occurs when the relationship between input data and target changes over time (e.g., new disease strains or climate shifts).</w:t>
      </w:r>
    </w:p>
    <w:p w:rsidR="00C557CD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Pr="008379DF">
        <w:rPr>
          <w:rFonts w:ascii="Times New Roman" w:hAnsi="Times New Roman" w:cs="Times New Roman"/>
          <w:sz w:val="24"/>
          <w:szCs w:val="24"/>
        </w:rPr>
        <w:t>Monitor using periodic re-evaluation on recent data and tracking drops in model accuracy.</w:t>
      </w:r>
    </w:p>
    <w:p w:rsidR="00C557CD" w:rsidRPr="001642C1" w:rsidRDefault="00C557CD" w:rsidP="00C557C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642C1">
        <w:rPr>
          <w:rFonts w:ascii="Times New Roman" w:hAnsi="Times New Roman" w:cs="Times New Roman"/>
          <w:b/>
          <w:sz w:val="24"/>
          <w:szCs w:val="24"/>
        </w:rPr>
        <w:t>Technical Challenge:</w:t>
      </w:r>
    </w:p>
    <w:p w:rsidR="000A21D8" w:rsidRPr="008379DF" w:rsidRDefault="00C557CD" w:rsidP="00C557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379DF">
        <w:rPr>
          <w:rFonts w:ascii="Times New Roman" w:hAnsi="Times New Roman" w:cs="Times New Roman"/>
          <w:sz w:val="24"/>
          <w:szCs w:val="24"/>
        </w:rPr>
        <w:t xml:space="preserve">• </w:t>
      </w:r>
      <w:r w:rsidRPr="008379DF">
        <w:rPr>
          <w:rFonts w:ascii="Times New Roman" w:hAnsi="Times New Roman" w:cs="Times New Roman"/>
          <w:sz w:val="24"/>
          <w:szCs w:val="24"/>
        </w:rPr>
        <w:t>Scalability: Deploying the model across diverse regions with limited connectivity and hardware — requires lightweight models and edge computing solutions.</w:t>
      </w:r>
    </w:p>
    <w:sectPr w:rsidR="000A21D8" w:rsidRPr="00837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29A"/>
    <w:rsid w:val="000A21D8"/>
    <w:rsid w:val="001642C1"/>
    <w:rsid w:val="001B612D"/>
    <w:rsid w:val="002D1E00"/>
    <w:rsid w:val="00405C86"/>
    <w:rsid w:val="0072675B"/>
    <w:rsid w:val="008379DF"/>
    <w:rsid w:val="00877FC9"/>
    <w:rsid w:val="00882A09"/>
    <w:rsid w:val="0088629A"/>
    <w:rsid w:val="00B93FD4"/>
    <w:rsid w:val="00C557CD"/>
    <w:rsid w:val="00D17881"/>
    <w:rsid w:val="00D81060"/>
    <w:rsid w:val="00F03F85"/>
    <w:rsid w:val="00F1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0A9B8A-0F91-4CF6-BEC5-7D496456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3F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3F8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03F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F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F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6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2025-11-20T09:50:00Z</dcterms:created>
  <dcterms:modified xsi:type="dcterms:W3CDTF">2025-11-20T10:25:00Z</dcterms:modified>
</cp:coreProperties>
</file>